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F62" w:rsidRPr="00BD1D49" w:rsidRDefault="00317F62" w:rsidP="003E0275">
      <w:pPr>
        <w:ind w:firstLine="709"/>
        <w:jc w:val="center"/>
        <w:rPr>
          <w:color w:val="000000" w:themeColor="text1"/>
          <w:sz w:val="28"/>
          <w:szCs w:val="28"/>
          <w:lang w:val="uk-UA"/>
        </w:rPr>
      </w:pPr>
      <w:r w:rsidRPr="00BD1D49">
        <w:rPr>
          <w:color w:val="000000" w:themeColor="text1"/>
          <w:sz w:val="28"/>
          <w:szCs w:val="28"/>
          <w:lang w:val="uk-UA"/>
        </w:rPr>
        <w:t xml:space="preserve">КАФЕДРА </w:t>
      </w:r>
      <w:r w:rsidR="006574AC" w:rsidRPr="00BD1D49">
        <w:rPr>
          <w:color w:val="000000" w:themeColor="text1"/>
          <w:sz w:val="28"/>
          <w:szCs w:val="28"/>
          <w:lang w:val="uk-UA"/>
        </w:rPr>
        <w:t>ГЕРМАНСЬКОЇ</w:t>
      </w:r>
      <w:r w:rsidRPr="00BD1D49">
        <w:rPr>
          <w:color w:val="000000" w:themeColor="text1"/>
          <w:sz w:val="28"/>
          <w:szCs w:val="28"/>
          <w:lang w:val="uk-UA"/>
        </w:rPr>
        <w:t xml:space="preserve"> ФІЛОЛОГІЇ</w:t>
      </w:r>
    </w:p>
    <w:p w:rsidR="00DF5F69" w:rsidRPr="003E0275" w:rsidRDefault="00DF5F69" w:rsidP="003E0275">
      <w:pPr>
        <w:ind w:firstLine="709"/>
        <w:jc w:val="center"/>
        <w:rPr>
          <w:b/>
          <w:lang w:val="uk-UA"/>
        </w:rPr>
      </w:pPr>
    </w:p>
    <w:p w:rsidR="006A5D37" w:rsidRPr="003E0275" w:rsidRDefault="006A5D37" w:rsidP="003E0275">
      <w:pPr>
        <w:ind w:firstLine="709"/>
        <w:jc w:val="center"/>
        <w:rPr>
          <w:b/>
          <w:lang w:val="uk-UA"/>
        </w:rPr>
      </w:pPr>
      <w:r w:rsidRPr="003E0275">
        <w:rPr>
          <w:b/>
          <w:lang w:val="uk-UA"/>
        </w:rPr>
        <w:t>БОРИСОВ ОЛЕКСІЙ ОЛЕКСАНДРОВИЧ</w:t>
      </w:r>
    </w:p>
    <w:p w:rsidR="006A5D37" w:rsidRPr="003E0275" w:rsidRDefault="006A5D37" w:rsidP="003E0275">
      <w:pPr>
        <w:ind w:firstLine="709"/>
        <w:jc w:val="center"/>
        <w:rPr>
          <w:lang w:val="uk-UA"/>
        </w:rPr>
      </w:pPr>
      <w:r w:rsidRPr="003E0275">
        <w:rPr>
          <w:lang w:val="uk-UA"/>
        </w:rPr>
        <w:t>кандидат філологічних наук, доцент</w:t>
      </w:r>
    </w:p>
    <w:p w:rsidR="00E8692F" w:rsidRPr="00E6694D" w:rsidRDefault="00E8692F" w:rsidP="0011645F">
      <w:pPr>
        <w:tabs>
          <w:tab w:val="left" w:pos="0"/>
          <w:tab w:val="left" w:pos="426"/>
          <w:tab w:val="left" w:pos="993"/>
        </w:tabs>
        <w:suppressAutoHyphens/>
        <w:ind w:firstLine="709"/>
        <w:jc w:val="center"/>
        <w:rPr>
          <w:lang w:val="uk-UA"/>
        </w:rPr>
      </w:pPr>
    </w:p>
    <w:p w:rsidR="00893884" w:rsidRDefault="00CC2793" w:rsidP="003A5B01">
      <w:pPr>
        <w:tabs>
          <w:tab w:val="left" w:pos="426"/>
          <w:tab w:val="left" w:pos="993"/>
        </w:tabs>
        <w:spacing w:line="360" w:lineRule="auto"/>
        <w:ind w:firstLine="567"/>
        <w:jc w:val="both"/>
        <w:rPr>
          <w:lang w:val="uk-UA"/>
        </w:rPr>
      </w:pPr>
      <w:r>
        <w:rPr>
          <w:lang w:val="uk-UA"/>
        </w:rPr>
        <w:t>Методичні</w:t>
      </w:r>
      <w:r w:rsidR="00893884" w:rsidRPr="00893884">
        <w:rPr>
          <w:lang w:val="uk-UA"/>
        </w:rPr>
        <w:t xml:space="preserve"> рекомендацій </w:t>
      </w:r>
      <w:proofErr w:type="spellStart"/>
      <w:r w:rsidR="00893884" w:rsidRPr="00893884">
        <w:rPr>
          <w:lang w:val="uk-UA"/>
        </w:rPr>
        <w:t>Higher</w:t>
      </w:r>
      <w:proofErr w:type="spellEnd"/>
      <w:r w:rsidR="00893884" w:rsidRPr="00893884">
        <w:rPr>
          <w:lang w:val="uk-UA"/>
        </w:rPr>
        <w:t xml:space="preserve"> </w:t>
      </w:r>
      <w:proofErr w:type="spellStart"/>
      <w:r w:rsidR="00893884" w:rsidRPr="00893884">
        <w:rPr>
          <w:lang w:val="uk-UA"/>
        </w:rPr>
        <w:t>Education</w:t>
      </w:r>
      <w:proofErr w:type="spellEnd"/>
      <w:r w:rsidR="00893884" w:rsidRPr="00893884">
        <w:rPr>
          <w:lang w:val="uk-UA"/>
        </w:rPr>
        <w:t xml:space="preserve"> </w:t>
      </w:r>
      <w:proofErr w:type="spellStart"/>
      <w:r w:rsidR="00893884" w:rsidRPr="00893884">
        <w:rPr>
          <w:lang w:val="uk-UA"/>
        </w:rPr>
        <w:t>Systems</w:t>
      </w:r>
      <w:proofErr w:type="spellEnd"/>
      <w:r w:rsidR="00893884" w:rsidRPr="00893884">
        <w:rPr>
          <w:lang w:val="uk-UA"/>
        </w:rPr>
        <w:t xml:space="preserve"> </w:t>
      </w:r>
      <w:proofErr w:type="spellStart"/>
      <w:r w:rsidR="00893884" w:rsidRPr="00893884">
        <w:rPr>
          <w:lang w:val="uk-UA"/>
        </w:rPr>
        <w:t>in</w:t>
      </w:r>
      <w:proofErr w:type="spellEnd"/>
      <w:r w:rsidR="00893884" w:rsidRPr="00893884">
        <w:rPr>
          <w:lang w:val="uk-UA"/>
        </w:rPr>
        <w:t xml:space="preserve"> Great </w:t>
      </w:r>
      <w:proofErr w:type="spellStart"/>
      <w:r w:rsidR="00893884" w:rsidRPr="00893884">
        <w:rPr>
          <w:lang w:val="uk-UA"/>
        </w:rPr>
        <w:t>Britain</w:t>
      </w:r>
      <w:proofErr w:type="spellEnd"/>
      <w:r w:rsidR="00893884" w:rsidRPr="00893884">
        <w:rPr>
          <w:lang w:val="uk-UA"/>
        </w:rPr>
        <w:t xml:space="preserve"> </w:t>
      </w:r>
      <w:proofErr w:type="spellStart"/>
      <w:r w:rsidR="00893884" w:rsidRPr="00893884">
        <w:rPr>
          <w:lang w:val="uk-UA"/>
        </w:rPr>
        <w:t>and</w:t>
      </w:r>
      <w:proofErr w:type="spellEnd"/>
      <w:r w:rsidR="00893884" w:rsidRPr="00893884">
        <w:rPr>
          <w:lang w:val="uk-UA"/>
        </w:rPr>
        <w:t xml:space="preserve"> </w:t>
      </w:r>
      <w:proofErr w:type="spellStart"/>
      <w:r w:rsidR="00893884" w:rsidRPr="00893884">
        <w:rPr>
          <w:lang w:val="uk-UA"/>
        </w:rPr>
        <w:t>the</w:t>
      </w:r>
      <w:proofErr w:type="spellEnd"/>
      <w:r w:rsidR="00893884" w:rsidRPr="00893884">
        <w:rPr>
          <w:lang w:val="uk-UA"/>
        </w:rPr>
        <w:t xml:space="preserve"> USA: до змістового модуля 2 (Заліковий кредит ІI) з практики усного та писемного мовлення англійською мовою для студентів IV курсу напряму 6.020303 </w:t>
      </w:r>
      <w:proofErr w:type="spellStart"/>
      <w:r w:rsidR="00893884" w:rsidRPr="00893884">
        <w:rPr>
          <w:lang w:val="uk-UA"/>
        </w:rPr>
        <w:t>“Філологія</w:t>
      </w:r>
      <w:proofErr w:type="spellEnd"/>
      <w:r w:rsidR="00893884" w:rsidRPr="00893884">
        <w:rPr>
          <w:lang w:val="uk-UA"/>
        </w:rPr>
        <w:t xml:space="preserve">. Мова і література (англійська)”. Укладачі: Деркач Н. В., </w:t>
      </w:r>
      <w:proofErr w:type="spellStart"/>
      <w:r w:rsidR="00893884" w:rsidRPr="00893884">
        <w:rPr>
          <w:lang w:val="uk-UA"/>
        </w:rPr>
        <w:t>Мойсеюк</w:t>
      </w:r>
      <w:proofErr w:type="spellEnd"/>
      <w:r w:rsidR="00893884" w:rsidRPr="00893884">
        <w:rPr>
          <w:lang w:val="uk-UA"/>
        </w:rPr>
        <w:t xml:space="preserve"> Ю. М., Новицька Т. В., Сел</w:t>
      </w:r>
      <w:r>
        <w:rPr>
          <w:lang w:val="uk-UA"/>
        </w:rPr>
        <w:t>іванов С. А. – Чернігів : ЧНПУ</w:t>
      </w:r>
      <w:r w:rsidR="00893884">
        <w:rPr>
          <w:lang w:val="uk-UA"/>
        </w:rPr>
        <w:t>, 2017. – 96 с.</w:t>
      </w:r>
    </w:p>
    <w:p w:rsidR="00893884" w:rsidRPr="00893884" w:rsidRDefault="00893884" w:rsidP="003A5B01">
      <w:pPr>
        <w:tabs>
          <w:tab w:val="left" w:pos="426"/>
          <w:tab w:val="left" w:pos="993"/>
        </w:tabs>
        <w:spacing w:line="360" w:lineRule="auto"/>
        <w:ind w:firstLine="567"/>
        <w:jc w:val="both"/>
        <w:rPr>
          <w:lang w:val="uk-UA"/>
        </w:rPr>
      </w:pPr>
    </w:p>
    <w:p w:rsidR="00893884" w:rsidRDefault="00CC2793" w:rsidP="003A5B01">
      <w:pPr>
        <w:tabs>
          <w:tab w:val="left" w:pos="426"/>
          <w:tab w:val="left" w:pos="993"/>
        </w:tabs>
        <w:spacing w:line="360" w:lineRule="auto"/>
        <w:ind w:firstLine="567"/>
        <w:jc w:val="both"/>
        <w:rPr>
          <w:lang w:val="uk-UA"/>
        </w:rPr>
      </w:pPr>
      <w:r>
        <w:rPr>
          <w:lang w:val="uk-UA"/>
        </w:rPr>
        <w:t>Методичні рекомендації</w:t>
      </w:r>
      <w:r w:rsidR="00893884" w:rsidRPr="00893884">
        <w:rPr>
          <w:lang w:val="uk-UA"/>
        </w:rPr>
        <w:t xml:space="preserve"> до змістового модуля 2 </w:t>
      </w:r>
      <w:proofErr w:type="spellStart"/>
      <w:r w:rsidR="00893884" w:rsidRPr="00893884">
        <w:rPr>
          <w:lang w:val="uk-UA"/>
        </w:rPr>
        <w:t>“Man</w:t>
      </w:r>
      <w:proofErr w:type="spellEnd"/>
      <w:r w:rsidR="00893884" w:rsidRPr="00893884">
        <w:rPr>
          <w:lang w:val="uk-UA"/>
        </w:rPr>
        <w:t xml:space="preserve"> </w:t>
      </w:r>
      <w:proofErr w:type="spellStart"/>
      <w:r w:rsidR="00893884" w:rsidRPr="00893884">
        <w:rPr>
          <w:lang w:val="uk-UA"/>
        </w:rPr>
        <w:t>and</w:t>
      </w:r>
      <w:proofErr w:type="spellEnd"/>
      <w:r w:rsidR="00893884" w:rsidRPr="00893884">
        <w:rPr>
          <w:lang w:val="uk-UA"/>
        </w:rPr>
        <w:t xml:space="preserve"> </w:t>
      </w:r>
      <w:proofErr w:type="spellStart"/>
      <w:r w:rsidR="00893884" w:rsidRPr="00893884">
        <w:rPr>
          <w:lang w:val="uk-UA"/>
        </w:rPr>
        <w:t>Music”</w:t>
      </w:r>
      <w:proofErr w:type="spellEnd"/>
      <w:r w:rsidR="00893884" w:rsidRPr="00893884">
        <w:rPr>
          <w:lang w:val="uk-UA"/>
        </w:rPr>
        <w:t xml:space="preserve"> (Заліковий кредит ІI) з практики усного та писемного мовлення англійською мовою для студентів IV курсу напряму 6.020303 </w:t>
      </w:r>
      <w:proofErr w:type="spellStart"/>
      <w:r w:rsidR="00893884" w:rsidRPr="00893884">
        <w:rPr>
          <w:lang w:val="uk-UA"/>
        </w:rPr>
        <w:t>“Філологія</w:t>
      </w:r>
      <w:proofErr w:type="spellEnd"/>
      <w:r w:rsidR="00893884" w:rsidRPr="00893884">
        <w:rPr>
          <w:lang w:val="uk-UA"/>
        </w:rPr>
        <w:t>. Мова і література (англійська)”/ Укладачі: Деркач Н. В., Новицька Т. В., Селіванов С. А. – Чер</w:t>
      </w:r>
      <w:r>
        <w:rPr>
          <w:lang w:val="uk-UA"/>
        </w:rPr>
        <w:t>нігів: ЧНПУ</w:t>
      </w:r>
      <w:r w:rsidR="00893884" w:rsidRPr="00893884">
        <w:rPr>
          <w:lang w:val="uk-UA"/>
        </w:rPr>
        <w:t xml:space="preserve">, 2017. – 93 с. </w:t>
      </w:r>
    </w:p>
    <w:p w:rsidR="00893884" w:rsidRPr="00893884" w:rsidRDefault="00893884" w:rsidP="003A5B01">
      <w:pPr>
        <w:tabs>
          <w:tab w:val="left" w:pos="426"/>
          <w:tab w:val="left" w:pos="993"/>
        </w:tabs>
        <w:spacing w:line="360" w:lineRule="auto"/>
        <w:ind w:firstLine="567"/>
        <w:jc w:val="both"/>
        <w:rPr>
          <w:lang w:val="uk-UA"/>
        </w:rPr>
      </w:pPr>
    </w:p>
    <w:p w:rsidR="00893884" w:rsidRDefault="00893884" w:rsidP="003A5B01">
      <w:pPr>
        <w:tabs>
          <w:tab w:val="left" w:pos="426"/>
          <w:tab w:val="left" w:pos="993"/>
        </w:tabs>
        <w:spacing w:line="360" w:lineRule="auto"/>
        <w:ind w:firstLine="567"/>
        <w:jc w:val="both"/>
        <w:rPr>
          <w:rFonts w:eastAsia="Calibri"/>
          <w:lang w:val="uk-UA" w:eastAsia="en-US"/>
        </w:rPr>
      </w:pPr>
      <w:r w:rsidRPr="00893884">
        <w:rPr>
          <w:rFonts w:eastAsia="Calibri"/>
          <w:lang w:val="uk-UA" w:eastAsia="en-US"/>
        </w:rPr>
        <w:t xml:space="preserve">Зіставний аналіз фреймових структур концептів </w:t>
      </w:r>
      <w:proofErr w:type="spellStart"/>
      <w:r w:rsidRPr="00893884">
        <w:rPr>
          <w:rFonts w:eastAsia="Calibri"/>
          <w:lang w:eastAsia="en-US"/>
        </w:rPr>
        <w:t>chat</w:t>
      </w:r>
      <w:proofErr w:type="spellEnd"/>
      <w:r w:rsidRPr="00893884">
        <w:rPr>
          <w:rFonts w:eastAsia="Calibri"/>
          <w:lang w:val="uk-UA" w:eastAsia="en-US"/>
        </w:rPr>
        <w:t xml:space="preserve">/чат, </w:t>
      </w:r>
      <w:proofErr w:type="spellStart"/>
      <w:r w:rsidRPr="00893884">
        <w:rPr>
          <w:rFonts w:eastAsia="Calibri"/>
          <w:lang w:eastAsia="en-US"/>
        </w:rPr>
        <w:t>blog</w:t>
      </w:r>
      <w:proofErr w:type="spellEnd"/>
      <w:r w:rsidRPr="00893884">
        <w:rPr>
          <w:rFonts w:eastAsia="Calibri"/>
          <w:lang w:val="uk-UA" w:eastAsia="en-US"/>
        </w:rPr>
        <w:t>/</w:t>
      </w:r>
      <w:proofErr w:type="spellStart"/>
      <w:r w:rsidRPr="00893884">
        <w:rPr>
          <w:rFonts w:eastAsia="Calibri"/>
          <w:lang w:val="uk-UA" w:eastAsia="en-US"/>
        </w:rPr>
        <w:t>блог</w:t>
      </w:r>
      <w:proofErr w:type="spellEnd"/>
      <w:r w:rsidRPr="00893884">
        <w:rPr>
          <w:rFonts w:eastAsia="Calibri"/>
          <w:lang w:val="uk-UA" w:eastAsia="en-US"/>
        </w:rPr>
        <w:t xml:space="preserve">, </w:t>
      </w:r>
      <w:proofErr w:type="spellStart"/>
      <w:r w:rsidRPr="00893884">
        <w:rPr>
          <w:rFonts w:eastAsia="Calibri"/>
          <w:lang w:eastAsia="en-US"/>
        </w:rPr>
        <w:t>forum</w:t>
      </w:r>
      <w:proofErr w:type="spellEnd"/>
      <w:r w:rsidRPr="00893884">
        <w:rPr>
          <w:rFonts w:eastAsia="Calibri"/>
          <w:lang w:val="uk-UA" w:eastAsia="en-US"/>
        </w:rPr>
        <w:t>/форум британської та української етнічної свідомості</w:t>
      </w:r>
      <w:r w:rsidR="00CC2793">
        <w:rPr>
          <w:rFonts w:eastAsia="Calibri"/>
          <w:lang w:val="uk-UA" w:eastAsia="en-US"/>
        </w:rPr>
        <w:t xml:space="preserve"> // Текст і дискурс: </w:t>
      </w:r>
      <w:proofErr w:type="spellStart"/>
      <w:r w:rsidR="00CC2793">
        <w:rPr>
          <w:rFonts w:eastAsia="Calibri"/>
          <w:lang w:val="uk-UA" w:eastAsia="en-US"/>
        </w:rPr>
        <w:t>когнітивно–</w:t>
      </w:r>
      <w:r w:rsidRPr="00893884">
        <w:rPr>
          <w:rFonts w:eastAsia="Calibri"/>
          <w:lang w:val="uk-UA" w:eastAsia="en-US"/>
        </w:rPr>
        <w:t>комунікативні</w:t>
      </w:r>
      <w:proofErr w:type="spellEnd"/>
      <w:r w:rsidRPr="00893884">
        <w:rPr>
          <w:rFonts w:eastAsia="Calibri"/>
          <w:lang w:val="uk-UA" w:eastAsia="en-US"/>
        </w:rPr>
        <w:t xml:space="preserve"> перспективи: матеріали Міжвузівської наук</w:t>
      </w:r>
      <w:r w:rsidR="00CC2793">
        <w:rPr>
          <w:rFonts w:eastAsia="Calibri"/>
          <w:lang w:val="uk-UA" w:eastAsia="en-US"/>
        </w:rPr>
        <w:t>.</w:t>
      </w:r>
      <w:r w:rsidR="001C381F">
        <w:rPr>
          <w:rFonts w:eastAsia="Calibri"/>
          <w:lang w:val="uk-UA" w:eastAsia="en-US"/>
        </w:rPr>
        <w:t xml:space="preserve"> </w:t>
      </w:r>
      <w:proofErr w:type="spellStart"/>
      <w:r w:rsidR="001C381F">
        <w:rPr>
          <w:rFonts w:eastAsia="Calibri"/>
          <w:lang w:val="uk-UA" w:eastAsia="en-US"/>
        </w:rPr>
        <w:t>і</w:t>
      </w:r>
      <w:r w:rsidR="00376BAF">
        <w:rPr>
          <w:rFonts w:eastAsia="Calibri"/>
          <w:lang w:val="uk-UA" w:eastAsia="en-US"/>
        </w:rPr>
        <w:t>нтернет–</w:t>
      </w:r>
      <w:r>
        <w:rPr>
          <w:rFonts w:eastAsia="Calibri"/>
          <w:lang w:val="uk-UA" w:eastAsia="en-US"/>
        </w:rPr>
        <w:t>конференції</w:t>
      </w:r>
      <w:proofErr w:type="spellEnd"/>
      <w:r>
        <w:rPr>
          <w:rFonts w:eastAsia="Calibri"/>
          <w:lang w:val="uk-UA" w:eastAsia="en-US"/>
        </w:rPr>
        <w:t>, (28 –</w:t>
      </w:r>
      <w:r w:rsidRPr="00893884">
        <w:rPr>
          <w:rFonts w:eastAsia="Calibri"/>
          <w:lang w:val="uk-UA" w:eastAsia="en-US"/>
        </w:rPr>
        <w:t>2</w:t>
      </w:r>
      <w:r w:rsidR="003854A3">
        <w:rPr>
          <w:rFonts w:eastAsia="Calibri"/>
          <w:lang w:val="uk-UA" w:eastAsia="en-US"/>
        </w:rPr>
        <w:t xml:space="preserve">9 </w:t>
      </w:r>
      <w:proofErr w:type="spellStart"/>
      <w:r w:rsidR="003854A3">
        <w:rPr>
          <w:rFonts w:eastAsia="Calibri"/>
          <w:lang w:val="uk-UA" w:eastAsia="en-US"/>
        </w:rPr>
        <w:t>берез</w:t>
      </w:r>
      <w:proofErr w:type="spellEnd"/>
      <w:r w:rsidR="00376BAF">
        <w:rPr>
          <w:rFonts w:eastAsia="Calibri"/>
          <w:lang w:val="uk-UA" w:eastAsia="en-US"/>
        </w:rPr>
        <w:t>.</w:t>
      </w:r>
      <w:r>
        <w:rPr>
          <w:rFonts w:eastAsia="Calibri"/>
          <w:lang w:val="uk-UA" w:eastAsia="en-US"/>
        </w:rPr>
        <w:t xml:space="preserve"> 20</w:t>
      </w:r>
      <w:r w:rsidR="00CC2793">
        <w:rPr>
          <w:rFonts w:eastAsia="Calibri"/>
          <w:lang w:val="uk-UA" w:eastAsia="en-US"/>
        </w:rPr>
        <w:t xml:space="preserve">17 р.). – </w:t>
      </w:r>
      <w:proofErr w:type="spellStart"/>
      <w:r w:rsidR="00CC2793">
        <w:rPr>
          <w:rFonts w:eastAsia="Calibri"/>
          <w:lang w:val="uk-UA" w:eastAsia="en-US"/>
        </w:rPr>
        <w:t>Кам’янець–Подільський</w:t>
      </w:r>
      <w:proofErr w:type="spellEnd"/>
      <w:r w:rsidRPr="00893884">
        <w:rPr>
          <w:rFonts w:eastAsia="Calibri"/>
          <w:lang w:val="uk-UA" w:eastAsia="en-US"/>
        </w:rPr>
        <w:t>,</w:t>
      </w:r>
      <w:r>
        <w:rPr>
          <w:rFonts w:eastAsia="Calibri"/>
          <w:lang w:val="uk-UA" w:eastAsia="en-US"/>
        </w:rPr>
        <w:t xml:space="preserve"> 2017. – С. 30–</w:t>
      </w:r>
      <w:r w:rsidRPr="00893884">
        <w:rPr>
          <w:rFonts w:eastAsia="Calibri"/>
          <w:lang w:val="uk-UA" w:eastAsia="en-US"/>
        </w:rPr>
        <w:t>36.</w:t>
      </w:r>
    </w:p>
    <w:p w:rsidR="00893884" w:rsidRPr="00893884" w:rsidRDefault="00893884" w:rsidP="003A5B01">
      <w:pPr>
        <w:tabs>
          <w:tab w:val="left" w:pos="426"/>
          <w:tab w:val="left" w:pos="993"/>
        </w:tabs>
        <w:spacing w:line="360" w:lineRule="auto"/>
        <w:ind w:firstLine="567"/>
        <w:jc w:val="both"/>
        <w:rPr>
          <w:rFonts w:eastAsia="Calibri"/>
          <w:lang w:val="uk-UA" w:eastAsia="en-US"/>
        </w:rPr>
      </w:pPr>
    </w:p>
    <w:p w:rsidR="00893884" w:rsidRDefault="00893884" w:rsidP="003A5B01">
      <w:pPr>
        <w:tabs>
          <w:tab w:val="left" w:pos="0"/>
          <w:tab w:val="left" w:pos="180"/>
          <w:tab w:val="left" w:pos="284"/>
          <w:tab w:val="left" w:pos="426"/>
          <w:tab w:val="left" w:pos="567"/>
          <w:tab w:val="left" w:pos="993"/>
        </w:tabs>
        <w:suppressAutoHyphens/>
        <w:spacing w:line="360" w:lineRule="auto"/>
        <w:ind w:firstLine="567"/>
        <w:jc w:val="both"/>
        <w:rPr>
          <w:shd w:val="clear" w:color="auto" w:fill="FFFFFF"/>
          <w:lang w:val="uk-UA"/>
        </w:rPr>
      </w:pPr>
      <w:r w:rsidRPr="00893884">
        <w:rPr>
          <w:shd w:val="clear" w:color="auto" w:fill="FFFFFF"/>
          <w:lang w:val="uk-UA"/>
        </w:rPr>
        <w:t xml:space="preserve">Зіставний аналіз фреймових структур концептів британських та українських діалогічних жанрів усного природного формату спілкування </w:t>
      </w:r>
      <w:r w:rsidRPr="00893884">
        <w:rPr>
          <w:lang w:val="uk-UA" w:eastAsia="hi-IN" w:bidi="hi-IN"/>
        </w:rPr>
        <w:t>(</w:t>
      </w:r>
      <w:proofErr w:type="spellStart"/>
      <w:r w:rsidRPr="00893884">
        <w:rPr>
          <w:lang w:val="en-US" w:eastAsia="hi-IN" w:bidi="hi-IN"/>
        </w:rPr>
        <w:t>Electronicresour</w:t>
      </w:r>
      <w:proofErr w:type="spellEnd"/>
      <w:r w:rsidRPr="00893884">
        <w:rPr>
          <w:lang w:val="uk-UA" w:eastAsia="hi-IN" w:bidi="hi-IN"/>
        </w:rPr>
        <w:t>с</w:t>
      </w:r>
      <w:r w:rsidRPr="00893884">
        <w:rPr>
          <w:lang w:val="en-US" w:eastAsia="hi-IN" w:bidi="hi-IN"/>
        </w:rPr>
        <w:t>e</w:t>
      </w:r>
      <w:r w:rsidRPr="00893884">
        <w:rPr>
          <w:lang w:val="uk-UA" w:eastAsia="hi-IN" w:bidi="hi-IN"/>
        </w:rPr>
        <w:t xml:space="preserve">) / </w:t>
      </w:r>
      <w:r w:rsidRPr="00893884">
        <w:rPr>
          <w:lang w:val="en-US" w:eastAsia="hi-IN" w:bidi="hi-IN"/>
        </w:rPr>
        <w:t>O</w:t>
      </w:r>
      <w:r w:rsidRPr="00893884">
        <w:rPr>
          <w:lang w:val="uk-UA" w:eastAsia="hi-IN" w:bidi="hi-IN"/>
        </w:rPr>
        <w:t>.</w:t>
      </w:r>
      <w:r w:rsidR="00376BAF">
        <w:rPr>
          <w:lang w:val="uk-UA" w:eastAsia="hi-IN" w:bidi="hi-IN"/>
        </w:rPr>
        <w:t> </w:t>
      </w:r>
      <w:r w:rsidRPr="00893884">
        <w:rPr>
          <w:lang w:val="en-US" w:eastAsia="hi-IN" w:bidi="hi-IN"/>
        </w:rPr>
        <w:t>O</w:t>
      </w:r>
      <w:r w:rsidRPr="00893884">
        <w:rPr>
          <w:lang w:val="uk-UA" w:eastAsia="hi-IN" w:bidi="hi-IN"/>
        </w:rPr>
        <w:t xml:space="preserve">. </w:t>
      </w:r>
      <w:r w:rsidRPr="00893884">
        <w:rPr>
          <w:lang w:val="uk-UA"/>
        </w:rPr>
        <w:t>Борисов</w:t>
      </w:r>
      <w:r w:rsidRPr="00893884">
        <w:rPr>
          <w:lang w:val="uk-UA" w:eastAsia="hi-IN" w:bidi="hi-IN"/>
        </w:rPr>
        <w:t xml:space="preserve"> // </w:t>
      </w:r>
      <w:r w:rsidRPr="00893884">
        <w:rPr>
          <w:lang w:val="en-US" w:eastAsia="hi-IN" w:bidi="hi-IN"/>
        </w:rPr>
        <w:t>Path</w:t>
      </w:r>
      <w:r w:rsidRPr="00893884">
        <w:rPr>
          <w:lang w:val="uk-UA" w:eastAsia="hi-IN" w:bidi="hi-IN"/>
        </w:rPr>
        <w:t xml:space="preserve"> </w:t>
      </w:r>
      <w:r w:rsidRPr="00893884">
        <w:rPr>
          <w:lang w:val="en-US" w:eastAsia="hi-IN" w:bidi="hi-IN"/>
        </w:rPr>
        <w:t>of</w:t>
      </w:r>
      <w:r w:rsidRPr="00893884">
        <w:rPr>
          <w:lang w:val="uk-UA" w:eastAsia="hi-IN" w:bidi="hi-IN"/>
        </w:rPr>
        <w:t xml:space="preserve"> </w:t>
      </w:r>
      <w:r w:rsidRPr="00893884">
        <w:rPr>
          <w:lang w:val="en-US" w:eastAsia="hi-IN" w:bidi="hi-IN"/>
        </w:rPr>
        <w:t>Science</w:t>
      </w:r>
      <w:r w:rsidRPr="00893884">
        <w:rPr>
          <w:lang w:val="uk-UA" w:eastAsia="hi-IN" w:bidi="hi-IN"/>
        </w:rPr>
        <w:t xml:space="preserve">. – </w:t>
      </w:r>
      <w:proofErr w:type="spellStart"/>
      <w:r w:rsidRPr="00893884">
        <w:rPr>
          <w:lang w:eastAsia="hi-IN" w:bidi="hi-IN"/>
        </w:rPr>
        <w:t>Ko</w:t>
      </w:r>
      <w:proofErr w:type="spellEnd"/>
      <w:r w:rsidRPr="00893884">
        <w:rPr>
          <w:lang w:val="uk-UA" w:eastAsia="hi-IN" w:bidi="hi-IN"/>
        </w:rPr>
        <w:t>š</w:t>
      </w:r>
      <w:proofErr w:type="spellStart"/>
      <w:r w:rsidRPr="00893884">
        <w:rPr>
          <w:lang w:eastAsia="hi-IN" w:bidi="hi-IN"/>
        </w:rPr>
        <w:t>ice</w:t>
      </w:r>
      <w:proofErr w:type="spellEnd"/>
      <w:r w:rsidRPr="00893884">
        <w:rPr>
          <w:lang w:val="uk-UA" w:eastAsia="hi-IN" w:bidi="hi-IN"/>
        </w:rPr>
        <w:t xml:space="preserve">, 2017. – </w:t>
      </w:r>
      <w:proofErr w:type="spellStart"/>
      <w:r w:rsidRPr="00893884">
        <w:rPr>
          <w:lang w:val="en-US" w:eastAsia="hi-IN" w:bidi="hi-IN"/>
        </w:rPr>
        <w:t>Vol</w:t>
      </w:r>
      <w:proofErr w:type="spellEnd"/>
      <w:r w:rsidRPr="00893884">
        <w:rPr>
          <w:lang w:val="uk-UA" w:eastAsia="hi-IN" w:bidi="hi-IN"/>
        </w:rPr>
        <w:t xml:space="preserve">. 3. – </w:t>
      </w:r>
      <w:r w:rsidRPr="00893884">
        <w:rPr>
          <w:lang w:val="en-US" w:eastAsia="hi-IN" w:bidi="hi-IN"/>
        </w:rPr>
        <w:t>No</w:t>
      </w:r>
      <w:r w:rsidRPr="00893884">
        <w:rPr>
          <w:lang w:val="uk-UA" w:eastAsia="hi-IN" w:bidi="hi-IN"/>
        </w:rPr>
        <w:t xml:space="preserve">. 2. – </w:t>
      </w:r>
      <w:r w:rsidRPr="00893884">
        <w:rPr>
          <w:lang w:val="en-US" w:eastAsia="hi-IN" w:bidi="hi-IN"/>
        </w:rPr>
        <w:t>Pp</w:t>
      </w:r>
      <w:r w:rsidRPr="00893884">
        <w:rPr>
          <w:lang w:val="uk-UA" w:eastAsia="hi-IN" w:bidi="hi-IN"/>
        </w:rPr>
        <w:t xml:space="preserve">. 3.1.–3.5. – Режим доступу:  </w:t>
      </w:r>
      <w:hyperlink r:id="rId8" w:history="1">
        <w:r w:rsidRPr="00893884">
          <w:rPr>
            <w:rStyle w:val="a8"/>
            <w:lang w:val="en-US" w:eastAsia="hi-IN" w:bidi="hi-IN"/>
          </w:rPr>
          <w:t>http</w:t>
        </w:r>
        <w:r w:rsidRPr="00893884">
          <w:rPr>
            <w:rStyle w:val="a8"/>
            <w:lang w:val="uk-UA" w:eastAsia="hi-IN" w:bidi="hi-IN"/>
          </w:rPr>
          <w:t>://</w:t>
        </w:r>
        <w:proofErr w:type="spellStart"/>
        <w:r w:rsidRPr="00893884">
          <w:rPr>
            <w:rStyle w:val="a8"/>
            <w:lang w:val="en-US" w:eastAsia="hi-IN" w:bidi="hi-IN"/>
          </w:rPr>
          <w:t>pathofscience</w:t>
        </w:r>
        <w:proofErr w:type="spellEnd"/>
        <w:r w:rsidRPr="00893884">
          <w:rPr>
            <w:rStyle w:val="a8"/>
            <w:lang w:val="uk-UA" w:eastAsia="hi-IN" w:bidi="hi-IN"/>
          </w:rPr>
          <w:t>.</w:t>
        </w:r>
        <w:r w:rsidRPr="00893884">
          <w:rPr>
            <w:rStyle w:val="a8"/>
            <w:lang w:val="en-US" w:eastAsia="hi-IN" w:bidi="hi-IN"/>
          </w:rPr>
          <w:t>org</w:t>
        </w:r>
        <w:r w:rsidRPr="00893884">
          <w:rPr>
            <w:rStyle w:val="a8"/>
            <w:lang w:val="uk-UA" w:eastAsia="hi-IN" w:bidi="hi-IN"/>
          </w:rPr>
          <w:t xml:space="preserve">/ </w:t>
        </w:r>
        <w:r w:rsidRPr="00893884">
          <w:rPr>
            <w:rStyle w:val="a8"/>
            <w:lang w:val="en-US" w:eastAsia="hi-IN" w:bidi="hi-IN"/>
          </w:rPr>
          <w:t>index</w:t>
        </w:r>
        <w:r w:rsidRPr="00893884">
          <w:rPr>
            <w:rStyle w:val="a8"/>
            <w:lang w:val="uk-UA" w:eastAsia="hi-IN" w:bidi="hi-IN"/>
          </w:rPr>
          <w:t>.</w:t>
        </w:r>
        <w:proofErr w:type="spellStart"/>
        <w:r w:rsidRPr="00893884">
          <w:rPr>
            <w:rStyle w:val="a8"/>
            <w:lang w:val="en-US" w:eastAsia="hi-IN" w:bidi="hi-IN"/>
          </w:rPr>
          <w:t>php</w:t>
        </w:r>
        <w:proofErr w:type="spellEnd"/>
        <w:r w:rsidRPr="00893884">
          <w:rPr>
            <w:rStyle w:val="a8"/>
            <w:lang w:val="uk-UA" w:eastAsia="hi-IN" w:bidi="hi-IN"/>
          </w:rPr>
          <w:t>/</w:t>
        </w:r>
        <w:proofErr w:type="spellStart"/>
        <w:r w:rsidRPr="00893884">
          <w:rPr>
            <w:rStyle w:val="a8"/>
            <w:lang w:val="en-US" w:eastAsia="hi-IN" w:bidi="hi-IN"/>
          </w:rPr>
          <w:t>ps</w:t>
        </w:r>
        <w:proofErr w:type="spellEnd"/>
        <w:r w:rsidRPr="00893884">
          <w:rPr>
            <w:rStyle w:val="a8"/>
            <w:lang w:val="uk-UA" w:eastAsia="hi-IN" w:bidi="hi-IN"/>
          </w:rPr>
          <w:t>/</w:t>
        </w:r>
        <w:r w:rsidRPr="00893884">
          <w:rPr>
            <w:rStyle w:val="a8"/>
            <w:lang w:val="en-US" w:eastAsia="hi-IN" w:bidi="hi-IN"/>
          </w:rPr>
          <w:t>article</w:t>
        </w:r>
        <w:r w:rsidRPr="00893884">
          <w:rPr>
            <w:rStyle w:val="a8"/>
            <w:lang w:val="uk-UA" w:eastAsia="hi-IN" w:bidi="hi-IN"/>
          </w:rPr>
          <w:t>/</w:t>
        </w:r>
        <w:r w:rsidRPr="00893884">
          <w:rPr>
            <w:rStyle w:val="a8"/>
            <w:lang w:val="en-US" w:eastAsia="hi-IN" w:bidi="hi-IN"/>
          </w:rPr>
          <w:t>view</w:t>
        </w:r>
        <w:r w:rsidRPr="00893884">
          <w:rPr>
            <w:rStyle w:val="a8"/>
            <w:lang w:val="uk-UA" w:eastAsia="hi-IN" w:bidi="hi-IN"/>
          </w:rPr>
          <w:t xml:space="preserve">/293/350.– </w:t>
        </w:r>
        <w:r w:rsidRPr="00893884">
          <w:rPr>
            <w:rStyle w:val="a8"/>
            <w:shd w:val="clear" w:color="auto" w:fill="FFFFFF"/>
            <w:lang w:val="en-US"/>
          </w:rPr>
          <w:t>ISSN</w:t>
        </w:r>
        <w:r w:rsidRPr="00893884">
          <w:rPr>
            <w:rStyle w:val="a8"/>
            <w:shd w:val="clear" w:color="auto" w:fill="FFFFFF"/>
            <w:lang w:val="uk-UA"/>
          </w:rPr>
          <w:t xml:space="preserve"> 2413-9009</w:t>
        </w:r>
      </w:hyperlink>
      <w:r w:rsidRPr="00893884">
        <w:rPr>
          <w:shd w:val="clear" w:color="auto" w:fill="FFFFFF"/>
          <w:lang w:val="uk-UA"/>
        </w:rPr>
        <w:t xml:space="preserve"> </w:t>
      </w:r>
    </w:p>
    <w:p w:rsidR="00893884" w:rsidRPr="00893884" w:rsidRDefault="00893884" w:rsidP="003A5B01">
      <w:pPr>
        <w:tabs>
          <w:tab w:val="left" w:pos="0"/>
          <w:tab w:val="left" w:pos="180"/>
          <w:tab w:val="left" w:pos="284"/>
          <w:tab w:val="left" w:pos="426"/>
          <w:tab w:val="left" w:pos="567"/>
          <w:tab w:val="left" w:pos="993"/>
        </w:tabs>
        <w:suppressAutoHyphens/>
        <w:spacing w:line="360" w:lineRule="auto"/>
        <w:ind w:firstLine="567"/>
        <w:jc w:val="both"/>
        <w:rPr>
          <w:shd w:val="clear" w:color="auto" w:fill="FFFFFF"/>
          <w:lang w:val="uk-UA"/>
        </w:rPr>
      </w:pPr>
    </w:p>
    <w:p w:rsidR="00893884" w:rsidRDefault="00AD68AB" w:rsidP="003A5B01">
      <w:pPr>
        <w:tabs>
          <w:tab w:val="left" w:pos="426"/>
          <w:tab w:val="left" w:pos="993"/>
        </w:tabs>
        <w:spacing w:line="360" w:lineRule="auto"/>
        <w:ind w:firstLine="567"/>
        <w:jc w:val="both"/>
        <w:rPr>
          <w:rFonts w:eastAsia="Calibri"/>
          <w:lang w:val="uk-UA" w:eastAsia="en-US"/>
        </w:rPr>
      </w:pPr>
      <w:proofErr w:type="spellStart"/>
      <w:r>
        <w:rPr>
          <w:rFonts w:eastAsia="Calibri"/>
          <w:lang w:val="uk-UA" w:eastAsia="en-US"/>
        </w:rPr>
        <w:t>Когнітивно</w:t>
      </w:r>
      <w:r w:rsidR="00376BAF">
        <w:rPr>
          <w:rFonts w:eastAsia="Calibri"/>
          <w:lang w:val="uk-UA" w:eastAsia="en-US"/>
        </w:rPr>
        <w:t>–</w:t>
      </w:r>
      <w:r w:rsidR="00893884" w:rsidRPr="00893884">
        <w:rPr>
          <w:rFonts w:eastAsia="Calibri"/>
          <w:lang w:val="uk-UA" w:eastAsia="en-US"/>
        </w:rPr>
        <w:t>семантичний</w:t>
      </w:r>
      <w:proofErr w:type="spellEnd"/>
      <w:r w:rsidR="00893884" w:rsidRPr="00893884">
        <w:rPr>
          <w:rFonts w:eastAsia="Calibri"/>
          <w:lang w:val="uk-UA" w:eastAsia="en-US"/>
        </w:rPr>
        <w:t xml:space="preserve"> аналіз ключових номінацій концептів </w:t>
      </w:r>
      <w:proofErr w:type="spellStart"/>
      <w:r w:rsidR="00893884" w:rsidRPr="00893884">
        <w:rPr>
          <w:rFonts w:eastAsia="Calibri"/>
          <w:lang w:val="uk-UA" w:eastAsia="en-US"/>
        </w:rPr>
        <w:t>dialogue</w:t>
      </w:r>
      <w:proofErr w:type="spellEnd"/>
      <w:r w:rsidR="00893884" w:rsidRPr="00893884">
        <w:rPr>
          <w:rFonts w:eastAsia="Calibri"/>
          <w:lang w:val="uk-UA" w:eastAsia="en-US"/>
        </w:rPr>
        <w:t xml:space="preserve"> та діалог: зіставний аспект (на матеріалі сучасних англомовних та україномовних лексикографічних джерел) // «Мова. Культура. Комунікація: поширення інтегративних тенденцій у сучасних дослідження</w:t>
      </w:r>
      <w:r w:rsidR="003854A3">
        <w:rPr>
          <w:rFonts w:eastAsia="Calibri"/>
          <w:lang w:val="uk-UA" w:eastAsia="en-US"/>
        </w:rPr>
        <w:t>х мов і літератур»: м</w:t>
      </w:r>
      <w:r w:rsidR="00CC2793">
        <w:rPr>
          <w:rFonts w:eastAsia="Calibri"/>
          <w:lang w:val="uk-UA" w:eastAsia="en-US"/>
        </w:rPr>
        <w:t xml:space="preserve">атеріали 8–ї </w:t>
      </w:r>
      <w:proofErr w:type="spellStart"/>
      <w:r w:rsidR="00CC2793">
        <w:rPr>
          <w:rFonts w:eastAsia="Calibri"/>
          <w:lang w:val="uk-UA" w:eastAsia="en-US"/>
        </w:rPr>
        <w:t>Міжнар</w:t>
      </w:r>
      <w:proofErr w:type="spellEnd"/>
      <w:r w:rsidR="00CC2793">
        <w:rPr>
          <w:rFonts w:eastAsia="Calibri"/>
          <w:lang w:val="uk-UA" w:eastAsia="en-US"/>
        </w:rPr>
        <w:t>.</w:t>
      </w:r>
      <w:r w:rsidR="00893884">
        <w:rPr>
          <w:rFonts w:eastAsia="Calibri"/>
          <w:lang w:val="uk-UA" w:eastAsia="en-US"/>
        </w:rPr>
        <w:t xml:space="preserve"> </w:t>
      </w:r>
      <w:proofErr w:type="spellStart"/>
      <w:r w:rsidR="00893884">
        <w:rPr>
          <w:rFonts w:eastAsia="Calibri"/>
          <w:lang w:val="uk-UA" w:eastAsia="en-US"/>
        </w:rPr>
        <w:t>наук</w:t>
      </w:r>
      <w:r w:rsidR="003854A3">
        <w:rPr>
          <w:rFonts w:eastAsia="Calibri"/>
          <w:lang w:val="uk-UA" w:eastAsia="en-US"/>
        </w:rPr>
        <w:t>.</w:t>
      </w:r>
      <w:r w:rsidR="00893884">
        <w:rPr>
          <w:rFonts w:eastAsia="Calibri"/>
          <w:lang w:val="uk-UA" w:eastAsia="en-US"/>
        </w:rPr>
        <w:t>–</w:t>
      </w:r>
      <w:r w:rsidR="00893884" w:rsidRPr="00893884">
        <w:rPr>
          <w:rFonts w:eastAsia="Calibri"/>
          <w:lang w:val="uk-UA" w:eastAsia="en-US"/>
        </w:rPr>
        <w:t>практ</w:t>
      </w:r>
      <w:proofErr w:type="spellEnd"/>
      <w:r w:rsidR="003854A3">
        <w:rPr>
          <w:rFonts w:eastAsia="Calibri"/>
          <w:lang w:val="uk-UA" w:eastAsia="en-US"/>
        </w:rPr>
        <w:t>.</w:t>
      </w:r>
      <w:r w:rsidR="003A5B01">
        <w:rPr>
          <w:rFonts w:eastAsia="Calibri"/>
          <w:lang w:val="uk-UA" w:eastAsia="en-US"/>
        </w:rPr>
        <w:t xml:space="preserve"> </w:t>
      </w:r>
      <w:proofErr w:type="spellStart"/>
      <w:r w:rsidR="003A5B01">
        <w:rPr>
          <w:rFonts w:eastAsia="Calibri"/>
          <w:lang w:val="uk-UA" w:eastAsia="en-US"/>
        </w:rPr>
        <w:t>конф</w:t>
      </w:r>
      <w:proofErr w:type="spellEnd"/>
      <w:r w:rsidR="003854A3">
        <w:rPr>
          <w:rFonts w:eastAsia="Calibri"/>
          <w:lang w:val="uk-UA" w:eastAsia="en-US"/>
        </w:rPr>
        <w:t>.</w:t>
      </w:r>
      <w:r w:rsidR="003A5B01">
        <w:rPr>
          <w:rFonts w:eastAsia="Calibri"/>
          <w:lang w:val="uk-UA" w:eastAsia="en-US"/>
        </w:rPr>
        <w:t xml:space="preserve"> (Чернігів, 28</w:t>
      </w:r>
      <w:r w:rsidR="003A5B01" w:rsidRPr="003A5B01">
        <w:rPr>
          <w:rFonts w:eastAsia="Calibri"/>
          <w:lang w:val="uk-UA" w:eastAsia="en-US"/>
        </w:rPr>
        <w:t>–</w:t>
      </w:r>
      <w:r w:rsidR="003854A3">
        <w:rPr>
          <w:rFonts w:eastAsia="Calibri"/>
          <w:lang w:val="uk-UA" w:eastAsia="en-US"/>
        </w:rPr>
        <w:t>29 квіт.</w:t>
      </w:r>
      <w:r w:rsidR="00893884" w:rsidRPr="00893884">
        <w:rPr>
          <w:rFonts w:eastAsia="Calibri"/>
          <w:lang w:val="uk-UA" w:eastAsia="en-US"/>
        </w:rPr>
        <w:t xml:space="preserve"> 2017 р.). </w:t>
      </w:r>
      <w:r w:rsidR="003854A3">
        <w:rPr>
          <w:rFonts w:eastAsia="Calibri"/>
          <w:lang w:val="uk-UA" w:eastAsia="en-US"/>
        </w:rPr>
        <w:t xml:space="preserve">/ Чернігів. нац. пед. </w:t>
      </w:r>
      <w:proofErr w:type="spellStart"/>
      <w:r w:rsidR="003854A3">
        <w:rPr>
          <w:rFonts w:eastAsia="Calibri"/>
          <w:lang w:val="uk-UA" w:eastAsia="en-US"/>
        </w:rPr>
        <w:t>ун–т</w:t>
      </w:r>
      <w:proofErr w:type="spellEnd"/>
      <w:r w:rsidR="003854A3">
        <w:rPr>
          <w:rFonts w:eastAsia="Calibri"/>
          <w:lang w:val="uk-UA" w:eastAsia="en-US"/>
        </w:rPr>
        <w:t xml:space="preserve"> </w:t>
      </w:r>
      <w:proofErr w:type="spellStart"/>
      <w:r w:rsidR="003854A3">
        <w:rPr>
          <w:rFonts w:eastAsia="Calibri"/>
          <w:lang w:val="uk-UA" w:eastAsia="en-US"/>
        </w:rPr>
        <w:t>ім.Т</w:t>
      </w:r>
      <w:proofErr w:type="spellEnd"/>
      <w:r w:rsidR="003854A3">
        <w:rPr>
          <w:rFonts w:eastAsia="Calibri"/>
          <w:lang w:val="uk-UA" w:eastAsia="en-US"/>
        </w:rPr>
        <w:t xml:space="preserve">. Г. Шевченка </w:t>
      </w:r>
      <w:r w:rsidR="00CC2793">
        <w:rPr>
          <w:rFonts w:eastAsia="Calibri"/>
          <w:lang w:val="uk-UA" w:eastAsia="en-US"/>
        </w:rPr>
        <w:t>– Чернігів</w:t>
      </w:r>
      <w:r w:rsidR="00893884" w:rsidRPr="00893884">
        <w:rPr>
          <w:rFonts w:eastAsia="Calibri"/>
          <w:lang w:val="uk-UA" w:eastAsia="en-US"/>
        </w:rPr>
        <w:t>, 2</w:t>
      </w:r>
      <w:r w:rsidR="003854A3">
        <w:rPr>
          <w:rFonts w:eastAsia="Calibri"/>
          <w:lang w:val="uk-UA" w:eastAsia="en-US"/>
        </w:rPr>
        <w:t>017. </w:t>
      </w:r>
      <w:r w:rsidR="00893884">
        <w:rPr>
          <w:rFonts w:eastAsia="Calibri"/>
          <w:lang w:val="uk-UA" w:eastAsia="en-US"/>
        </w:rPr>
        <w:t>– С. 12–15</w:t>
      </w:r>
      <w:r w:rsidR="003854A3">
        <w:rPr>
          <w:rFonts w:eastAsia="Calibri"/>
          <w:lang w:val="uk-UA" w:eastAsia="en-US"/>
        </w:rPr>
        <w:t>.</w:t>
      </w:r>
      <w:r w:rsidR="00893884">
        <w:rPr>
          <w:rFonts w:eastAsia="Calibri"/>
          <w:lang w:val="uk-UA" w:eastAsia="en-US"/>
        </w:rPr>
        <w:t xml:space="preserve"> </w:t>
      </w:r>
    </w:p>
    <w:p w:rsidR="00893884" w:rsidRPr="00893884" w:rsidRDefault="00893884" w:rsidP="003A5B01">
      <w:pPr>
        <w:tabs>
          <w:tab w:val="left" w:pos="426"/>
          <w:tab w:val="left" w:pos="993"/>
        </w:tabs>
        <w:spacing w:line="360" w:lineRule="auto"/>
        <w:ind w:firstLine="567"/>
        <w:jc w:val="both"/>
        <w:rPr>
          <w:rFonts w:eastAsia="Calibri"/>
          <w:lang w:val="uk-UA" w:eastAsia="en-US"/>
        </w:rPr>
      </w:pPr>
    </w:p>
    <w:p w:rsidR="00893884" w:rsidRDefault="00893884" w:rsidP="003A5B01">
      <w:pPr>
        <w:tabs>
          <w:tab w:val="left" w:pos="0"/>
          <w:tab w:val="left" w:pos="426"/>
          <w:tab w:val="left" w:pos="993"/>
        </w:tabs>
        <w:suppressAutoHyphens/>
        <w:spacing w:line="360" w:lineRule="auto"/>
        <w:ind w:firstLine="567"/>
        <w:jc w:val="both"/>
        <w:rPr>
          <w:spacing w:val="-6"/>
          <w:lang w:val="uk-UA"/>
        </w:rPr>
      </w:pPr>
      <w:r w:rsidRPr="00893884">
        <w:t>Лексические особенност</w:t>
      </w:r>
      <w:r>
        <w:t>и британских и украинских писем</w:t>
      </w:r>
      <w:r>
        <w:rPr>
          <w:lang w:val="uk-UA"/>
        </w:rPr>
        <w:t>–</w:t>
      </w:r>
      <w:r w:rsidRPr="00893884">
        <w:t xml:space="preserve">вопросов в редакцию // </w:t>
      </w:r>
      <w:proofErr w:type="spellStart"/>
      <w:r w:rsidRPr="00893884">
        <w:t>Лингвокультурное</w:t>
      </w:r>
      <w:proofErr w:type="spellEnd"/>
      <w:r w:rsidRPr="00893884">
        <w:t xml:space="preserve"> образование в системе вузовской подготовки специалиста: сб. </w:t>
      </w:r>
      <w:proofErr w:type="spellStart"/>
      <w:r w:rsidRPr="00893884">
        <w:t>науч</w:t>
      </w:r>
      <w:proofErr w:type="spellEnd"/>
      <w:r w:rsidRPr="00893884">
        <w:t xml:space="preserve">. </w:t>
      </w:r>
      <w:proofErr w:type="spellStart"/>
      <w:r w:rsidRPr="00893884">
        <w:rPr>
          <w:lang w:val="uk-UA"/>
        </w:rPr>
        <w:t>тр</w:t>
      </w:r>
      <w:proofErr w:type="spellEnd"/>
      <w:r w:rsidRPr="00893884">
        <w:rPr>
          <w:lang w:val="uk-UA"/>
        </w:rPr>
        <w:t>.</w:t>
      </w:r>
      <w:r w:rsidRPr="00893884">
        <w:t xml:space="preserve"> </w:t>
      </w:r>
      <w:r w:rsidRPr="00893884">
        <w:rPr>
          <w:spacing w:val="-6"/>
        </w:rPr>
        <w:t xml:space="preserve">– </w:t>
      </w:r>
      <w:r w:rsidR="00CC2793">
        <w:t>Брест</w:t>
      </w:r>
      <w:r w:rsidRPr="00893884">
        <w:t>, 2017.</w:t>
      </w:r>
      <w:r w:rsidRPr="00893884">
        <w:rPr>
          <w:spacing w:val="-6"/>
        </w:rPr>
        <w:t xml:space="preserve"> – </w:t>
      </w:r>
      <w:r w:rsidRPr="00893884">
        <w:rPr>
          <w:spacing w:val="-6"/>
          <w:lang w:val="en-US"/>
        </w:rPr>
        <w:t>C</w:t>
      </w:r>
      <w:r w:rsidR="003A5B01">
        <w:rPr>
          <w:spacing w:val="-6"/>
        </w:rPr>
        <w:t>. 118</w:t>
      </w:r>
      <w:r w:rsidR="003A5B01" w:rsidRPr="003A5B01">
        <w:rPr>
          <w:spacing w:val="-6"/>
        </w:rPr>
        <w:t>–</w:t>
      </w:r>
      <w:r w:rsidRPr="00893884">
        <w:rPr>
          <w:spacing w:val="-6"/>
        </w:rPr>
        <w:t xml:space="preserve">122 </w:t>
      </w:r>
    </w:p>
    <w:p w:rsidR="00893884" w:rsidRPr="00893884" w:rsidRDefault="00893884" w:rsidP="003A5B01">
      <w:pPr>
        <w:tabs>
          <w:tab w:val="left" w:pos="0"/>
          <w:tab w:val="left" w:pos="426"/>
          <w:tab w:val="left" w:pos="993"/>
        </w:tabs>
        <w:suppressAutoHyphens/>
        <w:spacing w:line="360" w:lineRule="auto"/>
        <w:ind w:firstLine="567"/>
        <w:jc w:val="both"/>
        <w:rPr>
          <w:lang w:val="uk-UA"/>
        </w:rPr>
      </w:pPr>
    </w:p>
    <w:p w:rsidR="00893884" w:rsidRDefault="00893884" w:rsidP="003A5B01">
      <w:pPr>
        <w:tabs>
          <w:tab w:val="left" w:pos="0"/>
          <w:tab w:val="left" w:pos="426"/>
          <w:tab w:val="left" w:pos="993"/>
        </w:tabs>
        <w:suppressAutoHyphens/>
        <w:spacing w:line="360" w:lineRule="auto"/>
        <w:ind w:firstLine="567"/>
        <w:jc w:val="both"/>
        <w:rPr>
          <w:spacing w:val="-6"/>
          <w:lang w:val="uk-UA"/>
        </w:rPr>
      </w:pPr>
      <w:r w:rsidRPr="00893884">
        <w:lastRenderedPageBreak/>
        <w:t xml:space="preserve">Сопоставительный анализ фреймовых структур концептов британских и украинских речевых жанров  рубрики </w:t>
      </w:r>
      <w:r w:rsidRPr="00893884">
        <w:rPr>
          <w:iCs/>
          <w:spacing w:val="-4"/>
        </w:rPr>
        <w:t>"</w:t>
      </w:r>
      <w:r w:rsidRPr="00893884">
        <w:t>письма в редакцию</w:t>
      </w:r>
      <w:r w:rsidRPr="00893884">
        <w:rPr>
          <w:iCs/>
          <w:spacing w:val="-4"/>
        </w:rPr>
        <w:t>"</w:t>
      </w:r>
      <w:r w:rsidRPr="00893884">
        <w:t>// Актуальные вопросы германской филологии и лингводидактик</w:t>
      </w:r>
      <w:r w:rsidR="003A5B01">
        <w:t xml:space="preserve">и: материалы XX </w:t>
      </w:r>
      <w:proofErr w:type="spellStart"/>
      <w:r w:rsidR="003A5B01">
        <w:t>Междунар</w:t>
      </w:r>
      <w:proofErr w:type="spellEnd"/>
      <w:r w:rsidR="003A5B01">
        <w:t xml:space="preserve">. </w:t>
      </w:r>
      <w:proofErr w:type="spellStart"/>
      <w:r w:rsidR="003A5B01">
        <w:t>науч</w:t>
      </w:r>
      <w:proofErr w:type="spellEnd"/>
      <w:r w:rsidR="003A5B01">
        <w:t>.</w:t>
      </w:r>
      <w:proofErr w:type="gramStart"/>
      <w:r w:rsidR="003A5B01" w:rsidRPr="003A5B01">
        <w:t>–</w:t>
      </w:r>
      <w:proofErr w:type="spellStart"/>
      <w:r w:rsidRPr="00893884">
        <w:t>п</w:t>
      </w:r>
      <w:proofErr w:type="gramEnd"/>
      <w:r w:rsidRPr="00893884">
        <w:t>ракт</w:t>
      </w:r>
      <w:proofErr w:type="spellEnd"/>
      <w:r w:rsidRPr="00893884">
        <w:t xml:space="preserve">. </w:t>
      </w:r>
      <w:proofErr w:type="spellStart"/>
      <w:r w:rsidRPr="00893884">
        <w:t>конф</w:t>
      </w:r>
      <w:proofErr w:type="spellEnd"/>
      <w:r w:rsidRPr="00893884">
        <w:t xml:space="preserve">., (Брест, 3 марта </w:t>
      </w:r>
      <w:smartTag w:uri="urn:schemas-microsoft-com:office:smarttags" w:element="metricconverter">
        <w:smartTagPr>
          <w:attr w:name="ProductID" w:val="2017 г"/>
        </w:smartTagPr>
        <w:r w:rsidRPr="00893884">
          <w:t>2017 г</w:t>
        </w:r>
      </w:smartTag>
      <w:r w:rsidRPr="00893884">
        <w:t xml:space="preserve">.). </w:t>
      </w:r>
      <w:r w:rsidRPr="00893884">
        <w:rPr>
          <w:spacing w:val="-6"/>
        </w:rPr>
        <w:t>–</w:t>
      </w:r>
      <w:r w:rsidRPr="00893884">
        <w:t xml:space="preserve"> Бре</w:t>
      </w:r>
      <w:r w:rsidR="00915BAA">
        <w:t>ст</w:t>
      </w:r>
      <w:r w:rsidRPr="00893884">
        <w:t>, 2017.</w:t>
      </w:r>
      <w:r w:rsidR="00915BAA">
        <w:rPr>
          <w:spacing w:val="-6"/>
        </w:rPr>
        <w:t> – С. 48</w:t>
      </w:r>
      <w:r w:rsidR="00915BAA">
        <w:rPr>
          <w:spacing w:val="-6"/>
          <w:lang w:val="uk-UA"/>
        </w:rPr>
        <w:t>–</w:t>
      </w:r>
      <w:r w:rsidRPr="00893884">
        <w:rPr>
          <w:spacing w:val="-6"/>
        </w:rPr>
        <w:t xml:space="preserve">49 </w:t>
      </w:r>
    </w:p>
    <w:p w:rsidR="00893884" w:rsidRPr="00893884" w:rsidRDefault="00893884" w:rsidP="003A5B01">
      <w:pPr>
        <w:tabs>
          <w:tab w:val="left" w:pos="0"/>
          <w:tab w:val="left" w:pos="426"/>
          <w:tab w:val="left" w:pos="993"/>
        </w:tabs>
        <w:suppressAutoHyphens/>
        <w:spacing w:line="360" w:lineRule="auto"/>
        <w:ind w:firstLine="567"/>
        <w:jc w:val="both"/>
        <w:rPr>
          <w:lang w:val="uk-UA"/>
        </w:rPr>
      </w:pPr>
    </w:p>
    <w:p w:rsidR="00893884" w:rsidRPr="00893884" w:rsidRDefault="00893884" w:rsidP="003A5B01">
      <w:pPr>
        <w:tabs>
          <w:tab w:val="left" w:pos="426"/>
          <w:tab w:val="left" w:pos="993"/>
        </w:tabs>
        <w:spacing w:line="360" w:lineRule="auto"/>
        <w:ind w:firstLine="567"/>
        <w:jc w:val="both"/>
        <w:rPr>
          <w:i/>
          <w:lang w:val="uk-UA"/>
        </w:rPr>
      </w:pPr>
      <w:proofErr w:type="spellStart"/>
      <w:r>
        <w:rPr>
          <w:lang w:val="uk-UA"/>
        </w:rPr>
        <w:t>Філософсько–</w:t>
      </w:r>
      <w:r w:rsidRPr="00893884">
        <w:rPr>
          <w:lang w:val="uk-UA"/>
        </w:rPr>
        <w:t>методологічні</w:t>
      </w:r>
      <w:proofErr w:type="spellEnd"/>
      <w:r w:rsidRPr="00893884">
        <w:rPr>
          <w:lang w:val="uk-UA"/>
        </w:rPr>
        <w:t xml:space="preserve"> засади дослідження комунікації // «Мова. Культура. Комунікація: поширення інтегративних тенденцій у сучасних </w:t>
      </w:r>
      <w:r w:rsidR="00915BAA">
        <w:rPr>
          <w:lang w:val="uk-UA"/>
        </w:rPr>
        <w:t>дослідженнях мов і літератур»: м</w:t>
      </w:r>
      <w:r w:rsidRPr="00893884">
        <w:rPr>
          <w:lang w:val="uk-UA"/>
        </w:rPr>
        <w:t>атеріали 8</w:t>
      </w:r>
      <w:r>
        <w:rPr>
          <w:lang w:val="uk-UA"/>
        </w:rPr>
        <w:t>–</w:t>
      </w:r>
      <w:r w:rsidRPr="00893884">
        <w:rPr>
          <w:lang w:val="uk-UA"/>
        </w:rPr>
        <w:t xml:space="preserve">ї </w:t>
      </w:r>
      <w:proofErr w:type="spellStart"/>
      <w:r>
        <w:rPr>
          <w:lang w:val="uk-UA"/>
        </w:rPr>
        <w:t>Міжнар</w:t>
      </w:r>
      <w:proofErr w:type="spellEnd"/>
      <w:r w:rsidR="006F59F8">
        <w:rPr>
          <w:lang w:val="uk-UA"/>
        </w:rPr>
        <w:t>.</w:t>
      </w:r>
      <w:r>
        <w:rPr>
          <w:lang w:val="uk-UA"/>
        </w:rPr>
        <w:t xml:space="preserve"> </w:t>
      </w:r>
      <w:proofErr w:type="spellStart"/>
      <w:r>
        <w:rPr>
          <w:lang w:val="uk-UA"/>
        </w:rPr>
        <w:t>наук</w:t>
      </w:r>
      <w:r w:rsidR="006F59F8">
        <w:rPr>
          <w:lang w:val="uk-UA"/>
        </w:rPr>
        <w:t>.</w:t>
      </w:r>
      <w:r>
        <w:rPr>
          <w:lang w:val="uk-UA"/>
        </w:rPr>
        <w:t>–</w:t>
      </w:r>
      <w:r w:rsidRPr="00893884">
        <w:rPr>
          <w:lang w:val="uk-UA"/>
        </w:rPr>
        <w:t>практ</w:t>
      </w:r>
      <w:proofErr w:type="spellEnd"/>
      <w:r w:rsidR="006F59F8">
        <w:rPr>
          <w:lang w:val="uk-UA"/>
        </w:rPr>
        <w:t>.</w:t>
      </w:r>
      <w:r>
        <w:rPr>
          <w:lang w:val="uk-UA"/>
        </w:rPr>
        <w:t xml:space="preserve"> </w:t>
      </w:r>
      <w:proofErr w:type="spellStart"/>
      <w:r>
        <w:rPr>
          <w:lang w:val="uk-UA"/>
        </w:rPr>
        <w:t>конф</w:t>
      </w:r>
      <w:proofErr w:type="spellEnd"/>
      <w:r w:rsidR="006F59F8">
        <w:rPr>
          <w:lang w:val="uk-UA"/>
        </w:rPr>
        <w:t>.</w:t>
      </w:r>
      <w:r>
        <w:rPr>
          <w:lang w:val="uk-UA"/>
        </w:rPr>
        <w:t xml:space="preserve"> (</w:t>
      </w:r>
      <w:r w:rsidR="006F59F8">
        <w:rPr>
          <w:lang w:val="uk-UA"/>
        </w:rPr>
        <w:t xml:space="preserve">м. </w:t>
      </w:r>
      <w:r>
        <w:rPr>
          <w:lang w:val="uk-UA"/>
        </w:rPr>
        <w:t>Чернігів, 28–</w:t>
      </w:r>
      <w:r w:rsidRPr="00893884">
        <w:rPr>
          <w:lang w:val="uk-UA"/>
        </w:rPr>
        <w:t>29 квіт</w:t>
      </w:r>
      <w:r w:rsidR="006F59F8">
        <w:rPr>
          <w:lang w:val="uk-UA"/>
        </w:rPr>
        <w:t xml:space="preserve">. 2017 р.) </w:t>
      </w:r>
      <w:r w:rsidR="006F59F8">
        <w:rPr>
          <w:rFonts w:eastAsia="Calibri"/>
          <w:lang w:val="uk-UA" w:eastAsia="en-US"/>
        </w:rPr>
        <w:t xml:space="preserve">/ Чернігів. </w:t>
      </w:r>
      <w:r w:rsidR="00CC2793">
        <w:rPr>
          <w:rFonts w:eastAsia="Calibri"/>
          <w:lang w:val="uk-UA" w:eastAsia="en-US"/>
        </w:rPr>
        <w:t xml:space="preserve">нац. пед. </w:t>
      </w:r>
      <w:proofErr w:type="spellStart"/>
      <w:r w:rsidR="00CC2793">
        <w:rPr>
          <w:rFonts w:eastAsia="Calibri"/>
          <w:lang w:val="uk-UA" w:eastAsia="en-US"/>
        </w:rPr>
        <w:t>ун–т</w:t>
      </w:r>
      <w:proofErr w:type="spellEnd"/>
      <w:r w:rsidR="00CC2793">
        <w:rPr>
          <w:rFonts w:eastAsia="Calibri"/>
          <w:lang w:val="uk-UA" w:eastAsia="en-US"/>
        </w:rPr>
        <w:t xml:space="preserve"> </w:t>
      </w:r>
      <w:proofErr w:type="spellStart"/>
      <w:r w:rsidR="00CC2793">
        <w:rPr>
          <w:rFonts w:eastAsia="Calibri"/>
          <w:lang w:val="uk-UA" w:eastAsia="en-US"/>
        </w:rPr>
        <w:t>ім.Т</w:t>
      </w:r>
      <w:proofErr w:type="spellEnd"/>
      <w:r w:rsidR="00CC2793">
        <w:rPr>
          <w:rFonts w:eastAsia="Calibri"/>
          <w:lang w:val="uk-UA" w:eastAsia="en-US"/>
        </w:rPr>
        <w:t>. Г. Шевченка</w:t>
      </w:r>
      <w:r w:rsidR="006F59F8">
        <w:rPr>
          <w:rFonts w:eastAsia="Calibri"/>
          <w:lang w:val="uk-UA" w:eastAsia="en-US"/>
        </w:rPr>
        <w:t xml:space="preserve">. – </w:t>
      </w:r>
      <w:r w:rsidRPr="00893884">
        <w:rPr>
          <w:lang w:val="uk-UA"/>
        </w:rPr>
        <w:t>Чернігів</w:t>
      </w:r>
      <w:r w:rsidR="006F59F8">
        <w:rPr>
          <w:lang w:val="uk-UA"/>
        </w:rPr>
        <w:t>,</w:t>
      </w:r>
      <w:r>
        <w:rPr>
          <w:lang w:val="uk-UA"/>
        </w:rPr>
        <w:t xml:space="preserve"> 2017. – С. 15–</w:t>
      </w:r>
      <w:r w:rsidRPr="00893884">
        <w:rPr>
          <w:lang w:val="uk-UA"/>
        </w:rPr>
        <w:t>19.</w:t>
      </w:r>
    </w:p>
    <w:p w:rsidR="00CD3481" w:rsidRDefault="00CD3481" w:rsidP="0011645F">
      <w:pPr>
        <w:pStyle w:val="p14"/>
        <w:spacing w:before="0" w:beforeAutospacing="0" w:after="0" w:afterAutospacing="0"/>
        <w:ind w:firstLine="703"/>
        <w:jc w:val="both"/>
        <w:rPr>
          <w:lang w:val="uk-UA"/>
        </w:rPr>
      </w:pPr>
    </w:p>
    <w:p w:rsidR="006A5D37" w:rsidRPr="00AF299D" w:rsidRDefault="006A5D37" w:rsidP="003E0275">
      <w:pPr>
        <w:ind w:firstLine="709"/>
        <w:jc w:val="center"/>
        <w:rPr>
          <w:b/>
          <w:lang w:val="uk-UA"/>
        </w:rPr>
      </w:pPr>
      <w:r w:rsidRPr="00AF299D">
        <w:rPr>
          <w:b/>
          <w:lang w:val="uk-UA"/>
        </w:rPr>
        <w:t>ВАСИЛЬЄВА ОЛЕНА ГРИГОРІВНА</w:t>
      </w:r>
    </w:p>
    <w:p w:rsidR="006A5D37" w:rsidRDefault="006A5D37" w:rsidP="003E0275">
      <w:pPr>
        <w:ind w:firstLine="709"/>
        <w:jc w:val="center"/>
        <w:rPr>
          <w:lang w:val="uk-UA"/>
        </w:rPr>
      </w:pPr>
      <w:r w:rsidRPr="00AF299D">
        <w:rPr>
          <w:lang w:val="uk-UA"/>
        </w:rPr>
        <w:t>кандидат філологічних наук, доцент</w:t>
      </w:r>
    </w:p>
    <w:p w:rsidR="00893884" w:rsidRPr="00AF299D" w:rsidRDefault="00893884" w:rsidP="003E0275">
      <w:pPr>
        <w:ind w:firstLine="709"/>
        <w:jc w:val="center"/>
      </w:pPr>
    </w:p>
    <w:p w:rsidR="00893884" w:rsidRDefault="00CC2793" w:rsidP="003A5B01">
      <w:pPr>
        <w:tabs>
          <w:tab w:val="left" w:pos="426"/>
          <w:tab w:val="left" w:pos="993"/>
        </w:tabs>
        <w:spacing w:line="360" w:lineRule="auto"/>
        <w:ind w:firstLine="567"/>
        <w:jc w:val="both"/>
        <w:rPr>
          <w:lang w:val="uk-UA"/>
        </w:rPr>
      </w:pPr>
      <w:r>
        <w:rPr>
          <w:lang w:val="uk-UA"/>
        </w:rPr>
        <w:t>Методичні рекомендації</w:t>
      </w:r>
      <w:r w:rsidR="00893884" w:rsidRPr="00893884">
        <w:rPr>
          <w:lang w:val="uk-UA"/>
        </w:rPr>
        <w:t xml:space="preserve"> до змістового модуля 1 </w:t>
      </w:r>
      <w:proofErr w:type="spellStart"/>
      <w:r w:rsidR="00893884" w:rsidRPr="00893884">
        <w:rPr>
          <w:lang w:val="uk-UA"/>
        </w:rPr>
        <w:t>“Books</w:t>
      </w:r>
      <w:proofErr w:type="spellEnd"/>
      <w:r w:rsidR="00893884" w:rsidRPr="00893884">
        <w:rPr>
          <w:lang w:val="uk-UA"/>
        </w:rPr>
        <w:t xml:space="preserve"> </w:t>
      </w:r>
      <w:proofErr w:type="spellStart"/>
      <w:r w:rsidR="00893884" w:rsidRPr="00893884">
        <w:rPr>
          <w:lang w:val="uk-UA"/>
        </w:rPr>
        <w:t>and</w:t>
      </w:r>
      <w:proofErr w:type="spellEnd"/>
      <w:r w:rsidR="00893884" w:rsidRPr="00893884">
        <w:rPr>
          <w:lang w:val="uk-UA"/>
        </w:rPr>
        <w:t xml:space="preserve"> </w:t>
      </w:r>
      <w:proofErr w:type="spellStart"/>
      <w:r w:rsidR="00893884" w:rsidRPr="00893884">
        <w:rPr>
          <w:lang w:val="uk-UA"/>
        </w:rPr>
        <w:t>Reading”</w:t>
      </w:r>
      <w:proofErr w:type="spellEnd"/>
      <w:r w:rsidR="00893884" w:rsidRPr="00893884">
        <w:rPr>
          <w:lang w:val="uk-UA"/>
        </w:rPr>
        <w:t xml:space="preserve"> (Заліковий кредит ІI) з практики усного та писемного мовлення англійською мовою для студентів IV курсу напряму 6.020303 </w:t>
      </w:r>
      <w:proofErr w:type="spellStart"/>
      <w:r w:rsidR="00893884" w:rsidRPr="00893884">
        <w:rPr>
          <w:lang w:val="uk-UA"/>
        </w:rPr>
        <w:t>“Філологія</w:t>
      </w:r>
      <w:proofErr w:type="spellEnd"/>
      <w:r w:rsidR="00893884" w:rsidRPr="00893884">
        <w:rPr>
          <w:lang w:val="uk-UA"/>
        </w:rPr>
        <w:t>. Мова і література (ан</w:t>
      </w:r>
      <w:r w:rsidR="006F59F8">
        <w:rPr>
          <w:lang w:val="uk-UA"/>
        </w:rPr>
        <w:t>глійська)”/ уклад.</w:t>
      </w:r>
      <w:r w:rsidR="00893884" w:rsidRPr="00893884">
        <w:rPr>
          <w:lang w:val="uk-UA"/>
        </w:rPr>
        <w:t>: Деркач Н. В., Селіванов С. А., Яковенко І. В., – Чер</w:t>
      </w:r>
      <w:r w:rsidR="006F59F8">
        <w:rPr>
          <w:lang w:val="uk-UA"/>
        </w:rPr>
        <w:t>нігів</w:t>
      </w:r>
      <w:r w:rsidR="00893884" w:rsidRPr="00893884">
        <w:rPr>
          <w:lang w:val="uk-UA"/>
        </w:rPr>
        <w:t>, 2017. – 96 с.</w:t>
      </w:r>
    </w:p>
    <w:p w:rsidR="006F59F8" w:rsidRDefault="006F59F8" w:rsidP="003A5B01">
      <w:pPr>
        <w:tabs>
          <w:tab w:val="left" w:pos="426"/>
          <w:tab w:val="left" w:pos="993"/>
        </w:tabs>
        <w:spacing w:line="360" w:lineRule="auto"/>
        <w:ind w:firstLine="567"/>
        <w:contextualSpacing/>
        <w:jc w:val="both"/>
        <w:rPr>
          <w:i/>
          <w:lang w:val="uk-UA"/>
        </w:rPr>
      </w:pPr>
    </w:p>
    <w:p w:rsidR="00893884" w:rsidRDefault="00893884" w:rsidP="003A5B01">
      <w:pPr>
        <w:tabs>
          <w:tab w:val="left" w:pos="426"/>
          <w:tab w:val="left" w:pos="993"/>
        </w:tabs>
        <w:spacing w:line="360" w:lineRule="auto"/>
        <w:ind w:firstLine="567"/>
        <w:contextualSpacing/>
        <w:jc w:val="both"/>
        <w:rPr>
          <w:lang w:val="uk-UA"/>
        </w:rPr>
      </w:pPr>
      <w:r w:rsidRPr="006F59F8">
        <w:rPr>
          <w:lang w:val="uk-UA"/>
        </w:rPr>
        <w:t>Програм</w:t>
      </w:r>
      <w:r w:rsidR="006F59F8" w:rsidRPr="006F59F8">
        <w:rPr>
          <w:lang w:val="uk-UA"/>
        </w:rPr>
        <w:t>а</w:t>
      </w:r>
      <w:r w:rsidRPr="006F59F8">
        <w:rPr>
          <w:lang w:val="uk-UA"/>
        </w:rPr>
        <w:t xml:space="preserve"> д</w:t>
      </w:r>
      <w:r w:rsidRPr="00893884">
        <w:rPr>
          <w:lang w:val="uk-UA"/>
        </w:rPr>
        <w:t>ержавних екзаменів для студентів напряму 6.020303 «Філологія*. Мова і література (англійська)».</w:t>
      </w:r>
      <w:r w:rsidR="006F59F8">
        <w:rPr>
          <w:lang w:val="uk-UA"/>
        </w:rPr>
        <w:t xml:space="preserve"> Освітній ступінь «бакалавр» / з</w:t>
      </w:r>
      <w:r w:rsidRPr="00893884">
        <w:rPr>
          <w:lang w:val="uk-UA"/>
        </w:rPr>
        <w:t>а ред. С.</w:t>
      </w:r>
      <w:r w:rsidR="006F59F8">
        <w:rPr>
          <w:lang w:val="uk-UA"/>
        </w:rPr>
        <w:t> </w:t>
      </w:r>
      <w:r w:rsidRPr="00893884">
        <w:rPr>
          <w:lang w:val="uk-UA"/>
        </w:rPr>
        <w:t>Л. Бобир, О.</w:t>
      </w:r>
      <w:r w:rsidR="006F59F8">
        <w:rPr>
          <w:lang w:val="uk-UA"/>
        </w:rPr>
        <w:t> </w:t>
      </w:r>
      <w:r w:rsidRPr="00893884">
        <w:rPr>
          <w:lang w:val="uk-UA"/>
        </w:rPr>
        <w:t>Г. Васильєвої. – Чернігів, 2017. – 31 с.</w:t>
      </w:r>
    </w:p>
    <w:p w:rsidR="00893884" w:rsidRPr="00893884" w:rsidRDefault="00893884" w:rsidP="003A5B01">
      <w:pPr>
        <w:tabs>
          <w:tab w:val="left" w:pos="426"/>
          <w:tab w:val="left" w:pos="993"/>
        </w:tabs>
        <w:spacing w:line="360" w:lineRule="auto"/>
        <w:ind w:firstLine="567"/>
        <w:contextualSpacing/>
        <w:jc w:val="both"/>
        <w:rPr>
          <w:lang w:val="uk-UA"/>
        </w:rPr>
      </w:pPr>
    </w:p>
    <w:p w:rsidR="00893884" w:rsidRDefault="00893884" w:rsidP="003A5B01">
      <w:pPr>
        <w:tabs>
          <w:tab w:val="left" w:pos="426"/>
          <w:tab w:val="left" w:pos="993"/>
        </w:tabs>
        <w:spacing w:line="360" w:lineRule="auto"/>
        <w:ind w:firstLine="567"/>
        <w:contextualSpacing/>
        <w:jc w:val="both"/>
        <w:rPr>
          <w:lang w:val="uk-UA"/>
        </w:rPr>
      </w:pPr>
      <w:r w:rsidRPr="007C3A10">
        <w:rPr>
          <w:lang w:val="uk-UA"/>
        </w:rPr>
        <w:t>Програм</w:t>
      </w:r>
      <w:r w:rsidR="007C3A10" w:rsidRPr="007C3A10">
        <w:rPr>
          <w:lang w:val="uk-UA"/>
        </w:rPr>
        <w:t>а</w:t>
      </w:r>
      <w:r w:rsidRPr="007C3A10">
        <w:rPr>
          <w:lang w:val="uk-UA"/>
        </w:rPr>
        <w:t xml:space="preserve"> д</w:t>
      </w:r>
      <w:r w:rsidRPr="00893884">
        <w:rPr>
          <w:lang w:val="uk-UA"/>
        </w:rPr>
        <w:t>ержавних екзаменів для студентів спеціальності 014.02 «Середня освіта. Мова і лі</w:t>
      </w:r>
      <w:r w:rsidR="007C3A10">
        <w:rPr>
          <w:lang w:val="uk-UA"/>
        </w:rPr>
        <w:t xml:space="preserve">тература (англійська)» </w:t>
      </w:r>
      <w:proofErr w:type="spellStart"/>
      <w:r w:rsidR="007C3A10">
        <w:rPr>
          <w:lang w:val="uk-UA"/>
        </w:rPr>
        <w:t>освітньо–</w:t>
      </w:r>
      <w:r w:rsidRPr="00893884">
        <w:rPr>
          <w:lang w:val="uk-UA"/>
        </w:rPr>
        <w:t>кваліфі</w:t>
      </w:r>
      <w:r w:rsidR="007C3A10">
        <w:rPr>
          <w:lang w:val="uk-UA"/>
        </w:rPr>
        <w:t>каційного</w:t>
      </w:r>
      <w:proofErr w:type="spellEnd"/>
      <w:r w:rsidR="007C3A10">
        <w:rPr>
          <w:lang w:val="uk-UA"/>
        </w:rPr>
        <w:t xml:space="preserve"> рівня «спеціаліст» / з</w:t>
      </w:r>
      <w:r w:rsidRPr="00893884">
        <w:rPr>
          <w:lang w:val="uk-UA"/>
        </w:rPr>
        <w:t>а ред. С.</w:t>
      </w:r>
      <w:r w:rsidR="007C3A10">
        <w:rPr>
          <w:lang w:val="uk-UA"/>
        </w:rPr>
        <w:t> </w:t>
      </w:r>
      <w:r w:rsidRPr="00893884">
        <w:rPr>
          <w:lang w:val="uk-UA"/>
        </w:rPr>
        <w:t>Л. Бобир, О.</w:t>
      </w:r>
      <w:r w:rsidR="007C3A10">
        <w:rPr>
          <w:lang w:val="uk-UA"/>
        </w:rPr>
        <w:t> Г. Васильєвої. – Чернігів</w:t>
      </w:r>
      <w:r w:rsidRPr="00893884">
        <w:rPr>
          <w:lang w:val="uk-UA"/>
        </w:rPr>
        <w:t>, 2017. – 32 с.</w:t>
      </w:r>
    </w:p>
    <w:p w:rsidR="00893884" w:rsidRPr="00893884" w:rsidRDefault="00893884" w:rsidP="003A5B01">
      <w:pPr>
        <w:tabs>
          <w:tab w:val="left" w:pos="426"/>
          <w:tab w:val="left" w:pos="993"/>
        </w:tabs>
        <w:spacing w:line="360" w:lineRule="auto"/>
        <w:ind w:firstLine="567"/>
        <w:contextualSpacing/>
        <w:jc w:val="both"/>
        <w:rPr>
          <w:lang w:val="uk-UA"/>
        </w:rPr>
      </w:pPr>
    </w:p>
    <w:p w:rsidR="00893884" w:rsidRDefault="00893884" w:rsidP="003A5B01">
      <w:pPr>
        <w:tabs>
          <w:tab w:val="left" w:pos="993"/>
        </w:tabs>
        <w:spacing w:line="360" w:lineRule="auto"/>
        <w:ind w:firstLine="567"/>
        <w:jc w:val="both"/>
        <w:rPr>
          <w:lang w:val="uk-UA"/>
        </w:rPr>
      </w:pPr>
      <w:r w:rsidRPr="00893884">
        <w:rPr>
          <w:lang w:val="uk-UA"/>
        </w:rPr>
        <w:t>Зошит для роботи на лекціях до курсу «Вступ до мовознавства» для студентів філологі</w:t>
      </w:r>
      <w:r w:rsidR="007C3A10">
        <w:rPr>
          <w:lang w:val="uk-UA"/>
        </w:rPr>
        <w:t xml:space="preserve">чних спеціальностей: </w:t>
      </w:r>
      <w:proofErr w:type="spellStart"/>
      <w:r w:rsidR="007C3A10">
        <w:rPr>
          <w:lang w:val="uk-UA"/>
        </w:rPr>
        <w:t>навчально–</w:t>
      </w:r>
      <w:r w:rsidRPr="00893884">
        <w:rPr>
          <w:lang w:val="uk-UA"/>
        </w:rPr>
        <w:t>методичне</w:t>
      </w:r>
      <w:proofErr w:type="spellEnd"/>
      <w:r w:rsidRPr="00893884">
        <w:rPr>
          <w:lang w:val="uk-UA"/>
        </w:rPr>
        <w:t xml:space="preserve"> видання. –</w:t>
      </w:r>
      <w:r w:rsidRPr="00893884">
        <w:t xml:space="preserve"> </w:t>
      </w:r>
      <w:r w:rsidRPr="00893884">
        <w:rPr>
          <w:lang w:val="uk-UA"/>
        </w:rPr>
        <w:t>Чер</w:t>
      </w:r>
      <w:r w:rsidR="006F59F8">
        <w:rPr>
          <w:lang w:val="uk-UA"/>
        </w:rPr>
        <w:t>нігів</w:t>
      </w:r>
      <w:r w:rsidRPr="00893884">
        <w:rPr>
          <w:lang w:val="uk-UA"/>
        </w:rPr>
        <w:t xml:space="preserve">, 2017. – </w:t>
      </w:r>
      <w:r w:rsidRPr="00893884">
        <w:t>64</w:t>
      </w:r>
      <w:r w:rsidRPr="00893884">
        <w:rPr>
          <w:lang w:val="uk-UA"/>
        </w:rPr>
        <w:t xml:space="preserve"> с.</w:t>
      </w:r>
    </w:p>
    <w:p w:rsidR="00893884" w:rsidRPr="00893884" w:rsidRDefault="00893884" w:rsidP="003A5B01">
      <w:pPr>
        <w:tabs>
          <w:tab w:val="left" w:pos="993"/>
        </w:tabs>
        <w:spacing w:line="360" w:lineRule="auto"/>
        <w:ind w:firstLine="567"/>
        <w:jc w:val="both"/>
        <w:rPr>
          <w:lang w:val="uk-UA"/>
        </w:rPr>
      </w:pPr>
    </w:p>
    <w:p w:rsidR="00893884" w:rsidRDefault="00AD68AB" w:rsidP="003A5B01">
      <w:pPr>
        <w:tabs>
          <w:tab w:val="left" w:pos="993"/>
        </w:tabs>
        <w:spacing w:line="360" w:lineRule="auto"/>
        <w:ind w:firstLine="567"/>
        <w:jc w:val="both"/>
        <w:rPr>
          <w:lang w:val="uk-UA"/>
        </w:rPr>
      </w:pPr>
      <w:proofErr w:type="spellStart"/>
      <w:r>
        <w:rPr>
          <w:lang w:val="uk-UA"/>
        </w:rPr>
        <w:t>Освітньо</w:t>
      </w:r>
      <w:proofErr w:type="spellEnd"/>
      <w:r w:rsidRPr="00AD68AB">
        <w:t>–</w:t>
      </w:r>
      <w:r w:rsidR="00893884" w:rsidRPr="00893884">
        <w:rPr>
          <w:lang w:val="uk-UA"/>
        </w:rPr>
        <w:t>професійна програма «Бакалавр середньої освіти. 014.02 Мова і література (англійська)» / Розробники: Борисов О.</w:t>
      </w:r>
      <w:r>
        <w:rPr>
          <w:lang w:val="en-US"/>
        </w:rPr>
        <w:t> </w:t>
      </w:r>
      <w:r w:rsidR="00893884" w:rsidRPr="00893884">
        <w:rPr>
          <w:lang w:val="uk-UA"/>
        </w:rPr>
        <w:t>О., Деркач Н.</w:t>
      </w:r>
      <w:r w:rsidR="007C3A10">
        <w:rPr>
          <w:lang w:val="uk-UA"/>
        </w:rPr>
        <w:t> </w:t>
      </w:r>
      <w:r w:rsidR="00893884" w:rsidRPr="00893884">
        <w:rPr>
          <w:lang w:val="uk-UA"/>
        </w:rPr>
        <w:t>В., Василь</w:t>
      </w:r>
      <w:r w:rsidR="00893884">
        <w:rPr>
          <w:lang w:val="uk-UA"/>
        </w:rPr>
        <w:t>єва О.</w:t>
      </w:r>
      <w:r>
        <w:rPr>
          <w:lang w:val="en-US"/>
        </w:rPr>
        <w:t> </w:t>
      </w:r>
      <w:r w:rsidR="00893884">
        <w:rPr>
          <w:lang w:val="uk-UA"/>
        </w:rPr>
        <w:t xml:space="preserve">Г. – </w:t>
      </w:r>
      <w:r w:rsidR="006F59F8">
        <w:rPr>
          <w:lang w:val="uk-UA"/>
        </w:rPr>
        <w:t xml:space="preserve">Чернігів, </w:t>
      </w:r>
      <w:r w:rsidR="00893884">
        <w:rPr>
          <w:lang w:val="uk-UA"/>
        </w:rPr>
        <w:t>2017.</w:t>
      </w:r>
    </w:p>
    <w:p w:rsidR="00893884" w:rsidRPr="00893884" w:rsidRDefault="00893884" w:rsidP="003A5B01">
      <w:pPr>
        <w:tabs>
          <w:tab w:val="left" w:pos="993"/>
        </w:tabs>
        <w:spacing w:line="360" w:lineRule="auto"/>
        <w:ind w:firstLine="567"/>
        <w:jc w:val="both"/>
        <w:rPr>
          <w:lang w:val="uk-UA"/>
        </w:rPr>
      </w:pPr>
    </w:p>
    <w:p w:rsidR="00893884" w:rsidRDefault="00893884" w:rsidP="003A5B01">
      <w:pPr>
        <w:tabs>
          <w:tab w:val="left" w:pos="426"/>
          <w:tab w:val="left" w:pos="993"/>
        </w:tabs>
        <w:spacing w:line="360" w:lineRule="auto"/>
        <w:ind w:firstLine="567"/>
        <w:contextualSpacing/>
        <w:jc w:val="both"/>
        <w:rPr>
          <w:lang w:val="uk-UA"/>
        </w:rPr>
      </w:pPr>
      <w:r w:rsidRPr="00893884">
        <w:rPr>
          <w:lang w:val="uk-UA"/>
        </w:rPr>
        <w:t>Програми державних екзаменів для студентів напряму 6.020303 «Філологія*. Мова і література (англійська)». Освітній ступінь «бакалавр» / За ред. С.</w:t>
      </w:r>
      <w:r w:rsidR="00AD68AB">
        <w:rPr>
          <w:lang w:val="en-US"/>
        </w:rPr>
        <w:t> </w:t>
      </w:r>
      <w:r w:rsidRPr="00893884">
        <w:rPr>
          <w:lang w:val="uk-UA"/>
        </w:rPr>
        <w:t>Л. Бобир, О</w:t>
      </w:r>
      <w:r w:rsidR="00D44195" w:rsidRPr="005455A4">
        <w:t>.</w:t>
      </w:r>
      <w:r w:rsidR="00AD68AB">
        <w:rPr>
          <w:lang w:val="en-US"/>
        </w:rPr>
        <w:t> </w:t>
      </w:r>
      <w:r w:rsidRPr="00893884">
        <w:rPr>
          <w:lang w:val="uk-UA"/>
        </w:rPr>
        <w:t xml:space="preserve">Г. </w:t>
      </w:r>
      <w:r w:rsidR="007C3A10">
        <w:rPr>
          <w:lang w:val="uk-UA"/>
        </w:rPr>
        <w:t>Васильєвої. – Чернігів, 2</w:t>
      </w:r>
      <w:r w:rsidRPr="00893884">
        <w:rPr>
          <w:lang w:val="uk-UA"/>
        </w:rPr>
        <w:t>017. – 31 с.</w:t>
      </w:r>
    </w:p>
    <w:p w:rsidR="00893884" w:rsidRPr="00893884" w:rsidRDefault="00893884" w:rsidP="003A5B01">
      <w:pPr>
        <w:tabs>
          <w:tab w:val="left" w:pos="993"/>
        </w:tabs>
        <w:spacing w:line="360" w:lineRule="auto"/>
        <w:ind w:firstLine="567"/>
        <w:jc w:val="both"/>
        <w:rPr>
          <w:lang w:val="uk-UA"/>
        </w:rPr>
      </w:pPr>
      <w:r w:rsidRPr="00893884">
        <w:rPr>
          <w:lang w:val="uk-UA"/>
        </w:rPr>
        <w:lastRenderedPageBreak/>
        <w:t>Програми державних екзаменів для студентів спеціальності 014.02 «Середня освіта. Мова і лі</w:t>
      </w:r>
      <w:r w:rsidR="00AD68AB">
        <w:rPr>
          <w:lang w:val="uk-UA"/>
        </w:rPr>
        <w:t xml:space="preserve">тература (англійська)» </w:t>
      </w:r>
      <w:proofErr w:type="spellStart"/>
      <w:r w:rsidR="00D44195">
        <w:rPr>
          <w:lang w:val="uk-UA"/>
        </w:rPr>
        <w:t>освітньо</w:t>
      </w:r>
      <w:proofErr w:type="spellEnd"/>
      <w:r w:rsidR="00D44195" w:rsidRPr="00D44195">
        <w:t>–</w:t>
      </w:r>
      <w:r w:rsidR="00D44195" w:rsidRPr="00893884">
        <w:rPr>
          <w:lang w:val="uk-UA"/>
        </w:rPr>
        <w:t>кваліфі</w:t>
      </w:r>
      <w:r w:rsidR="00D44195">
        <w:rPr>
          <w:lang w:val="uk-UA"/>
        </w:rPr>
        <w:t>каційного</w:t>
      </w:r>
      <w:r w:rsidR="007C3A10">
        <w:rPr>
          <w:lang w:val="uk-UA"/>
        </w:rPr>
        <w:t xml:space="preserve"> рівня «спеціаліст» / з</w:t>
      </w:r>
      <w:r w:rsidRPr="00893884">
        <w:rPr>
          <w:lang w:val="uk-UA"/>
        </w:rPr>
        <w:t>а ред. С.</w:t>
      </w:r>
      <w:r w:rsidR="00AD68AB">
        <w:rPr>
          <w:lang w:val="en-US"/>
        </w:rPr>
        <w:t> </w:t>
      </w:r>
      <w:r w:rsidRPr="00893884">
        <w:rPr>
          <w:lang w:val="uk-UA"/>
        </w:rPr>
        <w:t>Л. Бобир, О.</w:t>
      </w:r>
      <w:r w:rsidR="00AD68AB">
        <w:rPr>
          <w:lang w:val="en-US"/>
        </w:rPr>
        <w:t> </w:t>
      </w:r>
      <w:r w:rsidR="007C3A10">
        <w:rPr>
          <w:lang w:val="uk-UA"/>
        </w:rPr>
        <w:t>Г. Васильєвої. – Чернігів,</w:t>
      </w:r>
      <w:r w:rsidRPr="00893884">
        <w:rPr>
          <w:lang w:val="uk-UA"/>
        </w:rPr>
        <w:t xml:space="preserve"> 2017. – 32 с.</w:t>
      </w:r>
    </w:p>
    <w:p w:rsidR="00663844" w:rsidRPr="00AF299D" w:rsidRDefault="00663844" w:rsidP="003E0275">
      <w:pPr>
        <w:ind w:firstLine="709"/>
        <w:jc w:val="both"/>
        <w:rPr>
          <w:b/>
          <w:color w:val="000000" w:themeColor="text1"/>
          <w:lang w:val="uk-UA"/>
        </w:rPr>
      </w:pPr>
    </w:p>
    <w:p w:rsidR="00663844" w:rsidRPr="00AF299D" w:rsidRDefault="00663844" w:rsidP="003E0275">
      <w:pPr>
        <w:ind w:firstLine="709"/>
        <w:jc w:val="center"/>
        <w:rPr>
          <w:b/>
          <w:caps/>
          <w:color w:val="000000" w:themeColor="text1"/>
          <w:lang w:val="uk-UA"/>
        </w:rPr>
      </w:pPr>
      <w:r w:rsidRPr="00AF299D">
        <w:rPr>
          <w:b/>
          <w:caps/>
          <w:color w:val="000000" w:themeColor="text1"/>
          <w:lang w:val="uk-UA"/>
        </w:rPr>
        <w:t>Ганжа І</w:t>
      </w:r>
      <w:r w:rsidR="005C22DE" w:rsidRPr="00AF299D">
        <w:rPr>
          <w:b/>
          <w:caps/>
          <w:color w:val="000000" w:themeColor="text1"/>
          <w:lang w:val="uk-UA"/>
        </w:rPr>
        <w:t>рина Володимирівна</w:t>
      </w:r>
    </w:p>
    <w:p w:rsidR="002042CB" w:rsidRPr="00AF299D" w:rsidRDefault="005C22DE" w:rsidP="003E0275">
      <w:pPr>
        <w:pStyle w:val="ListParagraph1"/>
        <w:tabs>
          <w:tab w:val="left" w:pos="426"/>
        </w:tabs>
        <w:ind w:left="0" w:firstLine="709"/>
        <w:jc w:val="center"/>
      </w:pPr>
      <w:r w:rsidRPr="00AF299D">
        <w:t>викладач</w:t>
      </w:r>
    </w:p>
    <w:p w:rsidR="00C72AD2" w:rsidRPr="00AF299D" w:rsidRDefault="00C72AD2" w:rsidP="00C72AD2">
      <w:pPr>
        <w:pStyle w:val="p1"/>
        <w:spacing w:before="0" w:beforeAutospacing="0" w:after="0" w:afterAutospacing="0"/>
        <w:ind w:firstLine="703"/>
        <w:jc w:val="both"/>
        <w:rPr>
          <w:lang w:val="uk-UA"/>
        </w:rPr>
      </w:pPr>
    </w:p>
    <w:p w:rsidR="00893884" w:rsidRDefault="00893884" w:rsidP="003A5B01">
      <w:pPr>
        <w:tabs>
          <w:tab w:val="left" w:pos="426"/>
          <w:tab w:val="left" w:pos="993"/>
        </w:tabs>
        <w:spacing w:line="360" w:lineRule="auto"/>
        <w:ind w:firstLine="426"/>
        <w:jc w:val="both"/>
        <w:rPr>
          <w:lang w:val="uk-UA"/>
        </w:rPr>
      </w:pPr>
      <w:r w:rsidRPr="00893884">
        <w:rPr>
          <w:lang w:val="uk-UA"/>
        </w:rPr>
        <w:t xml:space="preserve">Невербальна поведінка представників англомовної </w:t>
      </w:r>
      <w:proofErr w:type="spellStart"/>
      <w:r w:rsidRPr="00893884">
        <w:rPr>
          <w:lang w:val="uk-UA"/>
        </w:rPr>
        <w:t>лінгвокультури</w:t>
      </w:r>
      <w:proofErr w:type="spellEnd"/>
      <w:r w:rsidRPr="00893884">
        <w:rPr>
          <w:lang w:val="uk-UA"/>
        </w:rPr>
        <w:t xml:space="preserve"> у процесі уникнення комунікативних невдач // «Мова. Культура. Комунікація: поширення інтегративних тенденцій у сучасних дослідження</w:t>
      </w:r>
      <w:r w:rsidR="007C3A10">
        <w:rPr>
          <w:lang w:val="uk-UA"/>
        </w:rPr>
        <w:t>х мов і літератур»: м</w:t>
      </w:r>
      <w:r w:rsidR="00AD68AB">
        <w:rPr>
          <w:lang w:val="uk-UA"/>
        </w:rPr>
        <w:t>атеріали 8</w:t>
      </w:r>
      <w:r w:rsidR="00AD68AB" w:rsidRPr="00AD68AB">
        <w:rPr>
          <w:lang w:val="uk-UA"/>
        </w:rPr>
        <w:t>–</w:t>
      </w:r>
      <w:r w:rsidR="00AD68AB">
        <w:rPr>
          <w:lang w:val="uk-UA"/>
        </w:rPr>
        <w:t xml:space="preserve">ї </w:t>
      </w:r>
      <w:proofErr w:type="spellStart"/>
      <w:r w:rsidR="00AD68AB">
        <w:rPr>
          <w:lang w:val="uk-UA"/>
        </w:rPr>
        <w:t>Міжнар</w:t>
      </w:r>
      <w:proofErr w:type="spellEnd"/>
      <w:r w:rsidR="007C3A10">
        <w:rPr>
          <w:lang w:val="uk-UA"/>
        </w:rPr>
        <w:t>.</w:t>
      </w:r>
      <w:r w:rsidR="00AD68AB">
        <w:rPr>
          <w:lang w:val="uk-UA"/>
        </w:rPr>
        <w:t xml:space="preserve"> </w:t>
      </w:r>
      <w:proofErr w:type="spellStart"/>
      <w:r w:rsidR="00AD68AB">
        <w:rPr>
          <w:lang w:val="uk-UA"/>
        </w:rPr>
        <w:t>наук</w:t>
      </w:r>
      <w:r w:rsidR="007C3A10">
        <w:rPr>
          <w:lang w:val="uk-UA"/>
        </w:rPr>
        <w:t>.</w:t>
      </w:r>
      <w:r w:rsidR="00AD68AB" w:rsidRPr="00AD68AB">
        <w:rPr>
          <w:lang w:val="uk-UA"/>
        </w:rPr>
        <w:t>–</w:t>
      </w:r>
      <w:r w:rsidRPr="00893884">
        <w:rPr>
          <w:lang w:val="uk-UA"/>
        </w:rPr>
        <w:t>практ</w:t>
      </w:r>
      <w:proofErr w:type="spellEnd"/>
      <w:r w:rsidR="007C3A10">
        <w:rPr>
          <w:lang w:val="uk-UA"/>
        </w:rPr>
        <w:t xml:space="preserve">. </w:t>
      </w:r>
      <w:proofErr w:type="spellStart"/>
      <w:r w:rsidR="007C3A10">
        <w:rPr>
          <w:lang w:val="uk-UA"/>
        </w:rPr>
        <w:t>конф</w:t>
      </w:r>
      <w:proofErr w:type="spellEnd"/>
      <w:r w:rsidR="007C3A10">
        <w:rPr>
          <w:lang w:val="uk-UA"/>
        </w:rPr>
        <w:t>.</w:t>
      </w:r>
      <w:r>
        <w:rPr>
          <w:lang w:val="uk-UA"/>
        </w:rPr>
        <w:t xml:space="preserve"> (</w:t>
      </w:r>
      <w:r w:rsidR="007C3A10">
        <w:rPr>
          <w:lang w:val="uk-UA"/>
        </w:rPr>
        <w:t xml:space="preserve">м. </w:t>
      </w:r>
      <w:r>
        <w:rPr>
          <w:lang w:val="uk-UA"/>
        </w:rPr>
        <w:t>Чернігів, 28–</w:t>
      </w:r>
      <w:r w:rsidR="007C3A10">
        <w:rPr>
          <w:lang w:val="uk-UA"/>
        </w:rPr>
        <w:t>29 квіт.</w:t>
      </w:r>
      <w:r w:rsidRPr="00893884">
        <w:rPr>
          <w:lang w:val="uk-UA"/>
        </w:rPr>
        <w:t xml:space="preserve"> 2017 р.). –</w:t>
      </w:r>
      <w:r w:rsidR="007C3A10">
        <w:rPr>
          <w:lang w:val="uk-UA"/>
        </w:rPr>
        <w:t xml:space="preserve"> </w:t>
      </w:r>
      <w:r w:rsidR="007C3A10">
        <w:rPr>
          <w:rFonts w:eastAsia="Calibri"/>
          <w:lang w:val="uk-UA" w:eastAsia="en-US"/>
        </w:rPr>
        <w:t xml:space="preserve">/ Чернігів. нац. пед. </w:t>
      </w:r>
      <w:proofErr w:type="spellStart"/>
      <w:r w:rsidR="007C3A10">
        <w:rPr>
          <w:rFonts w:eastAsia="Calibri"/>
          <w:lang w:val="uk-UA" w:eastAsia="en-US"/>
        </w:rPr>
        <w:t>ун–т</w:t>
      </w:r>
      <w:proofErr w:type="spellEnd"/>
      <w:r w:rsidR="007C3A10">
        <w:rPr>
          <w:rFonts w:eastAsia="Calibri"/>
          <w:lang w:val="uk-UA" w:eastAsia="en-US"/>
        </w:rPr>
        <w:t xml:space="preserve"> </w:t>
      </w:r>
      <w:proofErr w:type="spellStart"/>
      <w:r w:rsidR="007C3A10">
        <w:rPr>
          <w:rFonts w:eastAsia="Calibri"/>
          <w:lang w:val="uk-UA" w:eastAsia="en-US"/>
        </w:rPr>
        <w:t>ім.Т</w:t>
      </w:r>
      <w:proofErr w:type="spellEnd"/>
      <w:r w:rsidR="007C3A10">
        <w:rPr>
          <w:rFonts w:eastAsia="Calibri"/>
          <w:lang w:val="uk-UA" w:eastAsia="en-US"/>
        </w:rPr>
        <w:t xml:space="preserve">. Г. Шевченка. – Чернігів, </w:t>
      </w:r>
      <w:r w:rsidR="00AD68AB">
        <w:rPr>
          <w:lang w:val="uk-UA"/>
        </w:rPr>
        <w:t>2017. – С. 16</w:t>
      </w:r>
      <w:r w:rsidR="00AD68AB" w:rsidRPr="00AD68AB">
        <w:rPr>
          <w:lang w:val="uk-UA"/>
        </w:rPr>
        <w:t>–</w:t>
      </w:r>
      <w:r w:rsidRPr="00893884">
        <w:rPr>
          <w:lang w:val="uk-UA"/>
        </w:rPr>
        <w:t>19.</w:t>
      </w:r>
    </w:p>
    <w:p w:rsidR="00893884" w:rsidRPr="00893884" w:rsidRDefault="00893884" w:rsidP="003A5B01">
      <w:pPr>
        <w:tabs>
          <w:tab w:val="left" w:pos="426"/>
          <w:tab w:val="left" w:pos="993"/>
        </w:tabs>
        <w:spacing w:line="360" w:lineRule="auto"/>
        <w:ind w:firstLine="426"/>
        <w:jc w:val="both"/>
        <w:rPr>
          <w:lang w:val="uk-UA"/>
        </w:rPr>
      </w:pPr>
    </w:p>
    <w:p w:rsidR="00893884" w:rsidRDefault="00893884" w:rsidP="003A5B01">
      <w:pPr>
        <w:tabs>
          <w:tab w:val="left" w:pos="993"/>
        </w:tabs>
        <w:spacing w:line="360" w:lineRule="auto"/>
        <w:ind w:firstLine="426"/>
        <w:jc w:val="both"/>
        <w:rPr>
          <w:lang w:val="uk-UA"/>
        </w:rPr>
      </w:pPr>
      <w:r w:rsidRPr="00893884">
        <w:t xml:space="preserve">Элементы имиджа как составляющая стратегии хеджирования в невербальной коммуникации // </w:t>
      </w:r>
      <w:proofErr w:type="spellStart"/>
      <w:r w:rsidRPr="00893884">
        <w:t>Лингвокультурное</w:t>
      </w:r>
      <w:proofErr w:type="spellEnd"/>
      <w:r w:rsidRPr="00893884">
        <w:t xml:space="preserve"> образование в системе вузовской </w:t>
      </w:r>
      <w:r w:rsidR="007C3A10">
        <w:t xml:space="preserve">подготовки специалистов: </w:t>
      </w:r>
      <w:proofErr w:type="spellStart"/>
      <w:r w:rsidR="007C3A10">
        <w:t>сб</w:t>
      </w:r>
      <w:proofErr w:type="spellEnd"/>
      <w:r w:rsidR="007C3A10">
        <w:rPr>
          <w:lang w:val="uk-UA"/>
        </w:rPr>
        <w:t>.</w:t>
      </w:r>
      <w:r w:rsidRPr="00893884">
        <w:t xml:space="preserve"> </w:t>
      </w:r>
      <w:proofErr w:type="spellStart"/>
      <w:r w:rsidR="00243B6D">
        <w:t>науч</w:t>
      </w:r>
      <w:proofErr w:type="spellEnd"/>
      <w:r w:rsidR="00243B6D">
        <w:rPr>
          <w:lang w:val="uk-UA"/>
        </w:rPr>
        <w:t>.</w:t>
      </w:r>
      <w:r w:rsidR="00243B6D">
        <w:t xml:space="preserve"> </w:t>
      </w:r>
      <w:proofErr w:type="spellStart"/>
      <w:r w:rsidR="00243B6D">
        <w:t>тр</w:t>
      </w:r>
      <w:proofErr w:type="spellEnd"/>
      <w:r w:rsidR="00243B6D">
        <w:rPr>
          <w:lang w:val="uk-UA"/>
        </w:rPr>
        <w:t>.</w:t>
      </w:r>
      <w:r>
        <w:t xml:space="preserve"> / Брест</w:t>
      </w:r>
      <w:proofErr w:type="gramStart"/>
      <w:r>
        <w:t>.</w:t>
      </w:r>
      <w:proofErr w:type="gramEnd"/>
      <w:r>
        <w:t xml:space="preserve"> </w:t>
      </w:r>
      <w:proofErr w:type="spellStart"/>
      <w:proofErr w:type="gramStart"/>
      <w:r>
        <w:t>г</w:t>
      </w:r>
      <w:proofErr w:type="gramEnd"/>
      <w:r>
        <w:t>ос</w:t>
      </w:r>
      <w:proofErr w:type="spellEnd"/>
      <w:r>
        <w:t xml:space="preserve">. </w:t>
      </w:r>
      <w:r>
        <w:rPr>
          <w:lang w:val="uk-UA"/>
        </w:rPr>
        <w:t>у</w:t>
      </w:r>
      <w:proofErr w:type="spellStart"/>
      <w:r>
        <w:t>н</w:t>
      </w:r>
      <w:proofErr w:type="spellEnd"/>
      <w:r>
        <w:rPr>
          <w:lang w:val="uk-UA"/>
        </w:rPr>
        <w:t>–</w:t>
      </w:r>
      <w:r w:rsidRPr="00893884">
        <w:t>т имени А.</w:t>
      </w:r>
      <w:r w:rsidR="008B56AE">
        <w:rPr>
          <w:lang w:val="en-US"/>
        </w:rPr>
        <w:t> </w:t>
      </w:r>
      <w:r w:rsidRPr="00893884">
        <w:t>С. Пушкина; под общ. ред. В.</w:t>
      </w:r>
      <w:r w:rsidR="008B56AE">
        <w:rPr>
          <w:lang w:val="en-US"/>
        </w:rPr>
        <w:t> </w:t>
      </w:r>
      <w:r w:rsidR="007C3A10">
        <w:t>Ф. Сатиновой. – Брест</w:t>
      </w:r>
      <w:r w:rsidR="007C3A10">
        <w:rPr>
          <w:lang w:val="uk-UA"/>
        </w:rPr>
        <w:t xml:space="preserve">, </w:t>
      </w:r>
      <w:r w:rsidRPr="00893884">
        <w:t>2</w:t>
      </w:r>
      <w:r>
        <w:t>017. – C. 89</w:t>
      </w:r>
      <w:r>
        <w:rPr>
          <w:lang w:val="uk-UA"/>
        </w:rPr>
        <w:t>–</w:t>
      </w:r>
      <w:r w:rsidRPr="00893884">
        <w:t>95</w:t>
      </w:r>
      <w:r w:rsidR="00243B6D">
        <w:rPr>
          <w:lang w:val="uk-UA"/>
        </w:rPr>
        <w:t>.</w:t>
      </w:r>
      <w:r w:rsidRPr="00893884">
        <w:t xml:space="preserve"> </w:t>
      </w:r>
    </w:p>
    <w:p w:rsidR="0011645F" w:rsidRPr="00F5631D" w:rsidRDefault="0011645F" w:rsidP="00C72AD2">
      <w:pPr>
        <w:pStyle w:val="p1"/>
        <w:spacing w:before="0" w:beforeAutospacing="0" w:after="0" w:afterAutospacing="0"/>
        <w:ind w:firstLine="703"/>
        <w:jc w:val="both"/>
        <w:rPr>
          <w:lang w:val="uk-UA"/>
        </w:rPr>
      </w:pPr>
    </w:p>
    <w:p w:rsidR="00663844" w:rsidRPr="00AF299D" w:rsidRDefault="00663844" w:rsidP="003E0275">
      <w:pPr>
        <w:ind w:firstLine="709"/>
        <w:jc w:val="center"/>
        <w:rPr>
          <w:b/>
          <w:caps/>
          <w:lang w:val="uk-UA"/>
        </w:rPr>
      </w:pPr>
      <w:r w:rsidRPr="00AF299D">
        <w:rPr>
          <w:b/>
          <w:caps/>
          <w:lang w:val="uk-UA"/>
        </w:rPr>
        <w:t>Деркач Н</w:t>
      </w:r>
      <w:r w:rsidR="005C22DE" w:rsidRPr="00AF299D">
        <w:rPr>
          <w:b/>
          <w:caps/>
          <w:lang w:val="uk-UA"/>
        </w:rPr>
        <w:t>аталія Валеріївна</w:t>
      </w:r>
    </w:p>
    <w:p w:rsidR="00893884" w:rsidRDefault="005C22DE" w:rsidP="00893884">
      <w:pPr>
        <w:ind w:firstLine="709"/>
        <w:jc w:val="center"/>
        <w:rPr>
          <w:lang w:val="uk-UA"/>
        </w:rPr>
      </w:pPr>
      <w:r w:rsidRPr="00AF299D">
        <w:rPr>
          <w:lang w:val="uk-UA"/>
        </w:rPr>
        <w:t>кандидат філологічних наук, доцент</w:t>
      </w:r>
    </w:p>
    <w:p w:rsidR="00893884" w:rsidRPr="00893884" w:rsidRDefault="00893884" w:rsidP="00893884">
      <w:pPr>
        <w:ind w:firstLine="709"/>
        <w:jc w:val="center"/>
        <w:rPr>
          <w:lang w:val="uk-UA"/>
        </w:rPr>
      </w:pPr>
    </w:p>
    <w:p w:rsidR="00893884" w:rsidRPr="00EE4EF9" w:rsidRDefault="00893884" w:rsidP="003A5B01">
      <w:pPr>
        <w:tabs>
          <w:tab w:val="left" w:pos="993"/>
        </w:tabs>
        <w:spacing w:line="360" w:lineRule="auto"/>
        <w:ind w:firstLine="567"/>
        <w:jc w:val="both"/>
        <w:rPr>
          <w:lang w:val="uk-UA"/>
        </w:rPr>
      </w:pPr>
      <w:r w:rsidRPr="00EE4EF9">
        <w:rPr>
          <w:lang w:val="uk-UA"/>
        </w:rPr>
        <w:t>Просодичні ознаки англійс</w:t>
      </w:r>
      <w:r w:rsidR="00243B6D">
        <w:rPr>
          <w:lang w:val="uk-UA"/>
        </w:rPr>
        <w:t xml:space="preserve">ького прислів’я з </w:t>
      </w:r>
      <w:proofErr w:type="spellStart"/>
      <w:r w:rsidR="00243B6D">
        <w:rPr>
          <w:lang w:val="uk-UA"/>
        </w:rPr>
        <w:t>комунікативно–</w:t>
      </w:r>
      <w:r w:rsidRPr="00EE4EF9">
        <w:rPr>
          <w:lang w:val="uk-UA"/>
        </w:rPr>
        <w:t>прагматичною</w:t>
      </w:r>
      <w:proofErr w:type="spellEnd"/>
      <w:r w:rsidRPr="00EE4EF9">
        <w:rPr>
          <w:lang w:val="uk-UA"/>
        </w:rPr>
        <w:t xml:space="preserve"> функцією оцінки // Сучасні те</w:t>
      </w:r>
      <w:r w:rsidR="00243B6D">
        <w:rPr>
          <w:lang w:val="uk-UA"/>
        </w:rPr>
        <w:t>нденції фонетичних досліджень: зб.</w:t>
      </w:r>
      <w:r w:rsidRPr="00EE4EF9">
        <w:rPr>
          <w:lang w:val="uk-UA"/>
        </w:rPr>
        <w:t xml:space="preserve"> матеріалів Круглого столу</w:t>
      </w:r>
      <w:r w:rsidR="00243B6D">
        <w:rPr>
          <w:lang w:val="uk-UA"/>
        </w:rPr>
        <w:t>. – К, </w:t>
      </w:r>
      <w:r w:rsidR="00EE4EF9">
        <w:rPr>
          <w:lang w:val="uk-UA"/>
        </w:rPr>
        <w:t>2017. – С. 38–</w:t>
      </w:r>
      <w:r w:rsidRPr="00EE4EF9">
        <w:rPr>
          <w:lang w:val="uk-UA"/>
        </w:rPr>
        <w:t xml:space="preserve">42 </w:t>
      </w:r>
    </w:p>
    <w:p w:rsidR="00893884" w:rsidRPr="00EE4EF9" w:rsidRDefault="00893884" w:rsidP="003A5B01">
      <w:pPr>
        <w:tabs>
          <w:tab w:val="left" w:pos="993"/>
        </w:tabs>
        <w:spacing w:line="360" w:lineRule="auto"/>
        <w:ind w:firstLine="567"/>
        <w:jc w:val="both"/>
        <w:rPr>
          <w:lang w:val="uk-UA"/>
        </w:rPr>
      </w:pPr>
    </w:p>
    <w:p w:rsidR="00893884" w:rsidRPr="00EE4EF9" w:rsidRDefault="00893884" w:rsidP="003A5B01">
      <w:pPr>
        <w:tabs>
          <w:tab w:val="left" w:pos="993"/>
        </w:tabs>
        <w:spacing w:line="360" w:lineRule="auto"/>
        <w:ind w:firstLine="567"/>
        <w:jc w:val="both"/>
        <w:rPr>
          <w:lang w:val="uk-UA"/>
        </w:rPr>
      </w:pPr>
      <w:r w:rsidRPr="00EE4EF9">
        <w:rPr>
          <w:lang w:val="uk-UA"/>
        </w:rPr>
        <w:t>Просодична організація англійських прислів’їв з функцією несхвалення, осуду та критики  // Мова. Культура. Комунікація: поширення інтегративних тенденцій у сучасних дослідженнях мов і літ</w:t>
      </w:r>
      <w:r w:rsidR="00243B6D">
        <w:rPr>
          <w:lang w:val="uk-UA"/>
        </w:rPr>
        <w:t>ератур : м</w:t>
      </w:r>
      <w:r w:rsidRPr="00EE4EF9">
        <w:rPr>
          <w:lang w:val="uk-UA"/>
        </w:rPr>
        <w:t>а</w:t>
      </w:r>
      <w:r w:rsidR="00243B6D">
        <w:rPr>
          <w:lang w:val="uk-UA"/>
        </w:rPr>
        <w:t>теріали 8–</w:t>
      </w:r>
      <w:r w:rsidR="00AD68AB">
        <w:rPr>
          <w:lang w:val="uk-UA"/>
        </w:rPr>
        <w:t xml:space="preserve">ї </w:t>
      </w:r>
      <w:proofErr w:type="spellStart"/>
      <w:r w:rsidR="00AD68AB">
        <w:rPr>
          <w:lang w:val="uk-UA"/>
        </w:rPr>
        <w:t>Міжнар</w:t>
      </w:r>
      <w:proofErr w:type="spellEnd"/>
      <w:r w:rsidR="00243B6D">
        <w:rPr>
          <w:lang w:val="uk-UA"/>
        </w:rPr>
        <w:t>.</w:t>
      </w:r>
      <w:r w:rsidR="00AD68AB">
        <w:rPr>
          <w:lang w:val="uk-UA"/>
        </w:rPr>
        <w:t xml:space="preserve"> </w:t>
      </w:r>
      <w:proofErr w:type="spellStart"/>
      <w:r w:rsidR="00AD68AB">
        <w:rPr>
          <w:lang w:val="uk-UA"/>
        </w:rPr>
        <w:t>наук</w:t>
      </w:r>
      <w:r w:rsidR="00243B6D">
        <w:rPr>
          <w:lang w:val="uk-UA"/>
        </w:rPr>
        <w:t>.</w:t>
      </w:r>
      <w:r w:rsidR="00AD68AB" w:rsidRPr="00AD68AB">
        <w:rPr>
          <w:lang w:val="uk-UA"/>
        </w:rPr>
        <w:t>–</w:t>
      </w:r>
      <w:r w:rsidRPr="00EE4EF9">
        <w:rPr>
          <w:lang w:val="uk-UA"/>
        </w:rPr>
        <w:t>практ</w:t>
      </w:r>
      <w:proofErr w:type="spellEnd"/>
      <w:r w:rsidR="00243B6D">
        <w:rPr>
          <w:lang w:val="uk-UA"/>
        </w:rPr>
        <w:t>.</w:t>
      </w:r>
      <w:r w:rsidR="00AD68AB">
        <w:rPr>
          <w:lang w:val="uk-UA"/>
        </w:rPr>
        <w:t xml:space="preserve"> </w:t>
      </w:r>
      <w:proofErr w:type="spellStart"/>
      <w:r w:rsidR="00AD68AB">
        <w:rPr>
          <w:lang w:val="uk-UA"/>
        </w:rPr>
        <w:t>конф</w:t>
      </w:r>
      <w:proofErr w:type="spellEnd"/>
      <w:r w:rsidR="00243B6D">
        <w:rPr>
          <w:lang w:val="uk-UA"/>
        </w:rPr>
        <w:t>.</w:t>
      </w:r>
      <w:r w:rsidR="00AD68AB">
        <w:rPr>
          <w:lang w:val="uk-UA"/>
        </w:rPr>
        <w:t xml:space="preserve"> (</w:t>
      </w:r>
      <w:r w:rsidR="00243B6D">
        <w:rPr>
          <w:lang w:val="uk-UA"/>
        </w:rPr>
        <w:t xml:space="preserve">м. </w:t>
      </w:r>
      <w:r w:rsidR="00AD68AB">
        <w:rPr>
          <w:lang w:val="uk-UA"/>
        </w:rPr>
        <w:t>Чернігів, 28</w:t>
      </w:r>
      <w:r w:rsidR="00AD68AB" w:rsidRPr="00AD68AB">
        <w:rPr>
          <w:lang w:val="uk-UA"/>
        </w:rPr>
        <w:t>–</w:t>
      </w:r>
      <w:r w:rsidRPr="00EE4EF9">
        <w:rPr>
          <w:lang w:val="uk-UA"/>
        </w:rPr>
        <w:t>29 квіт</w:t>
      </w:r>
      <w:r w:rsidR="00243B6D">
        <w:rPr>
          <w:lang w:val="uk-UA"/>
        </w:rPr>
        <w:t>.</w:t>
      </w:r>
      <w:r w:rsidRPr="00EE4EF9">
        <w:rPr>
          <w:lang w:val="uk-UA"/>
        </w:rPr>
        <w:t xml:space="preserve"> 2017 р.). </w:t>
      </w:r>
      <w:r w:rsidR="00243B6D">
        <w:rPr>
          <w:rFonts w:eastAsia="Calibri"/>
          <w:lang w:val="uk-UA" w:eastAsia="en-US"/>
        </w:rPr>
        <w:t xml:space="preserve">/ Чернігів. нац. пед. </w:t>
      </w:r>
      <w:proofErr w:type="spellStart"/>
      <w:r w:rsidR="00243B6D">
        <w:rPr>
          <w:rFonts w:eastAsia="Calibri"/>
          <w:lang w:val="uk-UA" w:eastAsia="en-US"/>
        </w:rPr>
        <w:t>ун–т</w:t>
      </w:r>
      <w:proofErr w:type="spellEnd"/>
      <w:r w:rsidR="00243B6D">
        <w:rPr>
          <w:rFonts w:eastAsia="Calibri"/>
          <w:lang w:val="uk-UA" w:eastAsia="en-US"/>
        </w:rPr>
        <w:t xml:space="preserve"> ім.</w:t>
      </w:r>
      <w:r w:rsidR="000032FE" w:rsidRPr="000032FE">
        <w:rPr>
          <w:rFonts w:eastAsia="Calibri"/>
          <w:lang w:val="uk-UA" w:eastAsia="en-US"/>
        </w:rPr>
        <w:t xml:space="preserve"> </w:t>
      </w:r>
      <w:r w:rsidR="00243B6D">
        <w:rPr>
          <w:rFonts w:eastAsia="Calibri"/>
          <w:lang w:val="uk-UA" w:eastAsia="en-US"/>
        </w:rPr>
        <w:t xml:space="preserve">Т. Г. Шевченка. – Чернігів, </w:t>
      </w:r>
      <w:r w:rsidR="00EE4EF9">
        <w:rPr>
          <w:lang w:val="uk-UA"/>
        </w:rPr>
        <w:t>2017. – С. 79–</w:t>
      </w:r>
      <w:r w:rsidRPr="00EE4EF9">
        <w:rPr>
          <w:lang w:val="uk-UA"/>
        </w:rPr>
        <w:t>83</w:t>
      </w:r>
    </w:p>
    <w:p w:rsidR="00893884" w:rsidRPr="00EE4EF9" w:rsidRDefault="00893884" w:rsidP="003A5B01">
      <w:pPr>
        <w:tabs>
          <w:tab w:val="left" w:pos="993"/>
        </w:tabs>
        <w:spacing w:line="360" w:lineRule="auto"/>
        <w:ind w:firstLine="567"/>
        <w:jc w:val="both"/>
        <w:rPr>
          <w:lang w:val="uk-UA"/>
        </w:rPr>
      </w:pPr>
    </w:p>
    <w:p w:rsidR="00893884" w:rsidRPr="00EE4EF9" w:rsidRDefault="00893884" w:rsidP="003A5B01">
      <w:pPr>
        <w:tabs>
          <w:tab w:val="left" w:pos="993"/>
        </w:tabs>
        <w:spacing w:line="360" w:lineRule="auto"/>
        <w:ind w:firstLine="567"/>
        <w:jc w:val="both"/>
        <w:rPr>
          <w:lang w:val="uk-UA" w:eastAsia="en-US"/>
        </w:rPr>
      </w:pPr>
      <w:proofErr w:type="spellStart"/>
      <w:r w:rsidRPr="00EE4EF9">
        <w:rPr>
          <w:lang w:val="uk-UA" w:eastAsia="en-US"/>
        </w:rPr>
        <w:t>Соціопрагматичні</w:t>
      </w:r>
      <w:proofErr w:type="spellEnd"/>
      <w:r w:rsidRPr="00EE4EF9">
        <w:rPr>
          <w:lang w:val="uk-UA" w:eastAsia="en-US"/>
        </w:rPr>
        <w:t xml:space="preserve"> особливості інтонації англійського п</w:t>
      </w:r>
      <w:r w:rsidR="00243B6D">
        <w:rPr>
          <w:lang w:val="uk-UA" w:eastAsia="en-US"/>
        </w:rPr>
        <w:t>рислів’я: монографія / Н. </w:t>
      </w:r>
      <w:r w:rsidRPr="00EE4EF9">
        <w:rPr>
          <w:lang w:val="uk-UA" w:eastAsia="en-US"/>
        </w:rPr>
        <w:t>В.</w:t>
      </w:r>
      <w:r w:rsidR="00243B6D">
        <w:rPr>
          <w:lang w:val="uk-UA" w:eastAsia="en-US"/>
        </w:rPr>
        <w:t> </w:t>
      </w:r>
      <w:r w:rsidRPr="00EE4EF9">
        <w:rPr>
          <w:lang w:val="uk-UA" w:eastAsia="en-US"/>
        </w:rPr>
        <w:t>Дерк</w:t>
      </w:r>
      <w:r w:rsidR="00243B6D">
        <w:rPr>
          <w:lang w:val="uk-UA" w:eastAsia="en-US"/>
        </w:rPr>
        <w:t>ач. – Чернігів</w:t>
      </w:r>
      <w:r w:rsidRPr="00EE4EF9">
        <w:rPr>
          <w:lang w:val="uk-UA" w:eastAsia="en-US"/>
        </w:rPr>
        <w:t>, 2017. – 222 с.</w:t>
      </w:r>
    </w:p>
    <w:p w:rsidR="00893884" w:rsidRPr="00EE4EF9" w:rsidRDefault="00893884" w:rsidP="003A5B01">
      <w:pPr>
        <w:tabs>
          <w:tab w:val="left" w:pos="993"/>
        </w:tabs>
        <w:spacing w:line="360" w:lineRule="auto"/>
        <w:ind w:firstLine="567"/>
        <w:jc w:val="both"/>
        <w:rPr>
          <w:lang w:val="uk-UA" w:eastAsia="en-US"/>
        </w:rPr>
      </w:pPr>
    </w:p>
    <w:p w:rsidR="00893884" w:rsidRPr="00EE4EF9" w:rsidRDefault="00893884" w:rsidP="003A5B01">
      <w:pPr>
        <w:tabs>
          <w:tab w:val="left" w:pos="993"/>
        </w:tabs>
        <w:spacing w:line="360" w:lineRule="auto"/>
        <w:ind w:firstLine="567"/>
        <w:jc w:val="both"/>
        <w:rPr>
          <w:lang w:val="uk-UA"/>
        </w:rPr>
      </w:pPr>
      <w:r w:rsidRPr="00EE4EF9">
        <w:t>Фонетические средства актуализации английских пословиц с негативным контекстным значением // Актуальные вопросы германской филологии и лингводидакти</w:t>
      </w:r>
      <w:r w:rsidR="00AD68AB">
        <w:t xml:space="preserve">ки: материалы XXI </w:t>
      </w:r>
      <w:proofErr w:type="spellStart"/>
      <w:r w:rsidR="00AD68AB">
        <w:t>междун</w:t>
      </w:r>
      <w:proofErr w:type="spellEnd"/>
      <w:r w:rsidR="00AD68AB">
        <w:t xml:space="preserve">. </w:t>
      </w:r>
      <w:proofErr w:type="spellStart"/>
      <w:r w:rsidR="00AD68AB">
        <w:t>науч</w:t>
      </w:r>
      <w:proofErr w:type="spellEnd"/>
      <w:r w:rsidR="00AD68AB">
        <w:t>.</w:t>
      </w:r>
      <w:proofErr w:type="gramStart"/>
      <w:r w:rsidR="00AD68AB" w:rsidRPr="00AD68AB">
        <w:t>–</w:t>
      </w:r>
      <w:proofErr w:type="spellStart"/>
      <w:r w:rsidRPr="00EE4EF9">
        <w:t>п</w:t>
      </w:r>
      <w:proofErr w:type="gramEnd"/>
      <w:r w:rsidRPr="00EE4EF9">
        <w:t>ракт</w:t>
      </w:r>
      <w:proofErr w:type="spellEnd"/>
      <w:r w:rsidRPr="00EE4EF9">
        <w:t xml:space="preserve">. </w:t>
      </w:r>
      <w:proofErr w:type="spellStart"/>
      <w:r w:rsidRPr="00EE4EF9">
        <w:t>конф</w:t>
      </w:r>
      <w:proofErr w:type="spellEnd"/>
      <w:r w:rsidRPr="00EE4EF9">
        <w:t xml:space="preserve">., Брест, 03 марта </w:t>
      </w:r>
      <w:smartTag w:uri="urn:schemas-microsoft-com:office:smarttags" w:element="metricconverter">
        <w:smartTagPr>
          <w:attr w:name="ProductID" w:val="2017 г"/>
        </w:smartTagPr>
        <w:r w:rsidRPr="00EE4EF9">
          <w:t>2017 г</w:t>
        </w:r>
      </w:smartTag>
      <w:r w:rsidR="00AD68AB">
        <w:t>.: в 2</w:t>
      </w:r>
      <w:r w:rsidR="00243B6D">
        <w:rPr>
          <w:lang w:val="uk-UA"/>
        </w:rPr>
        <w:t> </w:t>
      </w:r>
      <w:r w:rsidR="003C01F3">
        <w:t xml:space="preserve">ч. / Брест. </w:t>
      </w:r>
      <w:proofErr w:type="spellStart"/>
      <w:r w:rsidR="003C01F3">
        <w:t>гос</w:t>
      </w:r>
      <w:proofErr w:type="spellEnd"/>
      <w:r w:rsidR="003C01F3">
        <w:t xml:space="preserve">. </w:t>
      </w:r>
      <w:r w:rsidR="003C01F3">
        <w:rPr>
          <w:lang w:val="uk-UA"/>
        </w:rPr>
        <w:t>у</w:t>
      </w:r>
      <w:proofErr w:type="spellStart"/>
      <w:r w:rsidR="00AD68AB">
        <w:t>н</w:t>
      </w:r>
      <w:proofErr w:type="spellEnd"/>
      <w:r w:rsidR="00AD68AB" w:rsidRPr="008639F5">
        <w:t>–</w:t>
      </w:r>
      <w:r w:rsidRPr="00EE4EF9">
        <w:t xml:space="preserve">т имени А.С. Пушкина ; </w:t>
      </w:r>
      <w:r w:rsidR="003C01F3">
        <w:t>под.</w:t>
      </w:r>
      <w:r w:rsidR="003C01F3">
        <w:rPr>
          <w:lang w:val="uk-UA"/>
        </w:rPr>
        <w:t xml:space="preserve"> </w:t>
      </w:r>
      <w:r w:rsidRPr="00EE4EF9">
        <w:t>общ. ред. Е.</w:t>
      </w:r>
      <w:r w:rsidR="003C01F3">
        <w:rPr>
          <w:lang w:val="uk-UA"/>
        </w:rPr>
        <w:t xml:space="preserve"> </w:t>
      </w:r>
      <w:r w:rsidRPr="00EE4EF9">
        <w:t>Г. Сальниковой.</w:t>
      </w:r>
      <w:r w:rsidR="00243B6D">
        <w:t xml:space="preserve"> – Брест</w:t>
      </w:r>
      <w:r w:rsidRPr="00EE4EF9">
        <w:t>, 2017. – Ч. 1. – С. 55</w:t>
      </w:r>
      <w:r w:rsidR="00EE4EF9">
        <w:rPr>
          <w:lang w:val="uk-UA"/>
        </w:rPr>
        <w:t>–</w:t>
      </w:r>
      <w:r w:rsidRPr="00EE4EF9">
        <w:t>58</w:t>
      </w:r>
      <w:r w:rsidR="00EE4EF9">
        <w:rPr>
          <w:lang w:val="uk-UA"/>
        </w:rPr>
        <w:t>.</w:t>
      </w:r>
    </w:p>
    <w:p w:rsidR="009E5B53" w:rsidRPr="00EE4EF9" w:rsidRDefault="009E5B53" w:rsidP="00BD1D49">
      <w:pPr>
        <w:tabs>
          <w:tab w:val="left" w:pos="993"/>
        </w:tabs>
        <w:jc w:val="both"/>
        <w:rPr>
          <w:lang w:val="uk-UA"/>
        </w:rPr>
      </w:pPr>
    </w:p>
    <w:p w:rsidR="000C34A9" w:rsidRPr="005C22DE" w:rsidRDefault="00B57156" w:rsidP="003E0275">
      <w:pPr>
        <w:ind w:firstLine="709"/>
        <w:jc w:val="center"/>
        <w:rPr>
          <w:b/>
          <w:caps/>
          <w:color w:val="000000" w:themeColor="text1"/>
          <w:lang w:val="uk-UA"/>
        </w:rPr>
      </w:pPr>
      <w:r w:rsidRPr="00B57156">
        <w:rPr>
          <w:b/>
          <w:caps/>
          <w:lang w:val="uk-UA"/>
        </w:rPr>
        <w:t>Мойсеюк</w:t>
      </w:r>
      <w:r w:rsidR="00663844" w:rsidRPr="00B57156">
        <w:rPr>
          <w:b/>
          <w:caps/>
          <w:lang w:val="uk-UA"/>
        </w:rPr>
        <w:t xml:space="preserve"> </w:t>
      </w:r>
      <w:r w:rsidR="005C22DE" w:rsidRPr="005C22DE">
        <w:rPr>
          <w:b/>
          <w:caps/>
          <w:color w:val="000000" w:themeColor="text1"/>
          <w:lang w:val="uk-UA"/>
        </w:rPr>
        <w:t>Юлія Миколаївна</w:t>
      </w:r>
    </w:p>
    <w:p w:rsidR="000C34A9" w:rsidRDefault="003A5B01" w:rsidP="003E0275">
      <w:pPr>
        <w:ind w:firstLine="709"/>
        <w:jc w:val="center"/>
        <w:rPr>
          <w:lang w:val="uk-UA"/>
        </w:rPr>
      </w:pPr>
      <w:r>
        <w:rPr>
          <w:lang w:val="uk-UA"/>
        </w:rPr>
        <w:t>в</w:t>
      </w:r>
      <w:r w:rsidR="005C22DE">
        <w:rPr>
          <w:lang w:val="uk-UA"/>
        </w:rPr>
        <w:t>икладач</w:t>
      </w:r>
    </w:p>
    <w:p w:rsidR="00EE4EF9" w:rsidRDefault="00EE4EF9" w:rsidP="003E0275">
      <w:pPr>
        <w:ind w:firstLine="709"/>
        <w:jc w:val="center"/>
        <w:rPr>
          <w:lang w:val="uk-UA"/>
        </w:rPr>
      </w:pPr>
    </w:p>
    <w:p w:rsidR="00EE4EF9" w:rsidRDefault="00EE4EF9" w:rsidP="003A5B01">
      <w:pPr>
        <w:tabs>
          <w:tab w:val="left" w:pos="993"/>
        </w:tabs>
        <w:spacing w:line="360" w:lineRule="auto"/>
        <w:ind w:firstLine="567"/>
        <w:jc w:val="both"/>
        <w:rPr>
          <w:rFonts w:eastAsia="Calibri"/>
          <w:lang w:val="uk-UA" w:bidi="pa-IN"/>
        </w:rPr>
      </w:pPr>
      <w:r w:rsidRPr="00EE4EF9">
        <w:rPr>
          <w:rFonts w:eastAsia="Calibri"/>
          <w:lang w:val="uk-UA" w:bidi="pa-IN"/>
        </w:rPr>
        <w:t>Геральдичний символ серед інших семіотичних категорій //</w:t>
      </w:r>
      <w:r w:rsidR="00AD68AB">
        <w:rPr>
          <w:rFonts w:eastAsia="Calibri"/>
          <w:lang w:val="uk-UA" w:bidi="pa-IN"/>
        </w:rPr>
        <w:t xml:space="preserve"> </w:t>
      </w:r>
      <w:proofErr w:type="spellStart"/>
      <w:r w:rsidR="00AD68AB">
        <w:rPr>
          <w:rFonts w:eastAsia="Calibri"/>
          <w:lang w:val="uk-UA" w:bidi="pa-IN"/>
        </w:rPr>
        <w:t>Nauka</w:t>
      </w:r>
      <w:proofErr w:type="spellEnd"/>
      <w:r w:rsidR="00AD68AB">
        <w:rPr>
          <w:rFonts w:eastAsia="Calibri"/>
          <w:lang w:val="uk-UA" w:bidi="pa-IN"/>
        </w:rPr>
        <w:t xml:space="preserve"> i </w:t>
      </w:r>
      <w:proofErr w:type="spellStart"/>
      <w:r w:rsidR="00AD68AB">
        <w:rPr>
          <w:rFonts w:eastAsia="Calibri"/>
          <w:lang w:val="uk-UA" w:bidi="pa-IN"/>
        </w:rPr>
        <w:t>studia</w:t>
      </w:r>
      <w:proofErr w:type="spellEnd"/>
      <w:r w:rsidR="00AD68AB">
        <w:rPr>
          <w:rFonts w:eastAsia="Calibri"/>
          <w:lang w:val="uk-UA" w:bidi="pa-IN"/>
        </w:rPr>
        <w:t xml:space="preserve">. – </w:t>
      </w:r>
      <w:proofErr w:type="spellStart"/>
      <w:r w:rsidR="00AD68AB">
        <w:rPr>
          <w:rFonts w:eastAsia="Calibri"/>
          <w:lang w:val="uk-UA" w:bidi="pa-IN"/>
        </w:rPr>
        <w:t>Przemysl</w:t>
      </w:r>
      <w:proofErr w:type="spellEnd"/>
      <w:r w:rsidR="00AD68AB">
        <w:rPr>
          <w:rFonts w:eastAsia="Calibri"/>
          <w:lang w:val="uk-UA" w:bidi="pa-IN"/>
        </w:rPr>
        <w:t xml:space="preserve">: </w:t>
      </w:r>
      <w:proofErr w:type="spellStart"/>
      <w:r w:rsidR="00AD68AB">
        <w:rPr>
          <w:rFonts w:eastAsia="Calibri"/>
          <w:lang w:val="uk-UA" w:bidi="pa-IN"/>
        </w:rPr>
        <w:t>Sp</w:t>
      </w:r>
      <w:r w:rsidR="00AD68AB" w:rsidRPr="00AD68AB">
        <w:rPr>
          <w:rFonts w:eastAsia="Calibri"/>
          <w:lang w:val="uk-UA" w:bidi="pa-IN"/>
        </w:rPr>
        <w:t>–</w:t>
      </w:r>
      <w:r w:rsidRPr="00EE4EF9">
        <w:rPr>
          <w:rFonts w:eastAsia="Calibri"/>
          <w:lang w:val="uk-UA" w:bidi="pa-IN"/>
        </w:rPr>
        <w:t>ka</w:t>
      </w:r>
      <w:proofErr w:type="spellEnd"/>
      <w:r w:rsidRPr="00EE4EF9">
        <w:rPr>
          <w:rFonts w:eastAsia="Calibri"/>
          <w:lang w:val="uk-UA" w:bidi="pa-IN"/>
        </w:rPr>
        <w:t xml:space="preserve"> </w:t>
      </w:r>
      <w:proofErr w:type="spellStart"/>
      <w:r w:rsidRPr="00EE4EF9">
        <w:rPr>
          <w:rFonts w:eastAsia="Calibri"/>
          <w:lang w:val="uk-UA" w:bidi="pa-IN"/>
        </w:rPr>
        <w:t>zo.o</w:t>
      </w:r>
      <w:proofErr w:type="spellEnd"/>
      <w:r w:rsidRPr="00EE4EF9">
        <w:rPr>
          <w:rFonts w:eastAsia="Calibri"/>
          <w:lang w:val="uk-UA" w:bidi="pa-IN"/>
        </w:rPr>
        <w:t>. "</w:t>
      </w:r>
      <w:proofErr w:type="spellStart"/>
      <w:r w:rsidR="00AD68AB">
        <w:rPr>
          <w:rFonts w:eastAsia="Calibri"/>
          <w:lang w:val="uk-UA" w:bidi="pa-IN"/>
        </w:rPr>
        <w:t>Nauka</w:t>
      </w:r>
      <w:proofErr w:type="spellEnd"/>
      <w:r w:rsidR="00AD68AB">
        <w:rPr>
          <w:rFonts w:eastAsia="Calibri"/>
          <w:lang w:val="uk-UA" w:bidi="pa-IN"/>
        </w:rPr>
        <w:t xml:space="preserve"> i </w:t>
      </w:r>
      <w:proofErr w:type="spellStart"/>
      <w:r w:rsidR="00AD68AB">
        <w:rPr>
          <w:rFonts w:eastAsia="Calibri"/>
          <w:lang w:val="uk-UA" w:bidi="pa-IN"/>
        </w:rPr>
        <w:t>studia</w:t>
      </w:r>
      <w:proofErr w:type="spellEnd"/>
      <w:r w:rsidR="00AD68AB">
        <w:rPr>
          <w:rFonts w:eastAsia="Calibri"/>
          <w:lang w:val="uk-UA" w:bidi="pa-IN"/>
        </w:rPr>
        <w:t>"</w:t>
      </w:r>
      <w:r w:rsidRPr="00EE4EF9">
        <w:rPr>
          <w:rFonts w:eastAsia="Calibri"/>
          <w:lang w:val="uk-UA" w:bidi="pa-IN"/>
        </w:rPr>
        <w:t>. – 2017. – NR 15 (</w:t>
      </w:r>
      <w:r>
        <w:rPr>
          <w:rFonts w:eastAsia="Calibri"/>
          <w:lang w:val="uk-UA" w:bidi="pa-IN"/>
        </w:rPr>
        <w:t>74). – С. 45–</w:t>
      </w:r>
      <w:r w:rsidRPr="00EE4EF9">
        <w:rPr>
          <w:rFonts w:eastAsia="Calibri"/>
          <w:lang w:val="uk-UA" w:bidi="pa-IN"/>
        </w:rPr>
        <w:t>50.</w:t>
      </w:r>
    </w:p>
    <w:p w:rsidR="00EE4EF9" w:rsidRPr="00EE4EF9" w:rsidRDefault="00EE4EF9" w:rsidP="003A5B01">
      <w:pPr>
        <w:tabs>
          <w:tab w:val="left" w:pos="993"/>
        </w:tabs>
        <w:spacing w:line="360" w:lineRule="auto"/>
        <w:ind w:firstLine="567"/>
        <w:jc w:val="both"/>
        <w:rPr>
          <w:rFonts w:eastAsia="Calibri"/>
          <w:lang w:val="uk-UA" w:bidi="pa-IN"/>
        </w:rPr>
      </w:pPr>
    </w:p>
    <w:p w:rsidR="00EE4EF9" w:rsidRPr="008B56AE" w:rsidRDefault="00EE4EF9" w:rsidP="003A5B01">
      <w:pPr>
        <w:tabs>
          <w:tab w:val="left" w:pos="993"/>
        </w:tabs>
        <w:spacing w:line="360" w:lineRule="auto"/>
        <w:ind w:firstLine="567"/>
        <w:jc w:val="both"/>
        <w:rPr>
          <w:rFonts w:eastAsia="Calibri"/>
          <w:lang w:val="uk-UA" w:bidi="pa-IN"/>
        </w:rPr>
      </w:pPr>
      <w:proofErr w:type="spellStart"/>
      <w:r w:rsidRPr="00EE4EF9">
        <w:rPr>
          <w:rFonts w:eastAsia="Calibri"/>
          <w:lang w:val="uk-UA" w:bidi="pa-IN"/>
        </w:rPr>
        <w:t>Концептосфера</w:t>
      </w:r>
      <w:proofErr w:type="spellEnd"/>
      <w:r w:rsidRPr="00EE4EF9">
        <w:rPr>
          <w:rFonts w:eastAsia="Calibri"/>
          <w:lang w:val="uk-UA" w:bidi="pa-IN"/>
        </w:rPr>
        <w:t xml:space="preserve"> геральдичного </w:t>
      </w:r>
      <w:proofErr w:type="spellStart"/>
      <w:r w:rsidRPr="00EE4EF9">
        <w:rPr>
          <w:rFonts w:eastAsia="Calibri"/>
          <w:lang w:val="uk-UA" w:bidi="pa-IN"/>
        </w:rPr>
        <w:t>симболарію</w:t>
      </w:r>
      <w:proofErr w:type="spellEnd"/>
      <w:r w:rsidRPr="00EE4EF9">
        <w:rPr>
          <w:rFonts w:eastAsia="Calibri"/>
          <w:lang w:val="uk-UA" w:bidi="pa-IN"/>
        </w:rPr>
        <w:t xml:space="preserve"> // </w:t>
      </w:r>
      <w:proofErr w:type="spellStart"/>
      <w:r w:rsidRPr="00EE4EF9">
        <w:rPr>
          <w:rFonts w:eastAsia="Calibri"/>
          <w:lang w:val="uk-UA" w:bidi="pa-IN"/>
        </w:rPr>
        <w:t>Středoevropský</w:t>
      </w:r>
      <w:proofErr w:type="spellEnd"/>
      <w:r w:rsidRPr="00EE4EF9">
        <w:rPr>
          <w:rFonts w:eastAsia="Calibri"/>
          <w:lang w:val="uk-UA" w:bidi="pa-IN"/>
        </w:rPr>
        <w:t xml:space="preserve"> </w:t>
      </w:r>
      <w:proofErr w:type="spellStart"/>
      <w:r w:rsidRPr="00EE4EF9">
        <w:rPr>
          <w:rFonts w:eastAsia="Calibri"/>
          <w:lang w:val="uk-UA" w:bidi="pa-IN"/>
        </w:rPr>
        <w:t>věstník</w:t>
      </w:r>
      <w:proofErr w:type="spellEnd"/>
      <w:r w:rsidRPr="00EE4EF9">
        <w:rPr>
          <w:rFonts w:eastAsia="Calibri"/>
          <w:lang w:val="uk-UA" w:bidi="pa-IN"/>
        </w:rPr>
        <w:t xml:space="preserve"> </w:t>
      </w:r>
      <w:proofErr w:type="spellStart"/>
      <w:r w:rsidRPr="00EE4EF9">
        <w:rPr>
          <w:rFonts w:eastAsia="Calibri"/>
          <w:lang w:val="uk-UA" w:bidi="pa-IN"/>
        </w:rPr>
        <w:t>pro</w:t>
      </w:r>
      <w:proofErr w:type="spellEnd"/>
      <w:r w:rsidRPr="00EE4EF9">
        <w:rPr>
          <w:rFonts w:eastAsia="Calibri"/>
          <w:lang w:val="uk-UA" w:bidi="pa-IN"/>
        </w:rPr>
        <w:t xml:space="preserve"> </w:t>
      </w:r>
      <w:proofErr w:type="spellStart"/>
      <w:r w:rsidRPr="00EE4EF9">
        <w:rPr>
          <w:rFonts w:eastAsia="Calibri"/>
          <w:lang w:val="uk-UA" w:bidi="pa-IN"/>
        </w:rPr>
        <w:t>vědu</w:t>
      </w:r>
      <w:proofErr w:type="spellEnd"/>
      <w:r w:rsidRPr="00EE4EF9">
        <w:rPr>
          <w:rFonts w:eastAsia="Calibri"/>
          <w:lang w:val="uk-UA" w:bidi="pa-IN"/>
        </w:rPr>
        <w:t xml:space="preserve"> a </w:t>
      </w:r>
      <w:proofErr w:type="spellStart"/>
      <w:r w:rsidRPr="00EE4EF9">
        <w:rPr>
          <w:rFonts w:eastAsia="Calibri"/>
          <w:lang w:val="uk-UA" w:bidi="pa-IN"/>
        </w:rPr>
        <w:t>výzkum</w:t>
      </w:r>
      <w:proofErr w:type="spellEnd"/>
      <w:r w:rsidRPr="00EE4EF9">
        <w:rPr>
          <w:rFonts w:eastAsia="Calibri"/>
          <w:lang w:val="uk-UA" w:bidi="pa-IN"/>
        </w:rPr>
        <w:t xml:space="preserve">. – </w:t>
      </w:r>
      <w:proofErr w:type="spellStart"/>
      <w:r w:rsidRPr="00EE4EF9">
        <w:rPr>
          <w:rFonts w:eastAsia="Calibri"/>
          <w:lang w:val="uk-UA" w:bidi="pa-IN"/>
        </w:rPr>
        <w:t>Praha</w:t>
      </w:r>
      <w:proofErr w:type="spellEnd"/>
      <w:r w:rsidRPr="00EE4EF9">
        <w:rPr>
          <w:rFonts w:eastAsia="Calibri"/>
          <w:lang w:val="uk-UA" w:bidi="pa-IN"/>
        </w:rPr>
        <w:t xml:space="preserve">: </w:t>
      </w:r>
      <w:proofErr w:type="spellStart"/>
      <w:r w:rsidRPr="00EE4EF9">
        <w:rPr>
          <w:rFonts w:eastAsia="Calibri"/>
          <w:lang w:val="uk-UA" w:bidi="pa-IN"/>
        </w:rPr>
        <w:t>Education</w:t>
      </w:r>
      <w:proofErr w:type="spellEnd"/>
      <w:r w:rsidRPr="00EE4EF9">
        <w:rPr>
          <w:rFonts w:eastAsia="Calibri"/>
          <w:lang w:val="uk-UA" w:bidi="pa-IN"/>
        </w:rPr>
        <w:t xml:space="preserve"> </w:t>
      </w:r>
      <w:proofErr w:type="spellStart"/>
      <w:r w:rsidRPr="00EE4EF9">
        <w:rPr>
          <w:rFonts w:eastAsia="Calibri"/>
          <w:lang w:val="uk-UA" w:bidi="pa-IN"/>
        </w:rPr>
        <w:t>and</w:t>
      </w:r>
      <w:proofErr w:type="spellEnd"/>
      <w:r w:rsidR="008A32BD">
        <w:rPr>
          <w:rFonts w:eastAsia="Calibri"/>
          <w:lang w:val="uk-UA" w:bidi="pa-IN"/>
        </w:rPr>
        <w:t xml:space="preserve"> </w:t>
      </w:r>
      <w:proofErr w:type="spellStart"/>
      <w:r w:rsidR="008A32BD">
        <w:rPr>
          <w:rFonts w:eastAsia="Calibri"/>
          <w:lang w:val="uk-UA" w:bidi="pa-IN"/>
        </w:rPr>
        <w:t>Science</w:t>
      </w:r>
      <w:proofErr w:type="spellEnd"/>
      <w:r w:rsidR="008A32BD">
        <w:rPr>
          <w:rFonts w:eastAsia="Calibri"/>
          <w:lang w:val="uk-UA" w:bidi="pa-IN"/>
        </w:rPr>
        <w:t xml:space="preserve"> </w:t>
      </w:r>
      <w:proofErr w:type="spellStart"/>
      <w:r w:rsidR="008A32BD">
        <w:rPr>
          <w:rFonts w:eastAsia="Calibri"/>
          <w:lang w:val="uk-UA" w:bidi="pa-IN"/>
        </w:rPr>
        <w:t>s.r.o</w:t>
      </w:r>
      <w:proofErr w:type="spellEnd"/>
      <w:r w:rsidRPr="00EE4EF9">
        <w:rPr>
          <w:rFonts w:eastAsia="Calibri"/>
          <w:lang w:val="uk-UA" w:bidi="pa-IN"/>
        </w:rPr>
        <w:t>. – 2017. – NR 12</w:t>
      </w:r>
      <w:r>
        <w:rPr>
          <w:rFonts w:eastAsia="Calibri"/>
          <w:lang w:val="uk-UA" w:bidi="pa-IN"/>
        </w:rPr>
        <w:t xml:space="preserve"> (39). – С. 37–</w:t>
      </w:r>
      <w:r w:rsidRPr="00EE4EF9">
        <w:rPr>
          <w:rFonts w:eastAsia="Calibri"/>
          <w:lang w:val="uk-UA" w:bidi="pa-IN"/>
        </w:rPr>
        <w:t>42.</w:t>
      </w:r>
    </w:p>
    <w:p w:rsidR="003A5B01" w:rsidRPr="008B56AE" w:rsidRDefault="003A5B01" w:rsidP="003A5B01">
      <w:pPr>
        <w:tabs>
          <w:tab w:val="left" w:pos="993"/>
        </w:tabs>
        <w:spacing w:line="360" w:lineRule="auto"/>
        <w:ind w:firstLine="567"/>
        <w:jc w:val="both"/>
        <w:rPr>
          <w:rFonts w:eastAsia="Calibri"/>
          <w:lang w:val="uk-UA" w:bidi="pa-IN"/>
        </w:rPr>
      </w:pPr>
    </w:p>
    <w:p w:rsidR="00EE4EF9" w:rsidRPr="00EE4EF9" w:rsidRDefault="00EE4EF9" w:rsidP="003A5B01">
      <w:pPr>
        <w:tabs>
          <w:tab w:val="left" w:pos="993"/>
        </w:tabs>
        <w:spacing w:line="360" w:lineRule="auto"/>
        <w:ind w:firstLine="567"/>
        <w:jc w:val="both"/>
        <w:rPr>
          <w:lang w:val="uk-UA"/>
        </w:rPr>
      </w:pPr>
      <w:r w:rsidRPr="00EE4EF9">
        <w:rPr>
          <w:lang w:val="uk-UA"/>
        </w:rPr>
        <w:t>Символік</w:t>
      </w:r>
      <w:r w:rsidR="00AD68AB">
        <w:rPr>
          <w:lang w:val="uk-UA"/>
        </w:rPr>
        <w:t xml:space="preserve">а геральдичних кольорів в </w:t>
      </w:r>
      <w:proofErr w:type="spellStart"/>
      <w:r w:rsidR="00AD68AB">
        <w:rPr>
          <w:lang w:val="uk-UA"/>
        </w:rPr>
        <w:t>англо</w:t>
      </w:r>
      <w:proofErr w:type="spellEnd"/>
      <w:r w:rsidR="00AD68AB" w:rsidRPr="00AD68AB">
        <w:t>–</w:t>
      </w:r>
      <w:r w:rsidRPr="00EE4EF9">
        <w:rPr>
          <w:lang w:val="uk-UA"/>
        </w:rPr>
        <w:t>американській художній літературі // Мова. Культура. Комунікація: поширення інтегративних тенденцій у сучасних</w:t>
      </w:r>
      <w:r w:rsidR="00243B6D">
        <w:rPr>
          <w:lang w:val="uk-UA"/>
        </w:rPr>
        <w:t xml:space="preserve"> дослідженнях мов і літератур: м</w:t>
      </w:r>
      <w:r w:rsidRPr="00EE4EF9">
        <w:rPr>
          <w:lang w:val="uk-UA"/>
        </w:rPr>
        <w:t>а</w:t>
      </w:r>
      <w:r w:rsidR="00D44195">
        <w:rPr>
          <w:lang w:val="uk-UA"/>
        </w:rPr>
        <w:t>теріали 8</w:t>
      </w:r>
      <w:r w:rsidR="00D44195" w:rsidRPr="00D44195">
        <w:rPr>
          <w:lang w:val="uk-UA"/>
        </w:rPr>
        <w:t>–</w:t>
      </w:r>
      <w:r>
        <w:rPr>
          <w:lang w:val="uk-UA"/>
        </w:rPr>
        <w:t xml:space="preserve">ї </w:t>
      </w:r>
      <w:proofErr w:type="spellStart"/>
      <w:r>
        <w:rPr>
          <w:lang w:val="uk-UA"/>
        </w:rPr>
        <w:t>Міжнар</w:t>
      </w:r>
      <w:proofErr w:type="spellEnd"/>
      <w:r w:rsidR="00243B6D">
        <w:rPr>
          <w:lang w:val="uk-UA"/>
        </w:rPr>
        <w:t>.</w:t>
      </w:r>
      <w:r>
        <w:rPr>
          <w:lang w:val="uk-UA"/>
        </w:rPr>
        <w:t xml:space="preserve"> наук</w:t>
      </w:r>
      <w:r w:rsidR="00243B6D">
        <w:rPr>
          <w:lang w:val="uk-UA"/>
        </w:rPr>
        <w:t xml:space="preserve">. – </w:t>
      </w:r>
      <w:proofErr w:type="spellStart"/>
      <w:r w:rsidRPr="00EE4EF9">
        <w:rPr>
          <w:lang w:val="uk-UA"/>
        </w:rPr>
        <w:t>практ</w:t>
      </w:r>
      <w:proofErr w:type="spellEnd"/>
      <w:r w:rsidR="00243B6D">
        <w:rPr>
          <w:lang w:val="uk-UA"/>
        </w:rPr>
        <w:t>.</w:t>
      </w:r>
      <w:r>
        <w:rPr>
          <w:lang w:val="uk-UA"/>
        </w:rPr>
        <w:t xml:space="preserve"> </w:t>
      </w:r>
      <w:proofErr w:type="spellStart"/>
      <w:r>
        <w:rPr>
          <w:lang w:val="uk-UA"/>
        </w:rPr>
        <w:t>конф</w:t>
      </w:r>
      <w:proofErr w:type="spellEnd"/>
      <w:r w:rsidR="00243B6D">
        <w:rPr>
          <w:lang w:val="uk-UA"/>
        </w:rPr>
        <w:t>.</w:t>
      </w:r>
      <w:r>
        <w:rPr>
          <w:lang w:val="uk-UA"/>
        </w:rPr>
        <w:t xml:space="preserve"> (</w:t>
      </w:r>
      <w:r w:rsidR="00243B6D">
        <w:rPr>
          <w:lang w:val="uk-UA"/>
        </w:rPr>
        <w:t xml:space="preserve">м. </w:t>
      </w:r>
      <w:r>
        <w:rPr>
          <w:lang w:val="uk-UA"/>
        </w:rPr>
        <w:t>Чернігів, 28–</w:t>
      </w:r>
      <w:r w:rsidRPr="00EE4EF9">
        <w:rPr>
          <w:lang w:val="uk-UA"/>
        </w:rPr>
        <w:t>29 квіт</w:t>
      </w:r>
      <w:r w:rsidR="00243B6D">
        <w:rPr>
          <w:lang w:val="uk-UA"/>
        </w:rPr>
        <w:t xml:space="preserve">. 2017 р.). </w:t>
      </w:r>
      <w:r w:rsidR="00243B6D">
        <w:rPr>
          <w:rFonts w:eastAsia="Calibri"/>
          <w:lang w:val="uk-UA" w:eastAsia="en-US"/>
        </w:rPr>
        <w:t xml:space="preserve">/ Чернігів. нац. пед. </w:t>
      </w:r>
      <w:proofErr w:type="spellStart"/>
      <w:r w:rsidR="00243B6D">
        <w:rPr>
          <w:rFonts w:eastAsia="Calibri"/>
          <w:lang w:val="uk-UA" w:eastAsia="en-US"/>
        </w:rPr>
        <w:t>ун–т</w:t>
      </w:r>
      <w:proofErr w:type="spellEnd"/>
      <w:r w:rsidR="00243B6D">
        <w:rPr>
          <w:rFonts w:eastAsia="Calibri"/>
          <w:lang w:val="uk-UA" w:eastAsia="en-US"/>
        </w:rPr>
        <w:t xml:space="preserve"> ім.</w:t>
      </w:r>
      <w:r w:rsidR="008A32BD" w:rsidRPr="004970F0">
        <w:rPr>
          <w:rFonts w:eastAsia="Calibri"/>
          <w:lang w:val="uk-UA" w:eastAsia="en-US"/>
        </w:rPr>
        <w:t xml:space="preserve"> </w:t>
      </w:r>
      <w:r w:rsidR="00243B6D">
        <w:rPr>
          <w:rFonts w:eastAsia="Calibri"/>
          <w:lang w:val="uk-UA" w:eastAsia="en-US"/>
        </w:rPr>
        <w:t>Т</w:t>
      </w:r>
      <w:r w:rsidR="008A32BD">
        <w:rPr>
          <w:rFonts w:eastAsia="Calibri"/>
          <w:lang w:val="uk-UA" w:eastAsia="en-US"/>
        </w:rPr>
        <w:t>. Г. Шевченка. – Чернігів</w:t>
      </w:r>
      <w:r w:rsidR="00243B6D">
        <w:rPr>
          <w:rFonts w:eastAsia="Calibri"/>
          <w:lang w:val="uk-UA" w:eastAsia="en-US"/>
        </w:rPr>
        <w:t xml:space="preserve">, </w:t>
      </w:r>
      <w:r w:rsidRPr="00EE4EF9">
        <w:rPr>
          <w:lang w:val="uk-UA"/>
        </w:rPr>
        <w:t>2017. – С. 39</w:t>
      </w:r>
      <w:r>
        <w:rPr>
          <w:lang w:val="uk-UA"/>
        </w:rPr>
        <w:t>–</w:t>
      </w:r>
      <w:r w:rsidRPr="00EE4EF9">
        <w:rPr>
          <w:lang w:val="uk-UA"/>
        </w:rPr>
        <w:t>42.</w:t>
      </w:r>
    </w:p>
    <w:p w:rsidR="008A32BD" w:rsidRPr="004970F0" w:rsidRDefault="008A32BD" w:rsidP="003E0275">
      <w:pPr>
        <w:ind w:firstLine="709"/>
        <w:jc w:val="center"/>
        <w:rPr>
          <w:b/>
        </w:rPr>
      </w:pPr>
    </w:p>
    <w:p w:rsidR="006A5D37" w:rsidRPr="003E0275" w:rsidRDefault="006A5D37" w:rsidP="003E0275">
      <w:pPr>
        <w:ind w:firstLine="709"/>
        <w:jc w:val="center"/>
        <w:rPr>
          <w:b/>
          <w:lang w:val="uk-UA"/>
        </w:rPr>
      </w:pPr>
      <w:r w:rsidRPr="003E0275">
        <w:rPr>
          <w:b/>
          <w:lang w:val="uk-UA"/>
        </w:rPr>
        <w:t>ПІКУН ЛЕСЯ ВАСИЛІВНА</w:t>
      </w:r>
    </w:p>
    <w:p w:rsidR="006A5D37" w:rsidRPr="004308BB" w:rsidRDefault="006A5D37" w:rsidP="003E0275">
      <w:pPr>
        <w:ind w:firstLine="709"/>
        <w:jc w:val="center"/>
        <w:rPr>
          <w:lang w:val="uk-UA"/>
        </w:rPr>
      </w:pPr>
      <w:r w:rsidRPr="003E0275">
        <w:rPr>
          <w:lang w:val="uk-UA"/>
        </w:rPr>
        <w:t>кандидат філологічних наук, доцент</w:t>
      </w:r>
    </w:p>
    <w:p w:rsidR="00EE4EF9" w:rsidRPr="00EE4EF9" w:rsidRDefault="00EE4EF9" w:rsidP="003E0275">
      <w:pPr>
        <w:ind w:firstLine="709"/>
        <w:jc w:val="center"/>
      </w:pPr>
    </w:p>
    <w:p w:rsidR="00EE4EF9" w:rsidRDefault="00EE4EF9" w:rsidP="003A5B01">
      <w:pPr>
        <w:tabs>
          <w:tab w:val="left" w:pos="993"/>
        </w:tabs>
        <w:spacing w:line="360" w:lineRule="auto"/>
        <w:ind w:firstLine="567"/>
        <w:jc w:val="both"/>
        <w:rPr>
          <w:lang w:val="uk-UA"/>
        </w:rPr>
      </w:pPr>
      <w:r w:rsidRPr="00EE4EF9">
        <w:rPr>
          <w:lang w:val="uk-UA"/>
        </w:rPr>
        <w:t>Досвід розробки та впровадження інтерактивного робочого зошита з історії зарубіжної літератури // Актуальні проблеми п</w:t>
      </w:r>
      <w:r w:rsidR="00AD68AB">
        <w:rPr>
          <w:lang w:val="uk-UA"/>
        </w:rPr>
        <w:t>рофесійної підготовки студентів</w:t>
      </w:r>
      <w:r w:rsidR="00AD68AB" w:rsidRPr="00AD68AB">
        <w:t>–</w:t>
      </w:r>
      <w:r w:rsidRPr="00EE4EF9">
        <w:rPr>
          <w:lang w:val="uk-UA"/>
        </w:rPr>
        <w:t xml:space="preserve">філологів до роботи в </w:t>
      </w:r>
      <w:proofErr w:type="spellStart"/>
      <w:r w:rsidRPr="00EE4EF9">
        <w:rPr>
          <w:lang w:val="uk-UA"/>
        </w:rPr>
        <w:t>сучаcному</w:t>
      </w:r>
      <w:proofErr w:type="spellEnd"/>
      <w:r w:rsidRPr="00EE4EF9">
        <w:rPr>
          <w:lang w:val="uk-UA"/>
        </w:rPr>
        <w:t xml:space="preserve"> освітньому про</w:t>
      </w:r>
      <w:r w:rsidR="00F35FA5">
        <w:rPr>
          <w:lang w:val="uk-UA"/>
        </w:rPr>
        <w:t>сторі: зб. стат.</w:t>
      </w:r>
      <w:r w:rsidR="003A5B01">
        <w:rPr>
          <w:lang w:val="uk-UA"/>
        </w:rPr>
        <w:t xml:space="preserve"> – </w:t>
      </w:r>
      <w:proofErr w:type="spellStart"/>
      <w:r w:rsidR="003A5B01">
        <w:rPr>
          <w:lang w:val="uk-UA"/>
        </w:rPr>
        <w:t>Івано–</w:t>
      </w:r>
      <w:r w:rsidR="00F35FA5">
        <w:rPr>
          <w:lang w:val="uk-UA"/>
        </w:rPr>
        <w:t>Франківськ</w:t>
      </w:r>
      <w:proofErr w:type="spellEnd"/>
      <w:r w:rsidRPr="00EE4EF9">
        <w:rPr>
          <w:lang w:val="uk-UA"/>
        </w:rPr>
        <w:t>, 20</w:t>
      </w:r>
      <w:r>
        <w:rPr>
          <w:lang w:val="uk-UA"/>
        </w:rPr>
        <w:t>17. – С. 96–</w:t>
      </w:r>
      <w:r w:rsidRPr="00EE4EF9">
        <w:rPr>
          <w:lang w:val="uk-UA"/>
        </w:rPr>
        <w:t>103.</w:t>
      </w:r>
    </w:p>
    <w:p w:rsidR="00EE4EF9" w:rsidRPr="00EE4EF9" w:rsidRDefault="00EE4EF9" w:rsidP="003A5B01">
      <w:pPr>
        <w:tabs>
          <w:tab w:val="left" w:pos="993"/>
        </w:tabs>
        <w:spacing w:line="360" w:lineRule="auto"/>
        <w:ind w:firstLine="567"/>
        <w:jc w:val="both"/>
        <w:rPr>
          <w:lang w:val="uk-UA"/>
        </w:rPr>
      </w:pPr>
    </w:p>
    <w:p w:rsidR="00EE4EF9" w:rsidRPr="00EE4EF9" w:rsidRDefault="00EE4EF9" w:rsidP="003A5B01">
      <w:pPr>
        <w:tabs>
          <w:tab w:val="left" w:pos="993"/>
        </w:tabs>
        <w:spacing w:line="360" w:lineRule="auto"/>
        <w:ind w:firstLine="567"/>
        <w:jc w:val="both"/>
        <w:rPr>
          <w:lang w:val="uk-UA"/>
        </w:rPr>
      </w:pPr>
      <w:r w:rsidRPr="00EE4EF9">
        <w:t>Зеркальная игра как инструмент для познания механизма трансформации культурного достояния // Актуальные вопросы германской филологии и лингводидактики: мат</w:t>
      </w:r>
      <w:r w:rsidR="00F35FA5">
        <w:t xml:space="preserve">ериалы ХХІ </w:t>
      </w:r>
      <w:proofErr w:type="spellStart"/>
      <w:r w:rsidR="00F35FA5">
        <w:t>Междунар</w:t>
      </w:r>
      <w:proofErr w:type="spellEnd"/>
      <w:r w:rsidR="00F35FA5">
        <w:rPr>
          <w:lang w:val="uk-UA"/>
        </w:rPr>
        <w:t>.</w:t>
      </w:r>
      <w:r w:rsidR="00F35FA5">
        <w:t xml:space="preserve"> </w:t>
      </w:r>
      <w:proofErr w:type="spellStart"/>
      <w:r w:rsidR="00F35FA5">
        <w:t>нау</w:t>
      </w:r>
      <w:proofErr w:type="spellEnd"/>
      <w:r w:rsidR="00F35FA5">
        <w:rPr>
          <w:lang w:val="uk-UA"/>
        </w:rPr>
        <w:t>ч.</w:t>
      </w:r>
      <w:proofErr w:type="gramStart"/>
      <w:r>
        <w:rPr>
          <w:lang w:val="uk-UA"/>
        </w:rPr>
        <w:t>–</w:t>
      </w:r>
      <w:proofErr w:type="spellStart"/>
      <w:r w:rsidRPr="00EE4EF9">
        <w:t>п</w:t>
      </w:r>
      <w:proofErr w:type="gramEnd"/>
      <w:r w:rsidRPr="00EE4EF9">
        <w:t>ракт</w:t>
      </w:r>
      <w:proofErr w:type="spellEnd"/>
      <w:r w:rsidR="00F35FA5">
        <w:rPr>
          <w:lang w:val="uk-UA"/>
        </w:rPr>
        <w:t>.</w:t>
      </w:r>
      <w:r w:rsidRPr="00EE4EF9">
        <w:t xml:space="preserve"> </w:t>
      </w:r>
      <w:proofErr w:type="spellStart"/>
      <w:r w:rsidRPr="00EE4EF9">
        <w:t>конф</w:t>
      </w:r>
      <w:proofErr w:type="spellEnd"/>
      <w:r w:rsidR="00F35FA5">
        <w:rPr>
          <w:lang w:val="uk-UA"/>
        </w:rPr>
        <w:t>.(м.</w:t>
      </w:r>
      <w:r w:rsidRPr="00EE4EF9">
        <w:t xml:space="preserve"> Брест 03 марта </w:t>
      </w:r>
      <w:smartTag w:uri="urn:schemas-microsoft-com:office:smarttags" w:element="metricconverter">
        <w:smartTagPr>
          <w:attr w:name="ProductID" w:val="2017 г"/>
        </w:smartTagPr>
        <w:r w:rsidRPr="00EE4EF9">
          <w:t>2017 г</w:t>
        </w:r>
      </w:smartTag>
      <w:r>
        <w:t>.</w:t>
      </w:r>
      <w:r w:rsidR="00F35FA5">
        <w:rPr>
          <w:lang w:val="uk-UA"/>
        </w:rPr>
        <w:t xml:space="preserve">) </w:t>
      </w:r>
      <w:r w:rsidR="00F35FA5">
        <w:t>/ Брест</w:t>
      </w:r>
      <w:r w:rsidRPr="00EE4EF9">
        <w:t>, 2017. – Ч.</w:t>
      </w:r>
      <w:r w:rsidRPr="00EE4EF9">
        <w:rPr>
          <w:lang w:val="uk-UA"/>
        </w:rPr>
        <w:t xml:space="preserve"> </w:t>
      </w:r>
      <w:r w:rsidRPr="00EE4EF9">
        <w:t>1. – С.</w:t>
      </w:r>
      <w:r w:rsidRPr="00EE4EF9">
        <w:rPr>
          <w:lang w:val="uk-UA"/>
        </w:rPr>
        <w:t xml:space="preserve"> </w:t>
      </w:r>
      <w:r w:rsidRPr="00EE4EF9">
        <w:t>102</w:t>
      </w:r>
      <w:r w:rsidRPr="00EE4EF9">
        <w:rPr>
          <w:lang w:val="uk-UA"/>
        </w:rPr>
        <w:t>–</w:t>
      </w:r>
      <w:r w:rsidRPr="00EE4EF9">
        <w:t>105</w:t>
      </w:r>
      <w:r>
        <w:rPr>
          <w:lang w:val="uk-UA"/>
        </w:rPr>
        <w:t>.</w:t>
      </w:r>
    </w:p>
    <w:p w:rsidR="00EE4EF9" w:rsidRPr="00EE4EF9" w:rsidRDefault="00EE4EF9" w:rsidP="003A5B01">
      <w:pPr>
        <w:tabs>
          <w:tab w:val="left" w:pos="993"/>
        </w:tabs>
        <w:spacing w:line="360" w:lineRule="auto"/>
        <w:ind w:firstLine="567"/>
        <w:jc w:val="both"/>
        <w:rPr>
          <w:lang w:val="uk-UA"/>
        </w:rPr>
      </w:pPr>
    </w:p>
    <w:p w:rsidR="00EE4EF9" w:rsidRPr="00EE4EF9" w:rsidRDefault="00EE4EF9" w:rsidP="003A5B01">
      <w:pPr>
        <w:tabs>
          <w:tab w:val="left" w:pos="993"/>
        </w:tabs>
        <w:spacing w:line="360" w:lineRule="auto"/>
        <w:ind w:firstLine="567"/>
        <w:jc w:val="both"/>
        <w:rPr>
          <w:lang w:val="uk-UA"/>
        </w:rPr>
      </w:pPr>
      <w:r w:rsidRPr="00EE4EF9">
        <w:rPr>
          <w:iCs/>
          <w:lang w:val="uk-UA"/>
        </w:rPr>
        <w:t>Казкові мотиви в романі Б.</w:t>
      </w:r>
      <w:r w:rsidR="003A5B01">
        <w:rPr>
          <w:iCs/>
          <w:lang w:val="uk-UA"/>
        </w:rPr>
        <w:t> </w:t>
      </w:r>
      <w:proofErr w:type="spellStart"/>
      <w:r w:rsidRPr="00EE4EF9">
        <w:rPr>
          <w:iCs/>
          <w:lang w:val="uk-UA"/>
        </w:rPr>
        <w:t>Космовської</w:t>
      </w:r>
      <w:proofErr w:type="spellEnd"/>
      <w:r w:rsidRPr="00EE4EF9">
        <w:rPr>
          <w:iCs/>
          <w:lang w:val="uk-UA"/>
        </w:rPr>
        <w:t xml:space="preserve"> «Позолочена рибка»</w:t>
      </w:r>
      <w:r w:rsidRPr="00EE4EF9">
        <w:rPr>
          <w:lang w:val="uk-UA"/>
        </w:rPr>
        <w:t xml:space="preserve"> // Мова. Культура. Комунікація: поширення інтегративних тенденцій сучасних дослідженн</w:t>
      </w:r>
      <w:r w:rsidR="003A5B01">
        <w:rPr>
          <w:lang w:val="uk-UA"/>
        </w:rPr>
        <w:t>ях мов і літерат</w:t>
      </w:r>
      <w:r w:rsidR="00F35FA5">
        <w:rPr>
          <w:lang w:val="uk-UA"/>
        </w:rPr>
        <w:t>ур: м</w:t>
      </w:r>
      <w:r w:rsidR="003A5B01">
        <w:rPr>
          <w:lang w:val="uk-UA"/>
        </w:rPr>
        <w:t xml:space="preserve">атеріали 8–ї </w:t>
      </w:r>
      <w:r w:rsidR="00D44195" w:rsidRPr="00D44195">
        <w:t xml:space="preserve"> </w:t>
      </w:r>
      <w:proofErr w:type="spellStart"/>
      <w:r w:rsidR="003A5B01">
        <w:rPr>
          <w:lang w:val="uk-UA"/>
        </w:rPr>
        <w:t>Міжнар</w:t>
      </w:r>
      <w:proofErr w:type="spellEnd"/>
      <w:r w:rsidR="00F35FA5">
        <w:rPr>
          <w:lang w:val="uk-UA"/>
        </w:rPr>
        <w:t>.</w:t>
      </w:r>
      <w:r w:rsidR="003A5B01">
        <w:rPr>
          <w:lang w:val="uk-UA"/>
        </w:rPr>
        <w:t xml:space="preserve"> </w:t>
      </w:r>
      <w:proofErr w:type="spellStart"/>
      <w:r w:rsidR="003A5B01">
        <w:rPr>
          <w:lang w:val="uk-UA"/>
        </w:rPr>
        <w:t>наук</w:t>
      </w:r>
      <w:r w:rsidR="00F35FA5">
        <w:rPr>
          <w:lang w:val="uk-UA"/>
        </w:rPr>
        <w:t>.</w:t>
      </w:r>
      <w:r w:rsidR="003A5B01">
        <w:rPr>
          <w:lang w:val="uk-UA"/>
        </w:rPr>
        <w:t>–</w:t>
      </w:r>
      <w:r w:rsidRPr="00EE4EF9">
        <w:rPr>
          <w:lang w:val="uk-UA"/>
        </w:rPr>
        <w:t>практ</w:t>
      </w:r>
      <w:proofErr w:type="spellEnd"/>
      <w:r w:rsidR="00F35FA5">
        <w:rPr>
          <w:lang w:val="uk-UA"/>
        </w:rPr>
        <w:t>.</w:t>
      </w:r>
      <w:r>
        <w:rPr>
          <w:lang w:val="uk-UA"/>
        </w:rPr>
        <w:t xml:space="preserve"> </w:t>
      </w:r>
      <w:proofErr w:type="spellStart"/>
      <w:r>
        <w:rPr>
          <w:lang w:val="uk-UA"/>
        </w:rPr>
        <w:t>конф</w:t>
      </w:r>
      <w:proofErr w:type="spellEnd"/>
      <w:r w:rsidR="00F35FA5">
        <w:rPr>
          <w:lang w:val="uk-UA"/>
        </w:rPr>
        <w:t>.</w:t>
      </w:r>
      <w:r>
        <w:rPr>
          <w:lang w:val="uk-UA"/>
        </w:rPr>
        <w:t xml:space="preserve"> (</w:t>
      </w:r>
      <w:r w:rsidR="00F35FA5">
        <w:rPr>
          <w:lang w:val="uk-UA"/>
        </w:rPr>
        <w:t xml:space="preserve">м. </w:t>
      </w:r>
      <w:r>
        <w:rPr>
          <w:lang w:val="uk-UA"/>
        </w:rPr>
        <w:t>Чернігів, 28–</w:t>
      </w:r>
      <w:r w:rsidRPr="00EE4EF9">
        <w:rPr>
          <w:lang w:val="uk-UA"/>
        </w:rPr>
        <w:t>29 квіт</w:t>
      </w:r>
      <w:r w:rsidR="00F35FA5">
        <w:rPr>
          <w:lang w:val="uk-UA"/>
        </w:rPr>
        <w:t>.</w:t>
      </w:r>
      <w:r w:rsidRPr="00EE4EF9">
        <w:rPr>
          <w:lang w:val="uk-UA"/>
        </w:rPr>
        <w:t xml:space="preserve"> 2017 р.). </w:t>
      </w:r>
      <w:r w:rsidR="00F35FA5">
        <w:rPr>
          <w:lang w:val="uk-UA"/>
        </w:rPr>
        <w:t xml:space="preserve">/ </w:t>
      </w:r>
      <w:r w:rsidR="00F35FA5">
        <w:rPr>
          <w:rFonts w:eastAsia="Calibri"/>
          <w:lang w:val="uk-UA" w:eastAsia="en-US"/>
        </w:rPr>
        <w:t xml:space="preserve">Чернігів. нац. пед. </w:t>
      </w:r>
      <w:proofErr w:type="spellStart"/>
      <w:r w:rsidR="00F35FA5">
        <w:rPr>
          <w:rFonts w:eastAsia="Calibri"/>
          <w:lang w:val="uk-UA" w:eastAsia="en-US"/>
        </w:rPr>
        <w:t>ун–т</w:t>
      </w:r>
      <w:proofErr w:type="spellEnd"/>
      <w:r w:rsidR="00F35FA5">
        <w:rPr>
          <w:rFonts w:eastAsia="Calibri"/>
          <w:lang w:val="uk-UA" w:eastAsia="en-US"/>
        </w:rPr>
        <w:t xml:space="preserve"> ім.</w:t>
      </w:r>
      <w:r w:rsidR="008A32BD" w:rsidRPr="004970F0">
        <w:rPr>
          <w:rFonts w:eastAsia="Calibri"/>
          <w:lang w:val="uk-UA" w:eastAsia="en-US"/>
        </w:rPr>
        <w:t xml:space="preserve"> </w:t>
      </w:r>
      <w:r w:rsidR="00F35FA5">
        <w:rPr>
          <w:rFonts w:eastAsia="Calibri"/>
          <w:lang w:val="uk-UA" w:eastAsia="en-US"/>
        </w:rPr>
        <w:t xml:space="preserve">Т. Г. Шевченка </w:t>
      </w:r>
      <w:r w:rsidR="00F35FA5">
        <w:rPr>
          <w:lang w:val="uk-UA"/>
        </w:rPr>
        <w:t>– Чернігів,</w:t>
      </w:r>
      <w:r w:rsidRPr="00EE4EF9">
        <w:rPr>
          <w:lang w:val="uk-UA"/>
        </w:rPr>
        <w:t xml:space="preserve"> – 2017</w:t>
      </w:r>
      <w:r>
        <w:rPr>
          <w:lang w:val="uk-UA"/>
        </w:rPr>
        <w:t>. – С. 179–</w:t>
      </w:r>
      <w:r w:rsidRPr="00EE4EF9">
        <w:rPr>
          <w:lang w:val="uk-UA"/>
        </w:rPr>
        <w:t>183.</w:t>
      </w:r>
    </w:p>
    <w:p w:rsidR="00222A47" w:rsidRPr="00EE4EF9" w:rsidRDefault="00222A47" w:rsidP="00DC6C81">
      <w:pPr>
        <w:tabs>
          <w:tab w:val="left" w:pos="426"/>
        </w:tabs>
        <w:jc w:val="both"/>
        <w:outlineLvl w:val="0"/>
        <w:rPr>
          <w:lang w:val="uk-UA"/>
        </w:rPr>
      </w:pPr>
    </w:p>
    <w:p w:rsidR="00B1510B" w:rsidRPr="001C381F" w:rsidRDefault="00B1510B" w:rsidP="003E0275">
      <w:pPr>
        <w:ind w:firstLine="709"/>
        <w:jc w:val="center"/>
        <w:rPr>
          <w:b/>
        </w:rPr>
      </w:pPr>
    </w:p>
    <w:p w:rsidR="00B1510B" w:rsidRPr="001C381F" w:rsidRDefault="00B1510B" w:rsidP="003E0275">
      <w:pPr>
        <w:ind w:firstLine="709"/>
        <w:jc w:val="center"/>
        <w:rPr>
          <w:b/>
        </w:rPr>
      </w:pPr>
    </w:p>
    <w:p w:rsidR="00B1510B" w:rsidRPr="001C381F" w:rsidRDefault="00B1510B" w:rsidP="003E0275">
      <w:pPr>
        <w:ind w:firstLine="709"/>
        <w:jc w:val="center"/>
        <w:rPr>
          <w:b/>
        </w:rPr>
      </w:pPr>
    </w:p>
    <w:p w:rsidR="00B1510B" w:rsidRPr="001C381F" w:rsidRDefault="00B1510B" w:rsidP="003E0275">
      <w:pPr>
        <w:ind w:firstLine="709"/>
        <w:jc w:val="center"/>
        <w:rPr>
          <w:b/>
        </w:rPr>
      </w:pPr>
    </w:p>
    <w:p w:rsidR="00B1510B" w:rsidRPr="001C381F" w:rsidRDefault="00B1510B" w:rsidP="003E0275">
      <w:pPr>
        <w:ind w:firstLine="709"/>
        <w:jc w:val="center"/>
        <w:rPr>
          <w:b/>
        </w:rPr>
      </w:pPr>
    </w:p>
    <w:p w:rsidR="00B1510B" w:rsidRPr="001C381F" w:rsidRDefault="00B1510B" w:rsidP="003E0275">
      <w:pPr>
        <w:ind w:firstLine="709"/>
        <w:jc w:val="center"/>
        <w:rPr>
          <w:b/>
        </w:rPr>
      </w:pPr>
    </w:p>
    <w:p w:rsidR="00B1510B" w:rsidRPr="001C381F" w:rsidRDefault="00B1510B" w:rsidP="003E0275">
      <w:pPr>
        <w:ind w:firstLine="709"/>
        <w:jc w:val="center"/>
        <w:rPr>
          <w:b/>
        </w:rPr>
      </w:pPr>
    </w:p>
    <w:p w:rsidR="006A5D37" w:rsidRPr="00FC6BAB" w:rsidRDefault="006A5D37" w:rsidP="003E0275">
      <w:pPr>
        <w:ind w:firstLine="709"/>
        <w:jc w:val="center"/>
        <w:rPr>
          <w:b/>
          <w:lang w:val="uk-UA"/>
        </w:rPr>
      </w:pPr>
      <w:r w:rsidRPr="00FC6BAB">
        <w:rPr>
          <w:b/>
          <w:lang w:val="uk-UA"/>
        </w:rPr>
        <w:lastRenderedPageBreak/>
        <w:t>РЕПЕХ НАТАЛІЯ ВАЛЕРІЇВНА</w:t>
      </w:r>
    </w:p>
    <w:p w:rsidR="006A5D37" w:rsidRPr="00FC6BAB" w:rsidRDefault="006A5D37" w:rsidP="003E0275">
      <w:pPr>
        <w:ind w:firstLine="709"/>
        <w:jc w:val="center"/>
      </w:pPr>
      <w:r w:rsidRPr="00FC6BAB">
        <w:rPr>
          <w:lang w:val="uk-UA"/>
        </w:rPr>
        <w:t>кандидат філологічних наук, старший викладач</w:t>
      </w:r>
    </w:p>
    <w:p w:rsidR="00CB4F02" w:rsidRPr="00FC6BAB" w:rsidRDefault="00CB4F02" w:rsidP="003E0275">
      <w:pPr>
        <w:ind w:firstLine="709"/>
        <w:jc w:val="center"/>
      </w:pPr>
    </w:p>
    <w:p w:rsidR="00EE4EF9" w:rsidRPr="00FC6BAB" w:rsidRDefault="00EE4EF9" w:rsidP="003E0275">
      <w:pPr>
        <w:tabs>
          <w:tab w:val="left" w:pos="426"/>
        </w:tabs>
        <w:ind w:firstLine="709"/>
        <w:jc w:val="both"/>
        <w:outlineLvl w:val="0"/>
        <w:rPr>
          <w:lang w:val="uk-UA"/>
        </w:rPr>
      </w:pPr>
    </w:p>
    <w:p w:rsidR="00EE4EF9" w:rsidRDefault="00EE4EF9" w:rsidP="003A5B01">
      <w:pPr>
        <w:tabs>
          <w:tab w:val="left" w:pos="993"/>
        </w:tabs>
        <w:spacing w:line="360" w:lineRule="auto"/>
        <w:ind w:firstLine="567"/>
        <w:jc w:val="both"/>
        <w:rPr>
          <w:lang w:val="uk-UA"/>
        </w:rPr>
      </w:pPr>
      <w:proofErr w:type="spellStart"/>
      <w:r w:rsidRPr="00EE4EF9">
        <w:rPr>
          <w:lang w:val="uk-UA"/>
        </w:rPr>
        <w:t>Лінгвальні</w:t>
      </w:r>
      <w:proofErr w:type="spellEnd"/>
      <w:r w:rsidRPr="00EE4EF9">
        <w:rPr>
          <w:lang w:val="uk-UA"/>
        </w:rPr>
        <w:t xml:space="preserve"> засоби репрезентації іміджу Великої Британії в англомо</w:t>
      </w:r>
      <w:r w:rsidR="008D47FB">
        <w:rPr>
          <w:lang w:val="uk-UA"/>
        </w:rPr>
        <w:t>вному медіа</w:t>
      </w:r>
      <w:r w:rsidR="008D47FB" w:rsidRPr="008D47FB">
        <w:t>–</w:t>
      </w:r>
      <w:r>
        <w:rPr>
          <w:lang w:val="uk-UA"/>
        </w:rPr>
        <w:t xml:space="preserve">дискурсі: </w:t>
      </w:r>
      <w:proofErr w:type="spellStart"/>
      <w:r>
        <w:rPr>
          <w:lang w:val="uk-UA"/>
        </w:rPr>
        <w:t>когнітвно–</w:t>
      </w:r>
      <w:r w:rsidRPr="00EE4EF9">
        <w:rPr>
          <w:lang w:val="uk-UA"/>
        </w:rPr>
        <w:t>риторичний</w:t>
      </w:r>
      <w:proofErr w:type="spellEnd"/>
      <w:r w:rsidRPr="00EE4EF9">
        <w:rPr>
          <w:lang w:val="uk-UA"/>
        </w:rPr>
        <w:t xml:space="preserve"> аспект // Наукові записки. Серія: Філологічні науки. </w:t>
      </w:r>
      <w:r w:rsidR="00FC6BAB" w:rsidRPr="008D47FB">
        <w:t>–</w:t>
      </w:r>
      <w:r w:rsidRPr="00EE4EF9">
        <w:rPr>
          <w:lang w:val="uk-UA"/>
        </w:rPr>
        <w:t xml:space="preserve"> Кр</w:t>
      </w:r>
      <w:r w:rsidR="00FC6BAB">
        <w:rPr>
          <w:lang w:val="uk-UA"/>
        </w:rPr>
        <w:t>опивницький</w:t>
      </w:r>
      <w:r w:rsidRPr="00EE4EF9">
        <w:rPr>
          <w:lang w:val="uk-UA"/>
        </w:rPr>
        <w:t>, 2017. – С.</w:t>
      </w:r>
      <w:r w:rsidRPr="00EE4EF9">
        <w:t> </w:t>
      </w:r>
      <w:r w:rsidRPr="00EE4EF9">
        <w:rPr>
          <w:lang w:val="uk-UA"/>
        </w:rPr>
        <w:t>301</w:t>
      </w:r>
      <w:r>
        <w:rPr>
          <w:lang w:val="uk-UA"/>
        </w:rPr>
        <w:t>–</w:t>
      </w:r>
      <w:r w:rsidRPr="00EE4EF9">
        <w:rPr>
          <w:lang w:val="uk-UA"/>
        </w:rPr>
        <w:t>306.</w:t>
      </w:r>
    </w:p>
    <w:p w:rsidR="00EE4EF9" w:rsidRPr="00EE4EF9" w:rsidRDefault="00EE4EF9" w:rsidP="003A5B01">
      <w:pPr>
        <w:tabs>
          <w:tab w:val="left" w:pos="993"/>
        </w:tabs>
        <w:spacing w:line="360" w:lineRule="auto"/>
        <w:ind w:firstLine="567"/>
        <w:jc w:val="both"/>
        <w:rPr>
          <w:lang w:val="uk-UA"/>
        </w:rPr>
      </w:pPr>
    </w:p>
    <w:p w:rsidR="00EE4EF9" w:rsidRPr="00EE4EF9" w:rsidRDefault="00EE4EF9" w:rsidP="003A5B01">
      <w:pPr>
        <w:tabs>
          <w:tab w:val="left" w:pos="993"/>
        </w:tabs>
        <w:spacing w:line="360" w:lineRule="auto"/>
        <w:ind w:firstLine="567"/>
        <w:jc w:val="both"/>
        <w:rPr>
          <w:lang w:val="uk-UA"/>
        </w:rPr>
      </w:pPr>
      <w:r w:rsidRPr="00EE4EF9">
        <w:rPr>
          <w:lang w:val="uk-UA"/>
        </w:rPr>
        <w:t>Роль семантики почат</w:t>
      </w:r>
      <w:r w:rsidR="008D47FB">
        <w:rPr>
          <w:lang w:val="uk-UA"/>
        </w:rPr>
        <w:t>ку і кінця в англомовному медіа</w:t>
      </w:r>
      <w:r w:rsidR="008D47FB" w:rsidRPr="008D47FB">
        <w:t>–</w:t>
      </w:r>
      <w:r w:rsidRPr="00EE4EF9">
        <w:rPr>
          <w:lang w:val="uk-UA"/>
        </w:rPr>
        <w:t xml:space="preserve">дискурсі: </w:t>
      </w:r>
      <w:proofErr w:type="spellStart"/>
      <w:r w:rsidRPr="00EE4EF9">
        <w:rPr>
          <w:lang w:val="uk-UA"/>
        </w:rPr>
        <w:t>лінгвокогнітивний</w:t>
      </w:r>
      <w:proofErr w:type="spellEnd"/>
      <w:r w:rsidRPr="00EE4EF9">
        <w:rPr>
          <w:lang w:val="uk-UA"/>
        </w:rPr>
        <w:t xml:space="preserve"> аспект // Мова. Культура. Комунікація: дослідження мови та літер</w:t>
      </w:r>
      <w:r w:rsidR="00FC6BAB">
        <w:rPr>
          <w:lang w:val="uk-UA"/>
        </w:rPr>
        <w:t xml:space="preserve">атури в </w:t>
      </w:r>
      <w:proofErr w:type="spellStart"/>
      <w:r w:rsidR="00FC6BAB">
        <w:rPr>
          <w:lang w:val="uk-UA"/>
        </w:rPr>
        <w:t>глобалізованому</w:t>
      </w:r>
      <w:proofErr w:type="spellEnd"/>
      <w:r w:rsidR="00FC6BAB">
        <w:rPr>
          <w:lang w:val="uk-UA"/>
        </w:rPr>
        <w:t xml:space="preserve"> світі: м</w:t>
      </w:r>
      <w:r>
        <w:rPr>
          <w:lang w:val="uk-UA"/>
        </w:rPr>
        <w:t xml:space="preserve">атеріали 8–ї </w:t>
      </w:r>
      <w:proofErr w:type="spellStart"/>
      <w:r>
        <w:rPr>
          <w:lang w:val="uk-UA"/>
        </w:rPr>
        <w:t>Міжнар</w:t>
      </w:r>
      <w:proofErr w:type="spellEnd"/>
      <w:r w:rsidR="00FC6BAB">
        <w:rPr>
          <w:lang w:val="uk-UA"/>
        </w:rPr>
        <w:t>.</w:t>
      </w:r>
      <w:r>
        <w:rPr>
          <w:lang w:val="uk-UA"/>
        </w:rPr>
        <w:t xml:space="preserve"> </w:t>
      </w:r>
      <w:proofErr w:type="spellStart"/>
      <w:r>
        <w:rPr>
          <w:lang w:val="uk-UA"/>
        </w:rPr>
        <w:t>нак</w:t>
      </w:r>
      <w:r w:rsidR="00FC6BAB">
        <w:rPr>
          <w:lang w:val="uk-UA"/>
        </w:rPr>
        <w:t>.</w:t>
      </w:r>
      <w:r>
        <w:rPr>
          <w:lang w:val="uk-UA"/>
        </w:rPr>
        <w:t>–</w:t>
      </w:r>
      <w:r w:rsidRPr="00EE4EF9">
        <w:rPr>
          <w:lang w:val="uk-UA"/>
        </w:rPr>
        <w:t>практ</w:t>
      </w:r>
      <w:proofErr w:type="spellEnd"/>
      <w:r w:rsidR="00FC6BAB">
        <w:rPr>
          <w:lang w:val="uk-UA"/>
        </w:rPr>
        <w:t>.</w:t>
      </w:r>
      <w:r>
        <w:rPr>
          <w:lang w:val="uk-UA"/>
        </w:rPr>
        <w:t xml:space="preserve"> </w:t>
      </w:r>
      <w:proofErr w:type="spellStart"/>
      <w:r>
        <w:rPr>
          <w:lang w:val="uk-UA"/>
        </w:rPr>
        <w:t>конф</w:t>
      </w:r>
      <w:proofErr w:type="spellEnd"/>
      <w:r w:rsidR="00FC6BAB">
        <w:rPr>
          <w:lang w:val="uk-UA"/>
        </w:rPr>
        <w:t>.</w:t>
      </w:r>
      <w:r>
        <w:rPr>
          <w:lang w:val="uk-UA"/>
        </w:rPr>
        <w:t xml:space="preserve"> (</w:t>
      </w:r>
      <w:r w:rsidR="00FC6BAB">
        <w:rPr>
          <w:lang w:val="uk-UA"/>
        </w:rPr>
        <w:t xml:space="preserve">м. </w:t>
      </w:r>
      <w:r>
        <w:rPr>
          <w:lang w:val="uk-UA"/>
        </w:rPr>
        <w:t>Чернігів, 28–</w:t>
      </w:r>
      <w:r w:rsidR="003A5B01">
        <w:rPr>
          <w:lang w:val="uk-UA"/>
        </w:rPr>
        <w:t>29 квіт</w:t>
      </w:r>
      <w:r w:rsidR="00FC6BAB">
        <w:rPr>
          <w:lang w:val="uk-UA"/>
        </w:rPr>
        <w:t>.</w:t>
      </w:r>
      <w:r w:rsidR="003A5B01">
        <w:rPr>
          <w:lang w:val="uk-UA"/>
        </w:rPr>
        <w:t> </w:t>
      </w:r>
      <w:r w:rsidR="00FC6BAB">
        <w:rPr>
          <w:lang w:val="uk-UA"/>
        </w:rPr>
        <w:t>2017 р.). /</w:t>
      </w:r>
      <w:r w:rsidRPr="00EE4EF9">
        <w:rPr>
          <w:lang w:val="uk-UA"/>
        </w:rPr>
        <w:t xml:space="preserve"> Чернігів</w:t>
      </w:r>
      <w:r w:rsidR="00FC6BAB">
        <w:rPr>
          <w:lang w:val="uk-UA"/>
        </w:rPr>
        <w:t>.</w:t>
      </w:r>
      <w:r w:rsidRPr="00EE4EF9">
        <w:rPr>
          <w:lang w:val="uk-UA"/>
        </w:rPr>
        <w:t xml:space="preserve"> </w:t>
      </w:r>
      <w:r w:rsidR="00FC6BAB">
        <w:rPr>
          <w:lang w:val="uk-UA"/>
        </w:rPr>
        <w:t>нац.</w:t>
      </w:r>
      <w:r w:rsidRPr="00EE4EF9">
        <w:rPr>
          <w:lang w:val="uk-UA"/>
        </w:rPr>
        <w:t xml:space="preserve"> </w:t>
      </w:r>
      <w:r w:rsidR="00FC6BAB">
        <w:rPr>
          <w:lang w:val="uk-UA"/>
        </w:rPr>
        <w:t>пед.</w:t>
      </w:r>
      <w:r w:rsidRPr="00EE4EF9">
        <w:rPr>
          <w:lang w:val="uk-UA"/>
        </w:rPr>
        <w:t xml:space="preserve"> </w:t>
      </w:r>
      <w:proofErr w:type="spellStart"/>
      <w:r w:rsidRPr="00EE4EF9">
        <w:rPr>
          <w:lang w:val="uk-UA"/>
        </w:rPr>
        <w:t>ун</w:t>
      </w:r>
      <w:r w:rsidR="00DB5AF5">
        <w:rPr>
          <w:lang w:val="uk-UA"/>
        </w:rPr>
        <w:t>–</w:t>
      </w:r>
      <w:r w:rsidRPr="00EE4EF9">
        <w:rPr>
          <w:lang w:val="uk-UA"/>
        </w:rPr>
        <w:t>т</w:t>
      </w:r>
      <w:proofErr w:type="spellEnd"/>
      <w:r w:rsidRPr="00EE4EF9">
        <w:rPr>
          <w:lang w:val="uk-UA"/>
        </w:rPr>
        <w:t xml:space="preserve"> </w:t>
      </w:r>
      <w:r w:rsidR="00DB5AF5">
        <w:rPr>
          <w:lang w:val="uk-UA"/>
        </w:rPr>
        <w:t>ім.</w:t>
      </w:r>
      <w:r>
        <w:rPr>
          <w:lang w:val="uk-UA"/>
        </w:rPr>
        <w:t> Т.</w:t>
      </w:r>
      <w:r w:rsidR="00DB5AF5">
        <w:rPr>
          <w:lang w:val="uk-UA"/>
        </w:rPr>
        <w:t xml:space="preserve"> </w:t>
      </w:r>
      <w:r>
        <w:rPr>
          <w:lang w:val="uk-UA"/>
        </w:rPr>
        <w:t xml:space="preserve">Г. Шевченка. – </w:t>
      </w:r>
      <w:r w:rsidR="00DB5AF5">
        <w:rPr>
          <w:lang w:val="uk-UA"/>
        </w:rPr>
        <w:t xml:space="preserve">Чернігів, </w:t>
      </w:r>
      <w:r>
        <w:rPr>
          <w:lang w:val="uk-UA"/>
        </w:rPr>
        <w:t>2017. – С. 50–</w:t>
      </w:r>
      <w:r w:rsidRPr="00EE4EF9">
        <w:rPr>
          <w:lang w:val="uk-UA"/>
        </w:rPr>
        <w:t>54.</w:t>
      </w:r>
    </w:p>
    <w:p w:rsidR="00176AFF" w:rsidRPr="00CB4F02" w:rsidRDefault="00176AFF" w:rsidP="003E0275">
      <w:pPr>
        <w:ind w:firstLine="709"/>
        <w:jc w:val="center"/>
        <w:rPr>
          <w:b/>
          <w:lang w:val="uk-UA"/>
        </w:rPr>
      </w:pPr>
    </w:p>
    <w:p w:rsidR="006A5D37" w:rsidRPr="003E0275" w:rsidRDefault="006A5D37" w:rsidP="003E0275">
      <w:pPr>
        <w:ind w:firstLine="709"/>
        <w:jc w:val="center"/>
        <w:rPr>
          <w:b/>
          <w:lang w:val="uk-UA"/>
        </w:rPr>
      </w:pPr>
      <w:r w:rsidRPr="003E0275">
        <w:rPr>
          <w:b/>
          <w:lang w:val="uk-UA"/>
        </w:rPr>
        <w:t>РОССТАЛЬНА ОЛЕНА АНАТОЛІЇВНА</w:t>
      </w:r>
    </w:p>
    <w:p w:rsidR="006A5D37" w:rsidRDefault="006A5D37" w:rsidP="003E0275">
      <w:pPr>
        <w:ind w:firstLine="709"/>
        <w:jc w:val="center"/>
        <w:rPr>
          <w:lang w:val="uk-UA"/>
        </w:rPr>
      </w:pPr>
      <w:r w:rsidRPr="003E0275">
        <w:rPr>
          <w:lang w:val="uk-UA"/>
        </w:rPr>
        <w:t>кандидат філологічних наук</w:t>
      </w:r>
      <w:r w:rsidRPr="006574AC">
        <w:rPr>
          <w:lang w:val="uk-UA"/>
        </w:rPr>
        <w:t>, доцент</w:t>
      </w:r>
    </w:p>
    <w:p w:rsidR="00EE4EF9" w:rsidRPr="00EE4EF9" w:rsidRDefault="00EE4EF9" w:rsidP="003E0275">
      <w:pPr>
        <w:ind w:firstLine="709"/>
        <w:jc w:val="center"/>
      </w:pPr>
    </w:p>
    <w:p w:rsidR="00EE4EF9" w:rsidRPr="00EE4EF9" w:rsidRDefault="00EE4EF9" w:rsidP="003A5B01">
      <w:pPr>
        <w:tabs>
          <w:tab w:val="left" w:pos="993"/>
        </w:tabs>
        <w:spacing w:line="360" w:lineRule="auto"/>
        <w:ind w:firstLine="567"/>
        <w:jc w:val="both"/>
        <w:rPr>
          <w:lang w:val="uk-UA"/>
        </w:rPr>
      </w:pPr>
      <w:r w:rsidRPr="00EE4EF9">
        <w:rPr>
          <w:lang w:val="uk-UA"/>
        </w:rPr>
        <w:t>Особливості репрезентації подій громадянської війни в Британії (1642 – 1652) у новелі Т.</w:t>
      </w:r>
      <w:r w:rsidR="003A5B01">
        <w:rPr>
          <w:lang w:val="uk-UA"/>
        </w:rPr>
        <w:t> </w:t>
      </w:r>
      <w:r w:rsidRPr="00EE4EF9">
        <w:rPr>
          <w:lang w:val="uk-UA"/>
        </w:rPr>
        <w:t xml:space="preserve">Гарді «Анна, леді </w:t>
      </w:r>
      <w:proofErr w:type="spellStart"/>
      <w:r w:rsidRPr="00EE4EF9">
        <w:rPr>
          <w:lang w:val="uk-UA"/>
        </w:rPr>
        <w:t>Баксбі</w:t>
      </w:r>
      <w:proofErr w:type="spellEnd"/>
      <w:r w:rsidRPr="00EE4EF9">
        <w:rPr>
          <w:lang w:val="uk-UA"/>
        </w:rPr>
        <w:t>» // Вісник Запорізького нац</w:t>
      </w:r>
      <w:r w:rsidR="00DB5AF5">
        <w:rPr>
          <w:lang w:val="uk-UA"/>
        </w:rPr>
        <w:t>іонального університету: зб.</w:t>
      </w:r>
      <w:r w:rsidRPr="00EE4EF9">
        <w:rPr>
          <w:lang w:val="uk-UA"/>
        </w:rPr>
        <w:t xml:space="preserve"> наук</w:t>
      </w:r>
      <w:r w:rsidR="00DB5AF5">
        <w:rPr>
          <w:lang w:val="uk-UA"/>
        </w:rPr>
        <w:t>.</w:t>
      </w:r>
      <w:r w:rsidRPr="00EE4EF9">
        <w:rPr>
          <w:lang w:val="uk-UA"/>
        </w:rPr>
        <w:t xml:space="preserve"> </w:t>
      </w:r>
      <w:r w:rsidR="00DB5AF5">
        <w:rPr>
          <w:lang w:val="uk-UA"/>
        </w:rPr>
        <w:t>пр</w:t>
      </w:r>
      <w:r w:rsidRPr="00EE4EF9">
        <w:rPr>
          <w:lang w:val="uk-UA"/>
        </w:rPr>
        <w:t>. Філологічні науки. – Запоріж</w:t>
      </w:r>
      <w:r w:rsidR="00DB5AF5">
        <w:rPr>
          <w:lang w:val="uk-UA"/>
        </w:rPr>
        <w:t>жя</w:t>
      </w:r>
      <w:r>
        <w:rPr>
          <w:lang w:val="uk-UA"/>
        </w:rPr>
        <w:t>, 2017. – № 2. – С. 197–</w:t>
      </w:r>
      <w:r w:rsidRPr="00EE4EF9">
        <w:rPr>
          <w:lang w:val="uk-UA"/>
        </w:rPr>
        <w:t>200.</w:t>
      </w:r>
    </w:p>
    <w:p w:rsidR="00EE4EF9" w:rsidRPr="00EE4EF9" w:rsidRDefault="00EE4EF9" w:rsidP="003A5B01">
      <w:pPr>
        <w:tabs>
          <w:tab w:val="left" w:pos="993"/>
        </w:tabs>
        <w:spacing w:line="360" w:lineRule="auto"/>
        <w:ind w:firstLine="567"/>
        <w:jc w:val="both"/>
        <w:rPr>
          <w:lang w:val="uk-UA"/>
        </w:rPr>
      </w:pPr>
    </w:p>
    <w:p w:rsidR="00EE4EF9" w:rsidRPr="00EE4EF9" w:rsidRDefault="00EE4EF9" w:rsidP="003A5B01">
      <w:pPr>
        <w:tabs>
          <w:tab w:val="left" w:pos="993"/>
        </w:tabs>
        <w:spacing w:line="360" w:lineRule="auto"/>
        <w:ind w:firstLine="567"/>
        <w:jc w:val="both"/>
        <w:rPr>
          <w:lang w:val="uk-UA"/>
        </w:rPr>
      </w:pPr>
      <w:r w:rsidRPr="00EE4EF9">
        <w:rPr>
          <w:lang w:val="uk-UA"/>
        </w:rPr>
        <w:t xml:space="preserve">Регіональний характер конфлікту </w:t>
      </w:r>
      <w:proofErr w:type="spellStart"/>
      <w:r w:rsidRPr="00EE4EF9">
        <w:rPr>
          <w:lang w:val="uk-UA"/>
        </w:rPr>
        <w:t>новелічного</w:t>
      </w:r>
      <w:proofErr w:type="spellEnd"/>
      <w:r w:rsidRPr="00EE4EF9">
        <w:rPr>
          <w:lang w:val="uk-UA"/>
        </w:rPr>
        <w:t xml:space="preserve"> оповідання Т.</w:t>
      </w:r>
      <w:r w:rsidR="003A5B01">
        <w:rPr>
          <w:lang w:val="uk-UA"/>
        </w:rPr>
        <w:t> </w:t>
      </w:r>
      <w:r w:rsidRPr="00EE4EF9">
        <w:rPr>
          <w:lang w:val="uk-UA"/>
        </w:rPr>
        <w:t>Гарді «Друзі городяни»// Наукові записки Національного університету «Острозька академі</w:t>
      </w:r>
      <w:r w:rsidR="00DB5AF5">
        <w:rPr>
          <w:lang w:val="uk-UA"/>
        </w:rPr>
        <w:t>я». Серія «Філологічна»: зб.</w:t>
      </w:r>
      <w:r w:rsidRPr="00EE4EF9">
        <w:rPr>
          <w:lang w:val="uk-UA"/>
        </w:rPr>
        <w:t xml:space="preserve"> наук</w:t>
      </w:r>
      <w:r w:rsidR="00DB5AF5">
        <w:rPr>
          <w:lang w:val="uk-UA"/>
        </w:rPr>
        <w:t>.</w:t>
      </w:r>
      <w:r w:rsidRPr="00EE4EF9">
        <w:rPr>
          <w:lang w:val="uk-UA"/>
        </w:rPr>
        <w:t xml:space="preserve"> </w:t>
      </w:r>
      <w:r w:rsidR="00DB5AF5">
        <w:rPr>
          <w:lang w:val="uk-UA"/>
        </w:rPr>
        <w:t>пр.</w:t>
      </w:r>
      <w:r w:rsidRPr="00EE4EF9">
        <w:rPr>
          <w:lang w:val="uk-UA"/>
        </w:rPr>
        <w:t xml:space="preserve"> / укладачі: І.</w:t>
      </w:r>
      <w:r w:rsidR="0053325D">
        <w:rPr>
          <w:lang w:val="uk-UA"/>
        </w:rPr>
        <w:t> </w:t>
      </w:r>
      <w:r w:rsidRPr="00EE4EF9">
        <w:rPr>
          <w:lang w:val="uk-UA"/>
        </w:rPr>
        <w:t>В. Ковальчук, Л.</w:t>
      </w:r>
      <w:r w:rsidR="0053325D">
        <w:rPr>
          <w:lang w:val="uk-UA"/>
        </w:rPr>
        <w:t> М. </w:t>
      </w:r>
      <w:proofErr w:type="spellStart"/>
      <w:r w:rsidRPr="00EE4EF9">
        <w:rPr>
          <w:lang w:val="uk-UA"/>
        </w:rPr>
        <w:t>Коцюк</w:t>
      </w:r>
      <w:proofErr w:type="spellEnd"/>
      <w:r w:rsidRPr="00EE4EF9">
        <w:rPr>
          <w:lang w:val="uk-UA"/>
        </w:rPr>
        <w:t>. – Остр</w:t>
      </w:r>
      <w:r w:rsidR="008D47FB">
        <w:rPr>
          <w:lang w:val="uk-UA"/>
        </w:rPr>
        <w:t>ог</w:t>
      </w:r>
      <w:r w:rsidRPr="00EE4EF9">
        <w:rPr>
          <w:lang w:val="uk-UA"/>
        </w:rPr>
        <w:t>, 2017. – Вип. 74. – С. 134</w:t>
      </w:r>
      <w:r>
        <w:rPr>
          <w:lang w:val="uk-UA"/>
        </w:rPr>
        <w:t>–</w:t>
      </w:r>
      <w:r w:rsidRPr="00EE4EF9">
        <w:rPr>
          <w:lang w:val="uk-UA"/>
        </w:rPr>
        <w:t>138</w:t>
      </w:r>
      <w:r>
        <w:rPr>
          <w:lang w:val="uk-UA"/>
        </w:rPr>
        <w:t>.</w:t>
      </w:r>
    </w:p>
    <w:p w:rsidR="00EE4EF9" w:rsidRPr="00EE4EF9" w:rsidRDefault="00EE4EF9" w:rsidP="003A5B01">
      <w:pPr>
        <w:tabs>
          <w:tab w:val="left" w:pos="993"/>
        </w:tabs>
        <w:spacing w:line="360" w:lineRule="auto"/>
        <w:ind w:firstLine="567"/>
        <w:jc w:val="both"/>
        <w:rPr>
          <w:lang w:val="uk-UA"/>
        </w:rPr>
      </w:pPr>
    </w:p>
    <w:p w:rsidR="00EE4EF9" w:rsidRDefault="00EE4EF9" w:rsidP="003A5B01">
      <w:pPr>
        <w:tabs>
          <w:tab w:val="left" w:pos="993"/>
        </w:tabs>
        <w:spacing w:line="360" w:lineRule="auto"/>
        <w:ind w:firstLine="567"/>
        <w:jc w:val="both"/>
        <w:rPr>
          <w:lang w:val="uk-UA"/>
        </w:rPr>
      </w:pPr>
      <w:r w:rsidRPr="00EE4EF9">
        <w:rPr>
          <w:lang w:val="uk-UA"/>
        </w:rPr>
        <w:t>Роль протиставлення у новелі Т.</w:t>
      </w:r>
      <w:r w:rsidR="0053325D">
        <w:rPr>
          <w:lang w:val="uk-UA"/>
        </w:rPr>
        <w:t> </w:t>
      </w:r>
      <w:r w:rsidRPr="00EE4EF9">
        <w:rPr>
          <w:lang w:val="uk-UA"/>
        </w:rPr>
        <w:t>Гарді «Заборона сина» // Мова. Культура. Комунікація: Поширення інтегративних тенденцій у сучасних дослідженнях мов</w:t>
      </w:r>
      <w:r w:rsidR="008D47FB">
        <w:rPr>
          <w:lang w:val="uk-UA"/>
        </w:rPr>
        <w:t xml:space="preserve"> і літератур: м</w:t>
      </w:r>
      <w:r w:rsidR="0053325D">
        <w:rPr>
          <w:lang w:val="uk-UA"/>
        </w:rPr>
        <w:t xml:space="preserve">атеріали 8–ї </w:t>
      </w:r>
      <w:proofErr w:type="spellStart"/>
      <w:r w:rsidR="0053325D">
        <w:rPr>
          <w:lang w:val="uk-UA"/>
        </w:rPr>
        <w:t>Міжнар</w:t>
      </w:r>
      <w:proofErr w:type="spellEnd"/>
      <w:r w:rsidR="008D47FB">
        <w:rPr>
          <w:lang w:val="uk-UA"/>
        </w:rPr>
        <w:t>.</w:t>
      </w:r>
      <w:r w:rsidR="0053325D">
        <w:rPr>
          <w:lang w:val="uk-UA"/>
        </w:rPr>
        <w:t xml:space="preserve"> </w:t>
      </w:r>
      <w:proofErr w:type="spellStart"/>
      <w:r w:rsidR="0053325D">
        <w:rPr>
          <w:lang w:val="uk-UA"/>
        </w:rPr>
        <w:t>наук</w:t>
      </w:r>
      <w:r w:rsidR="008D47FB">
        <w:rPr>
          <w:lang w:val="uk-UA"/>
        </w:rPr>
        <w:t>.</w:t>
      </w:r>
      <w:r w:rsidR="0053325D">
        <w:rPr>
          <w:lang w:val="uk-UA"/>
        </w:rPr>
        <w:t>–</w:t>
      </w:r>
      <w:r w:rsidRPr="00EE4EF9">
        <w:rPr>
          <w:lang w:val="uk-UA"/>
        </w:rPr>
        <w:t>практ</w:t>
      </w:r>
      <w:proofErr w:type="spellEnd"/>
      <w:r w:rsidR="008D47FB">
        <w:rPr>
          <w:lang w:val="uk-UA"/>
        </w:rPr>
        <w:t>.</w:t>
      </w:r>
      <w:r>
        <w:rPr>
          <w:lang w:val="uk-UA"/>
        </w:rPr>
        <w:t xml:space="preserve"> </w:t>
      </w:r>
      <w:proofErr w:type="spellStart"/>
      <w:r>
        <w:rPr>
          <w:lang w:val="uk-UA"/>
        </w:rPr>
        <w:t>конф</w:t>
      </w:r>
      <w:proofErr w:type="spellEnd"/>
      <w:r w:rsidR="008D47FB">
        <w:rPr>
          <w:lang w:val="uk-UA"/>
        </w:rPr>
        <w:t>.</w:t>
      </w:r>
      <w:r>
        <w:rPr>
          <w:lang w:val="uk-UA"/>
        </w:rPr>
        <w:t xml:space="preserve"> (</w:t>
      </w:r>
      <w:r w:rsidR="008D47FB">
        <w:rPr>
          <w:lang w:val="uk-UA"/>
        </w:rPr>
        <w:t xml:space="preserve">м. </w:t>
      </w:r>
      <w:r>
        <w:rPr>
          <w:lang w:val="uk-UA"/>
        </w:rPr>
        <w:t>Чернігів, 28–</w:t>
      </w:r>
      <w:r w:rsidRPr="00EE4EF9">
        <w:rPr>
          <w:lang w:val="uk-UA"/>
        </w:rPr>
        <w:t>29 квіт</w:t>
      </w:r>
      <w:r w:rsidR="008A32BD">
        <w:rPr>
          <w:lang w:val="uk-UA"/>
        </w:rPr>
        <w:t>. 2017 р.) Чернігів. нац. пед</w:t>
      </w:r>
      <w:r w:rsidR="008D47FB">
        <w:rPr>
          <w:lang w:val="uk-UA"/>
        </w:rPr>
        <w:t xml:space="preserve">. </w:t>
      </w:r>
      <w:proofErr w:type="spellStart"/>
      <w:r w:rsidR="008D47FB">
        <w:rPr>
          <w:lang w:val="uk-UA"/>
        </w:rPr>
        <w:t>ун–т</w:t>
      </w:r>
      <w:proofErr w:type="spellEnd"/>
      <w:r w:rsidR="008D47FB">
        <w:rPr>
          <w:lang w:val="uk-UA"/>
        </w:rPr>
        <w:t xml:space="preserve"> ім.</w:t>
      </w:r>
      <w:r w:rsidR="008A32BD" w:rsidRPr="004970F0">
        <w:rPr>
          <w:lang w:val="uk-UA"/>
        </w:rPr>
        <w:t xml:space="preserve"> </w:t>
      </w:r>
      <w:r w:rsidR="008D47FB">
        <w:rPr>
          <w:lang w:val="uk-UA"/>
        </w:rPr>
        <w:t>Т. Г. Шевченко</w:t>
      </w:r>
      <w:r>
        <w:rPr>
          <w:lang w:val="uk-UA"/>
        </w:rPr>
        <w:t xml:space="preserve">. – </w:t>
      </w:r>
      <w:r w:rsidR="008A32BD">
        <w:rPr>
          <w:lang w:val="uk-UA"/>
        </w:rPr>
        <w:t xml:space="preserve">Чернігів,2017. </w:t>
      </w:r>
      <w:r w:rsidR="008A32BD">
        <w:rPr>
          <w:lang w:val="en-US"/>
        </w:rPr>
        <w:t>–</w:t>
      </w:r>
      <w:r w:rsidR="008D47FB">
        <w:rPr>
          <w:lang w:val="uk-UA"/>
        </w:rPr>
        <w:t xml:space="preserve"> </w:t>
      </w:r>
      <w:proofErr w:type="gramStart"/>
      <w:r>
        <w:rPr>
          <w:lang w:val="uk-UA"/>
        </w:rPr>
        <w:t>С. 183</w:t>
      </w:r>
      <w:proofErr w:type="gramEnd"/>
      <w:r>
        <w:rPr>
          <w:lang w:val="uk-UA"/>
        </w:rPr>
        <w:t>–</w:t>
      </w:r>
      <w:r w:rsidRPr="00EE4EF9">
        <w:rPr>
          <w:lang w:val="uk-UA"/>
        </w:rPr>
        <w:t>186</w:t>
      </w:r>
      <w:r>
        <w:rPr>
          <w:lang w:val="uk-UA"/>
        </w:rPr>
        <w:t>.</w:t>
      </w:r>
      <w:r w:rsidRPr="00EE4EF9">
        <w:rPr>
          <w:lang w:val="uk-UA"/>
        </w:rPr>
        <w:t xml:space="preserve"> </w:t>
      </w:r>
    </w:p>
    <w:p w:rsidR="00EE4EF9" w:rsidRPr="00EE4EF9" w:rsidRDefault="00EE4EF9" w:rsidP="003A5B01">
      <w:pPr>
        <w:tabs>
          <w:tab w:val="left" w:pos="993"/>
        </w:tabs>
        <w:spacing w:line="360" w:lineRule="auto"/>
        <w:ind w:firstLine="567"/>
        <w:jc w:val="both"/>
        <w:rPr>
          <w:lang w:val="uk-UA"/>
        </w:rPr>
      </w:pPr>
    </w:p>
    <w:p w:rsidR="00EE4EF9" w:rsidRPr="00EE4EF9" w:rsidRDefault="00EE4EF9" w:rsidP="003A5B01">
      <w:pPr>
        <w:tabs>
          <w:tab w:val="left" w:pos="993"/>
        </w:tabs>
        <w:spacing w:line="360" w:lineRule="auto"/>
        <w:ind w:firstLine="567"/>
        <w:jc w:val="both"/>
        <w:rPr>
          <w:iCs/>
          <w:lang w:val="uk-UA"/>
        </w:rPr>
      </w:pPr>
      <w:r w:rsidRPr="00EE4EF9">
        <w:rPr>
          <w:iCs/>
          <w:lang w:val="en-GB"/>
        </w:rPr>
        <w:t xml:space="preserve">Triangle Drama Toolkit // Newsletter of </w:t>
      </w:r>
      <w:proofErr w:type="spellStart"/>
      <w:r w:rsidRPr="00EE4EF9">
        <w:rPr>
          <w:iCs/>
          <w:lang w:val="en-GB"/>
        </w:rPr>
        <w:t>Caux</w:t>
      </w:r>
      <w:proofErr w:type="spellEnd"/>
      <w:r w:rsidRPr="00EE4EF9">
        <w:rPr>
          <w:iCs/>
          <w:lang w:val="en-GB"/>
        </w:rPr>
        <w:t xml:space="preserve"> Forum “Developing Human Potential for Global Change”. – </w:t>
      </w:r>
      <w:proofErr w:type="spellStart"/>
      <w:r w:rsidRPr="00EE4EF9">
        <w:rPr>
          <w:iCs/>
          <w:lang w:val="en-GB"/>
        </w:rPr>
        <w:t>Caux</w:t>
      </w:r>
      <w:proofErr w:type="spellEnd"/>
      <w:r w:rsidRPr="00EE4EF9">
        <w:rPr>
          <w:iCs/>
          <w:lang w:val="en-GB"/>
        </w:rPr>
        <w:t>: IPT</w:t>
      </w:r>
      <w:r>
        <w:rPr>
          <w:iCs/>
          <w:lang w:val="uk-UA"/>
        </w:rPr>
        <w:t>, 2017. – P. 21–</w:t>
      </w:r>
      <w:r w:rsidRPr="00EE4EF9">
        <w:rPr>
          <w:iCs/>
          <w:lang w:val="uk-UA"/>
        </w:rPr>
        <w:t xml:space="preserve">30 </w:t>
      </w:r>
    </w:p>
    <w:p w:rsidR="00CB4F02" w:rsidRPr="00D4797F" w:rsidRDefault="00CB4F02" w:rsidP="003E0275">
      <w:pPr>
        <w:ind w:firstLine="709"/>
        <w:jc w:val="center"/>
        <w:rPr>
          <w:b/>
          <w:lang w:val="uk-UA"/>
        </w:rPr>
      </w:pPr>
    </w:p>
    <w:p w:rsidR="00663732" w:rsidRDefault="00663732" w:rsidP="003E0275">
      <w:pPr>
        <w:ind w:firstLine="709"/>
        <w:jc w:val="center"/>
        <w:rPr>
          <w:b/>
          <w:lang w:val="en-US"/>
        </w:rPr>
      </w:pPr>
    </w:p>
    <w:p w:rsidR="00663732" w:rsidRDefault="00663732" w:rsidP="003E0275">
      <w:pPr>
        <w:ind w:firstLine="709"/>
        <w:jc w:val="center"/>
        <w:rPr>
          <w:b/>
          <w:lang w:val="en-US"/>
        </w:rPr>
      </w:pPr>
    </w:p>
    <w:p w:rsidR="00663732" w:rsidRDefault="00663732" w:rsidP="003E0275">
      <w:pPr>
        <w:ind w:firstLine="709"/>
        <w:jc w:val="center"/>
        <w:rPr>
          <w:b/>
          <w:lang w:val="en-US"/>
        </w:rPr>
      </w:pPr>
    </w:p>
    <w:p w:rsidR="00663732" w:rsidRDefault="00663732" w:rsidP="003E0275">
      <w:pPr>
        <w:ind w:firstLine="709"/>
        <w:jc w:val="center"/>
        <w:rPr>
          <w:b/>
          <w:lang w:val="en-US"/>
        </w:rPr>
      </w:pPr>
    </w:p>
    <w:p w:rsidR="00663732" w:rsidRDefault="00663732" w:rsidP="003E0275">
      <w:pPr>
        <w:ind w:firstLine="709"/>
        <w:jc w:val="center"/>
        <w:rPr>
          <w:b/>
          <w:lang w:val="en-US"/>
        </w:rPr>
      </w:pPr>
    </w:p>
    <w:p w:rsidR="00663732" w:rsidRDefault="00663732" w:rsidP="003E0275">
      <w:pPr>
        <w:ind w:firstLine="709"/>
        <w:jc w:val="center"/>
        <w:rPr>
          <w:b/>
          <w:lang w:val="en-US"/>
        </w:rPr>
      </w:pPr>
    </w:p>
    <w:p w:rsidR="00663732" w:rsidRDefault="00663732" w:rsidP="003E0275">
      <w:pPr>
        <w:ind w:firstLine="709"/>
        <w:jc w:val="center"/>
        <w:rPr>
          <w:b/>
          <w:lang w:val="en-US"/>
        </w:rPr>
      </w:pPr>
    </w:p>
    <w:p w:rsidR="006A5D37" w:rsidRPr="003E0275" w:rsidRDefault="006A5D37" w:rsidP="003E0275">
      <w:pPr>
        <w:ind w:firstLine="709"/>
        <w:jc w:val="center"/>
        <w:rPr>
          <w:b/>
          <w:lang w:val="uk-UA"/>
        </w:rPr>
      </w:pPr>
      <w:proofErr w:type="spellStart"/>
      <w:r w:rsidRPr="003E0275">
        <w:rPr>
          <w:b/>
          <w:lang w:val="uk-UA"/>
        </w:rPr>
        <w:lastRenderedPageBreak/>
        <w:t>ФЕДУН</w:t>
      </w:r>
      <w:proofErr w:type="spellEnd"/>
      <w:r w:rsidRPr="003E0275">
        <w:rPr>
          <w:b/>
          <w:lang w:val="uk-UA"/>
        </w:rPr>
        <w:t xml:space="preserve"> ЛАРИСА МИКОЛАЇВНА</w:t>
      </w:r>
    </w:p>
    <w:p w:rsidR="006A5D37" w:rsidRDefault="006A5D37" w:rsidP="003E0275">
      <w:pPr>
        <w:ind w:firstLine="709"/>
        <w:jc w:val="center"/>
        <w:rPr>
          <w:lang w:val="uk-UA"/>
        </w:rPr>
      </w:pPr>
      <w:r w:rsidRPr="003E0275">
        <w:rPr>
          <w:lang w:val="uk-UA"/>
        </w:rPr>
        <w:t>кандидат педагогічних наук, старший викладач</w:t>
      </w:r>
    </w:p>
    <w:p w:rsidR="00EE4EF9" w:rsidRPr="003E0275" w:rsidRDefault="00EE4EF9" w:rsidP="003E0275">
      <w:pPr>
        <w:ind w:firstLine="709"/>
        <w:jc w:val="center"/>
        <w:rPr>
          <w:lang w:val="uk-UA"/>
        </w:rPr>
      </w:pPr>
    </w:p>
    <w:p w:rsidR="00EE4EF9" w:rsidRPr="00EE4EF9" w:rsidRDefault="00EE4EF9" w:rsidP="0053325D">
      <w:pPr>
        <w:tabs>
          <w:tab w:val="left" w:pos="993"/>
        </w:tabs>
        <w:spacing w:line="360" w:lineRule="auto"/>
        <w:ind w:firstLine="567"/>
        <w:jc w:val="both"/>
        <w:rPr>
          <w:lang w:val="uk-UA"/>
        </w:rPr>
      </w:pPr>
      <w:r w:rsidRPr="00EE4EF9">
        <w:rPr>
          <w:lang w:val="uk-UA"/>
        </w:rPr>
        <w:t>Методичні підходи до проблеми формування у старшокласників професійних домагань у процесі вивчення іноземної</w:t>
      </w:r>
      <w:r w:rsidR="0053325D">
        <w:rPr>
          <w:lang w:val="uk-UA"/>
        </w:rPr>
        <w:t xml:space="preserve"> мови // Проблеми освіти: </w:t>
      </w:r>
      <w:proofErr w:type="spellStart"/>
      <w:r w:rsidR="0053325D">
        <w:rPr>
          <w:lang w:val="uk-UA"/>
        </w:rPr>
        <w:t>наук.–</w:t>
      </w:r>
      <w:r w:rsidRPr="00EE4EF9">
        <w:rPr>
          <w:lang w:val="uk-UA"/>
        </w:rPr>
        <w:t>метод</w:t>
      </w:r>
      <w:proofErr w:type="spellEnd"/>
      <w:r w:rsidRPr="00EE4EF9">
        <w:rPr>
          <w:lang w:val="uk-UA"/>
        </w:rPr>
        <w:t>. зб.; Інститут інноваційних технологій і змісту осві</w:t>
      </w:r>
      <w:r w:rsidR="00947E86">
        <w:rPr>
          <w:lang w:val="uk-UA"/>
        </w:rPr>
        <w:t>ти МОН України. – К</w:t>
      </w:r>
      <w:r w:rsidRPr="00EE4EF9">
        <w:rPr>
          <w:lang w:val="uk-UA"/>
        </w:rPr>
        <w:t xml:space="preserve">, </w:t>
      </w:r>
      <w:r w:rsidR="00947E86">
        <w:rPr>
          <w:lang w:val="uk-UA"/>
        </w:rPr>
        <w:t>2017. – Вип. 86. – Ч. </w:t>
      </w:r>
      <w:r w:rsidRPr="00EE4EF9">
        <w:rPr>
          <w:lang w:val="uk-UA"/>
        </w:rPr>
        <w:t>2. – С. 167–172.</w:t>
      </w:r>
    </w:p>
    <w:p w:rsidR="00EE4EF9" w:rsidRPr="00EE4EF9" w:rsidRDefault="00EE4EF9" w:rsidP="0053325D">
      <w:pPr>
        <w:tabs>
          <w:tab w:val="left" w:pos="993"/>
        </w:tabs>
        <w:spacing w:line="360" w:lineRule="auto"/>
        <w:ind w:firstLine="567"/>
        <w:jc w:val="both"/>
        <w:rPr>
          <w:lang w:val="uk-UA"/>
        </w:rPr>
      </w:pPr>
    </w:p>
    <w:p w:rsidR="00EE4EF9" w:rsidRPr="00EE4EF9" w:rsidRDefault="00EE4EF9" w:rsidP="0053325D">
      <w:pPr>
        <w:tabs>
          <w:tab w:val="left" w:pos="993"/>
        </w:tabs>
        <w:spacing w:line="360" w:lineRule="auto"/>
        <w:ind w:firstLine="567"/>
        <w:jc w:val="both"/>
        <w:rPr>
          <w:lang w:val="uk-UA"/>
        </w:rPr>
      </w:pPr>
      <w:r w:rsidRPr="00EE4EF9">
        <w:rPr>
          <w:lang w:val="uk-UA"/>
        </w:rPr>
        <w:t>Особливості перекладу неологізмів сфери інформаційних технологій //  Мова. Культура. Комунікація: поширення інтегративних тенденцій у сучасних дослідженн</w:t>
      </w:r>
      <w:r w:rsidR="00947E86">
        <w:rPr>
          <w:lang w:val="uk-UA"/>
        </w:rPr>
        <w:t>ях мов і літератур: м</w:t>
      </w:r>
      <w:r w:rsidR="0053325D">
        <w:rPr>
          <w:lang w:val="uk-UA"/>
        </w:rPr>
        <w:t xml:space="preserve">атеріали 8–ї </w:t>
      </w:r>
      <w:proofErr w:type="spellStart"/>
      <w:r w:rsidR="0053325D">
        <w:rPr>
          <w:lang w:val="uk-UA"/>
        </w:rPr>
        <w:t>Міжнар</w:t>
      </w:r>
      <w:proofErr w:type="spellEnd"/>
      <w:r w:rsidR="00947E86">
        <w:rPr>
          <w:lang w:val="uk-UA"/>
        </w:rPr>
        <w:t>.</w:t>
      </w:r>
      <w:r w:rsidR="0053325D">
        <w:rPr>
          <w:lang w:val="uk-UA"/>
        </w:rPr>
        <w:t xml:space="preserve"> </w:t>
      </w:r>
      <w:proofErr w:type="spellStart"/>
      <w:r w:rsidR="0053325D">
        <w:rPr>
          <w:lang w:val="uk-UA"/>
        </w:rPr>
        <w:t>наук</w:t>
      </w:r>
      <w:r w:rsidR="00947E86">
        <w:rPr>
          <w:lang w:val="uk-UA"/>
        </w:rPr>
        <w:t>.</w:t>
      </w:r>
      <w:r w:rsidR="0053325D">
        <w:rPr>
          <w:lang w:val="uk-UA"/>
        </w:rPr>
        <w:t>–</w:t>
      </w:r>
      <w:r w:rsidRPr="00EE4EF9">
        <w:rPr>
          <w:lang w:val="uk-UA"/>
        </w:rPr>
        <w:t>практ</w:t>
      </w:r>
      <w:proofErr w:type="spellEnd"/>
      <w:r w:rsidR="00947E86">
        <w:rPr>
          <w:lang w:val="uk-UA"/>
        </w:rPr>
        <w:t>.</w:t>
      </w:r>
      <w:r w:rsidRPr="00EE4EF9">
        <w:rPr>
          <w:lang w:val="uk-UA"/>
        </w:rPr>
        <w:t xml:space="preserve"> </w:t>
      </w:r>
      <w:proofErr w:type="spellStart"/>
      <w:r w:rsidRPr="00EE4EF9">
        <w:rPr>
          <w:lang w:val="uk-UA"/>
        </w:rPr>
        <w:t>конф</w:t>
      </w:r>
      <w:proofErr w:type="spellEnd"/>
      <w:r w:rsidR="00947E86">
        <w:rPr>
          <w:lang w:val="uk-UA"/>
        </w:rPr>
        <w:t>.</w:t>
      </w:r>
      <w:r w:rsidRPr="00EE4EF9">
        <w:rPr>
          <w:lang w:val="uk-UA"/>
        </w:rPr>
        <w:t xml:space="preserve"> (</w:t>
      </w:r>
      <w:r w:rsidR="00947E86">
        <w:rPr>
          <w:lang w:val="uk-UA"/>
        </w:rPr>
        <w:t>м. Чернігів, 28–29 квіт.</w:t>
      </w:r>
      <w:r w:rsidRPr="00EE4EF9">
        <w:rPr>
          <w:lang w:val="uk-UA"/>
        </w:rPr>
        <w:t xml:space="preserve"> 2017 р.). –</w:t>
      </w:r>
      <w:r w:rsidR="00947E86" w:rsidRPr="00947E86">
        <w:rPr>
          <w:lang w:val="uk-UA"/>
        </w:rPr>
        <w:t xml:space="preserve"> </w:t>
      </w:r>
      <w:r w:rsidR="00947E86">
        <w:rPr>
          <w:lang w:val="uk-UA"/>
        </w:rPr>
        <w:t xml:space="preserve">Чернігів. нац. пед. </w:t>
      </w:r>
      <w:proofErr w:type="spellStart"/>
      <w:r w:rsidR="00947E86">
        <w:rPr>
          <w:lang w:val="uk-UA"/>
        </w:rPr>
        <w:t>ун–т</w:t>
      </w:r>
      <w:proofErr w:type="spellEnd"/>
      <w:r w:rsidR="00947E86">
        <w:rPr>
          <w:lang w:val="uk-UA"/>
        </w:rPr>
        <w:t xml:space="preserve"> ім.</w:t>
      </w:r>
      <w:r w:rsidR="008A32BD" w:rsidRPr="004970F0">
        <w:rPr>
          <w:lang w:val="uk-UA"/>
        </w:rPr>
        <w:t xml:space="preserve"> </w:t>
      </w:r>
      <w:r w:rsidR="00947E86">
        <w:rPr>
          <w:lang w:val="uk-UA"/>
        </w:rPr>
        <w:t xml:space="preserve">Т. Г. Шевченко. – Чернігів, 2017. – </w:t>
      </w:r>
      <w:r w:rsidRPr="00EE4EF9">
        <w:rPr>
          <w:lang w:val="uk-UA"/>
        </w:rPr>
        <w:t>С.108–112.</w:t>
      </w:r>
    </w:p>
    <w:p w:rsidR="00EE4EF9" w:rsidRPr="00EE4EF9" w:rsidRDefault="00EE4EF9" w:rsidP="0053325D">
      <w:pPr>
        <w:tabs>
          <w:tab w:val="left" w:pos="993"/>
        </w:tabs>
        <w:spacing w:line="360" w:lineRule="auto"/>
        <w:ind w:firstLine="567"/>
        <w:jc w:val="both"/>
        <w:rPr>
          <w:lang w:val="uk-UA"/>
        </w:rPr>
      </w:pPr>
    </w:p>
    <w:p w:rsidR="00663844" w:rsidRDefault="00663844" w:rsidP="003E0275">
      <w:pPr>
        <w:ind w:firstLine="709"/>
        <w:jc w:val="center"/>
        <w:rPr>
          <w:b/>
          <w:caps/>
          <w:lang w:val="uk-UA"/>
        </w:rPr>
      </w:pPr>
      <w:r w:rsidRPr="005C22DE">
        <w:rPr>
          <w:b/>
          <w:caps/>
          <w:lang w:val="uk-UA"/>
        </w:rPr>
        <w:t xml:space="preserve">Яковенко </w:t>
      </w:r>
      <w:r w:rsidR="005C22DE" w:rsidRPr="005C22DE">
        <w:rPr>
          <w:b/>
          <w:caps/>
          <w:lang w:val="uk-UA"/>
        </w:rPr>
        <w:t>Ірина Василівна</w:t>
      </w:r>
    </w:p>
    <w:p w:rsidR="005C22DE" w:rsidRDefault="005C22DE" w:rsidP="003E0275">
      <w:pPr>
        <w:ind w:firstLine="709"/>
        <w:jc w:val="center"/>
        <w:rPr>
          <w:lang w:val="uk-UA"/>
        </w:rPr>
      </w:pPr>
      <w:r w:rsidRPr="005C22DE">
        <w:rPr>
          <w:lang w:val="uk-UA"/>
        </w:rPr>
        <w:t>кандидат філологічних наук, доцент</w:t>
      </w:r>
    </w:p>
    <w:p w:rsidR="00FF3A08" w:rsidRPr="00824074" w:rsidRDefault="00FF3A08" w:rsidP="003E0275">
      <w:pPr>
        <w:ind w:firstLine="709"/>
        <w:jc w:val="center"/>
        <w:rPr>
          <w:lang w:val="uk-UA"/>
        </w:rPr>
      </w:pPr>
    </w:p>
    <w:p w:rsidR="00FF3A08" w:rsidRDefault="00FF3A08" w:rsidP="0053325D">
      <w:pPr>
        <w:tabs>
          <w:tab w:val="left" w:pos="993"/>
        </w:tabs>
        <w:spacing w:line="360" w:lineRule="auto"/>
        <w:ind w:firstLine="567"/>
        <w:jc w:val="both"/>
        <w:rPr>
          <w:lang w:val="uk-UA"/>
        </w:rPr>
      </w:pPr>
      <w:proofErr w:type="spellStart"/>
      <w:r w:rsidRPr="00FF3A08">
        <w:rPr>
          <w:lang w:val="uk-UA"/>
        </w:rPr>
        <w:t>Екофемінізм</w:t>
      </w:r>
      <w:proofErr w:type="spellEnd"/>
      <w:r w:rsidRPr="00FF3A08">
        <w:rPr>
          <w:lang w:val="uk-UA"/>
        </w:rPr>
        <w:t xml:space="preserve">: Теорія і практика // </w:t>
      </w:r>
      <w:r w:rsidRPr="00FF3A08">
        <w:rPr>
          <w:bCs/>
          <w:lang w:val="uk-UA"/>
        </w:rPr>
        <w:t>Художні феномени в історії світової літератури: перехід мови в письменництво («</w:t>
      </w:r>
      <w:proofErr w:type="spellStart"/>
      <w:r w:rsidRPr="00FF3A08">
        <w:rPr>
          <w:bCs/>
          <w:lang w:val="uk-UA"/>
        </w:rPr>
        <w:t>Екоцентризм</w:t>
      </w:r>
      <w:proofErr w:type="spellEnd"/>
      <w:r w:rsidRPr="00FF3A08">
        <w:rPr>
          <w:bCs/>
          <w:lang w:val="uk-UA"/>
        </w:rPr>
        <w:t xml:space="preserve">: культура і природа»): </w:t>
      </w:r>
      <w:r w:rsidR="00947E86">
        <w:rPr>
          <w:lang w:val="uk-UA"/>
        </w:rPr>
        <w:t xml:space="preserve">Тези доповідей ІІІ </w:t>
      </w:r>
      <w:proofErr w:type="spellStart"/>
      <w:r w:rsidR="00947E86">
        <w:rPr>
          <w:lang w:val="uk-UA"/>
        </w:rPr>
        <w:t>Міжнар</w:t>
      </w:r>
      <w:proofErr w:type="spellEnd"/>
      <w:r w:rsidR="00947E86">
        <w:rPr>
          <w:lang w:val="uk-UA"/>
        </w:rPr>
        <w:t>.</w:t>
      </w:r>
      <w:r w:rsidRPr="00FF3A08">
        <w:rPr>
          <w:lang w:val="uk-UA"/>
        </w:rPr>
        <w:t xml:space="preserve"> наук</w:t>
      </w:r>
      <w:r w:rsidR="00947E86">
        <w:rPr>
          <w:lang w:val="uk-UA"/>
        </w:rPr>
        <w:t>.</w:t>
      </w:r>
      <w:r w:rsidRPr="00FF3A08">
        <w:rPr>
          <w:lang w:val="uk-UA"/>
        </w:rPr>
        <w:t xml:space="preserve"> </w:t>
      </w:r>
      <w:proofErr w:type="spellStart"/>
      <w:r w:rsidRPr="00FF3A08">
        <w:rPr>
          <w:lang w:val="uk-UA"/>
        </w:rPr>
        <w:t>к</w:t>
      </w:r>
      <w:r w:rsidR="0053325D">
        <w:rPr>
          <w:lang w:val="uk-UA"/>
        </w:rPr>
        <w:t>онф</w:t>
      </w:r>
      <w:proofErr w:type="spellEnd"/>
      <w:r w:rsidR="00947E86">
        <w:rPr>
          <w:lang w:val="uk-UA"/>
        </w:rPr>
        <w:t>.</w:t>
      </w:r>
      <w:r w:rsidR="00EB73FB">
        <w:rPr>
          <w:lang w:val="uk-UA"/>
        </w:rPr>
        <w:t xml:space="preserve"> – Х</w:t>
      </w:r>
      <w:r>
        <w:rPr>
          <w:lang w:val="uk-UA"/>
        </w:rPr>
        <w:t>, 2017. – С. 120–</w:t>
      </w:r>
      <w:r w:rsidRPr="00FF3A08">
        <w:rPr>
          <w:lang w:val="uk-UA"/>
        </w:rPr>
        <w:t>121.</w:t>
      </w:r>
    </w:p>
    <w:p w:rsidR="00FF3A08" w:rsidRDefault="00FF3A08" w:rsidP="0053325D">
      <w:pPr>
        <w:tabs>
          <w:tab w:val="left" w:pos="993"/>
        </w:tabs>
        <w:spacing w:line="360" w:lineRule="auto"/>
        <w:ind w:firstLine="567"/>
        <w:jc w:val="both"/>
        <w:rPr>
          <w:lang w:val="uk-UA"/>
        </w:rPr>
      </w:pPr>
    </w:p>
    <w:p w:rsidR="00FF3A08" w:rsidRDefault="00FF3A08" w:rsidP="0053325D">
      <w:pPr>
        <w:tabs>
          <w:tab w:val="left" w:pos="993"/>
        </w:tabs>
        <w:spacing w:line="360" w:lineRule="auto"/>
        <w:ind w:firstLine="567"/>
        <w:jc w:val="both"/>
        <w:rPr>
          <w:lang w:val="uk-UA"/>
        </w:rPr>
      </w:pPr>
      <w:r w:rsidRPr="00FF3A08">
        <w:rPr>
          <w:bCs/>
          <w:lang w:val="uk-UA"/>
        </w:rPr>
        <w:t xml:space="preserve">П’єса Тоні </w:t>
      </w:r>
      <w:proofErr w:type="spellStart"/>
      <w:r w:rsidRPr="00FF3A08">
        <w:rPr>
          <w:bCs/>
          <w:lang w:val="uk-UA"/>
        </w:rPr>
        <w:t>Кушнера</w:t>
      </w:r>
      <w:proofErr w:type="spellEnd"/>
      <w:r w:rsidRPr="00FF3A08">
        <w:rPr>
          <w:bCs/>
          <w:lang w:val="uk-UA"/>
        </w:rPr>
        <w:t xml:space="preserve"> “</w:t>
      </w:r>
      <w:r w:rsidRPr="00FF3A08">
        <w:rPr>
          <w:bCs/>
          <w:lang w:val="en-US"/>
        </w:rPr>
        <w:t>Terminating</w:t>
      </w:r>
      <w:r w:rsidRPr="00FF3A08">
        <w:rPr>
          <w:bCs/>
          <w:lang w:val="uk-UA"/>
        </w:rPr>
        <w:t xml:space="preserve">” як діалог із сонетом </w:t>
      </w:r>
      <w:r w:rsidRPr="00FF3A08">
        <w:rPr>
          <w:bCs/>
          <w:lang w:val="en-US"/>
        </w:rPr>
        <w:t>LXXV</w:t>
      </w:r>
      <w:r w:rsidRPr="00FF3A08">
        <w:rPr>
          <w:bCs/>
          <w:lang w:val="uk-UA"/>
        </w:rPr>
        <w:t xml:space="preserve"> Вільяма Шекспіра </w:t>
      </w:r>
      <w:r w:rsidRPr="00FF3A08">
        <w:rPr>
          <w:lang w:val="uk-UA"/>
        </w:rPr>
        <w:t xml:space="preserve">// Наукові записки. </w:t>
      </w:r>
      <w:r w:rsidRPr="00EB73FB">
        <w:rPr>
          <w:lang w:val="uk-UA"/>
        </w:rPr>
        <w:t>Серія: Філологічні на</w:t>
      </w:r>
      <w:r w:rsidR="00EB73FB" w:rsidRPr="00EB73FB">
        <w:rPr>
          <w:lang w:val="uk-UA"/>
        </w:rPr>
        <w:t>уки</w:t>
      </w:r>
      <w:r w:rsidR="00EB73FB">
        <w:rPr>
          <w:lang w:val="uk-UA"/>
        </w:rPr>
        <w:t xml:space="preserve"> </w:t>
      </w:r>
      <w:r w:rsidR="00EB73FB" w:rsidRPr="00EB73FB">
        <w:rPr>
          <w:lang w:val="uk-UA"/>
        </w:rPr>
        <w:t>.– Кропивницький</w:t>
      </w:r>
      <w:r w:rsidRPr="00EB73FB">
        <w:rPr>
          <w:lang w:val="uk-UA"/>
        </w:rPr>
        <w:t xml:space="preserve">, 2017. – </w:t>
      </w:r>
      <w:r w:rsidR="00EB73FB" w:rsidRPr="00EB73FB">
        <w:rPr>
          <w:lang w:val="uk-UA"/>
        </w:rPr>
        <w:t>Вип. 153</w:t>
      </w:r>
      <w:r w:rsidR="00EB73FB">
        <w:rPr>
          <w:lang w:val="uk-UA"/>
        </w:rPr>
        <w:t xml:space="preserve"> </w:t>
      </w:r>
      <w:r w:rsidRPr="00EB73FB">
        <w:rPr>
          <w:lang w:val="uk-UA"/>
        </w:rPr>
        <w:t>С. 133</w:t>
      </w:r>
      <w:r>
        <w:rPr>
          <w:lang w:val="uk-UA"/>
        </w:rPr>
        <w:t>–</w:t>
      </w:r>
      <w:r w:rsidRPr="00EB73FB">
        <w:rPr>
          <w:lang w:val="uk-UA"/>
        </w:rPr>
        <w:t xml:space="preserve">137 </w:t>
      </w:r>
    </w:p>
    <w:p w:rsidR="008A32BD" w:rsidRDefault="008A32BD" w:rsidP="0053325D">
      <w:pPr>
        <w:tabs>
          <w:tab w:val="left" w:pos="993"/>
        </w:tabs>
        <w:spacing w:line="360" w:lineRule="auto"/>
        <w:ind w:firstLine="567"/>
        <w:jc w:val="both"/>
        <w:rPr>
          <w:color w:val="000000"/>
          <w:lang w:val="en-US"/>
        </w:rPr>
      </w:pPr>
    </w:p>
    <w:p w:rsidR="00FF3A08" w:rsidRDefault="00FF3A08" w:rsidP="0053325D">
      <w:pPr>
        <w:tabs>
          <w:tab w:val="left" w:pos="993"/>
        </w:tabs>
        <w:spacing w:line="360" w:lineRule="auto"/>
        <w:ind w:firstLine="567"/>
        <w:jc w:val="both"/>
        <w:rPr>
          <w:lang w:val="uk-UA"/>
        </w:rPr>
      </w:pPr>
      <w:proofErr w:type="spellStart"/>
      <w:proofErr w:type="gramStart"/>
      <w:r w:rsidRPr="00FF3A08">
        <w:rPr>
          <w:color w:val="000000"/>
        </w:rPr>
        <w:t>Ст</w:t>
      </w:r>
      <w:proofErr w:type="gramEnd"/>
      <w:r w:rsidRPr="00FF3A08">
        <w:rPr>
          <w:color w:val="000000"/>
        </w:rPr>
        <w:t>іна</w:t>
      </w:r>
      <w:proofErr w:type="spellEnd"/>
      <w:r w:rsidRPr="00FF3A08">
        <w:rPr>
          <w:color w:val="000000"/>
        </w:rPr>
        <w:t xml:space="preserve"> </w:t>
      </w:r>
      <w:proofErr w:type="spellStart"/>
      <w:r w:rsidRPr="00FF3A08">
        <w:rPr>
          <w:color w:val="000000"/>
        </w:rPr>
        <w:t>Пошани</w:t>
      </w:r>
      <w:proofErr w:type="spellEnd"/>
      <w:r w:rsidRPr="00FF3A08">
        <w:rPr>
          <w:color w:val="000000"/>
        </w:rPr>
        <w:t xml:space="preserve">: на </w:t>
      </w:r>
      <w:proofErr w:type="spellStart"/>
      <w:r w:rsidRPr="00FF3A08">
        <w:rPr>
          <w:color w:val="000000"/>
        </w:rPr>
        <w:t>перетині</w:t>
      </w:r>
      <w:proofErr w:type="spellEnd"/>
      <w:r w:rsidRPr="00FF3A08">
        <w:rPr>
          <w:color w:val="000000"/>
        </w:rPr>
        <w:t xml:space="preserve"> </w:t>
      </w:r>
      <w:proofErr w:type="spellStart"/>
      <w:r w:rsidRPr="00FF3A08">
        <w:rPr>
          <w:color w:val="000000"/>
        </w:rPr>
        <w:t>політичного</w:t>
      </w:r>
      <w:proofErr w:type="spellEnd"/>
      <w:r w:rsidRPr="00FF3A08">
        <w:rPr>
          <w:color w:val="000000"/>
        </w:rPr>
        <w:t xml:space="preserve"> та </w:t>
      </w:r>
      <w:proofErr w:type="spellStart"/>
      <w:r w:rsidRPr="00FF3A08">
        <w:rPr>
          <w:color w:val="000000"/>
        </w:rPr>
        <w:t>політичного</w:t>
      </w:r>
      <w:proofErr w:type="spellEnd"/>
      <w:r w:rsidRPr="00FF3A08">
        <w:rPr>
          <w:color w:val="000000"/>
        </w:rPr>
        <w:t xml:space="preserve"> // </w:t>
      </w:r>
      <w:proofErr w:type="spellStart"/>
      <w:r w:rsidRPr="00FF3A08">
        <w:t>Наукові</w:t>
      </w:r>
      <w:proofErr w:type="spellEnd"/>
      <w:r w:rsidRPr="00FF3A08">
        <w:t xml:space="preserve"> </w:t>
      </w:r>
      <w:proofErr w:type="spellStart"/>
      <w:r w:rsidRPr="00FF3A08">
        <w:t>праці</w:t>
      </w:r>
      <w:proofErr w:type="spellEnd"/>
      <w:r w:rsidRPr="00FF3A08">
        <w:t xml:space="preserve">: </w:t>
      </w:r>
      <w:proofErr w:type="spellStart"/>
      <w:r w:rsidRPr="00FF3A08">
        <w:t>науково-методичний</w:t>
      </w:r>
      <w:proofErr w:type="spellEnd"/>
      <w:r w:rsidRPr="00FF3A08">
        <w:t xml:space="preserve"> журнал. – Т. 289. </w:t>
      </w:r>
      <w:proofErr w:type="spellStart"/>
      <w:r w:rsidRPr="00FF3A08">
        <w:t>Вип</w:t>
      </w:r>
      <w:proofErr w:type="spellEnd"/>
      <w:r w:rsidRPr="00FF3A08">
        <w:t xml:space="preserve">. 301: </w:t>
      </w:r>
      <w:proofErr w:type="spellStart"/>
      <w:r w:rsidRPr="00FF3A08">
        <w:t>Філологія</w:t>
      </w:r>
      <w:proofErr w:type="spellEnd"/>
      <w:r w:rsidRPr="00FF3A08">
        <w:t xml:space="preserve">. </w:t>
      </w:r>
      <w:proofErr w:type="spellStart"/>
      <w:r w:rsidR="00EB73FB">
        <w:t>Літературознавство</w:t>
      </w:r>
      <w:proofErr w:type="spellEnd"/>
      <w:r w:rsidR="00EB73FB">
        <w:t xml:space="preserve">. – </w:t>
      </w:r>
      <w:proofErr w:type="spellStart"/>
      <w:r w:rsidR="00EB73FB">
        <w:t>Миколаїв</w:t>
      </w:r>
      <w:proofErr w:type="spellEnd"/>
      <w:r w:rsidR="00EB73FB">
        <w:t>, 2017.</w:t>
      </w:r>
      <w:r w:rsidR="00EB73FB">
        <w:rPr>
          <w:lang w:val="uk-UA"/>
        </w:rPr>
        <w:t> </w:t>
      </w:r>
      <w:r w:rsidRPr="00FF3A08">
        <w:t>– С. 100</w:t>
      </w:r>
      <w:r>
        <w:rPr>
          <w:lang w:val="uk-UA"/>
        </w:rPr>
        <w:t>–</w:t>
      </w:r>
      <w:r w:rsidRPr="00FF3A08">
        <w:t>104</w:t>
      </w:r>
      <w:r w:rsidR="00EB73FB">
        <w:rPr>
          <w:lang w:val="uk-UA"/>
        </w:rPr>
        <w:t>.</w:t>
      </w:r>
      <w:r w:rsidRPr="00FF3A08">
        <w:t xml:space="preserve"> </w:t>
      </w:r>
    </w:p>
    <w:p w:rsidR="00FF3A08" w:rsidRPr="00FF3A08" w:rsidRDefault="00FF3A08" w:rsidP="0053325D">
      <w:pPr>
        <w:tabs>
          <w:tab w:val="left" w:pos="993"/>
        </w:tabs>
        <w:spacing w:line="360" w:lineRule="auto"/>
        <w:ind w:firstLine="567"/>
        <w:jc w:val="both"/>
        <w:rPr>
          <w:lang w:val="uk-UA"/>
        </w:rPr>
      </w:pPr>
    </w:p>
    <w:p w:rsidR="00FF3A08" w:rsidRDefault="00FF3A08" w:rsidP="0053325D">
      <w:pPr>
        <w:tabs>
          <w:tab w:val="left" w:pos="993"/>
        </w:tabs>
        <w:spacing w:line="360" w:lineRule="auto"/>
        <w:ind w:firstLine="567"/>
        <w:jc w:val="both"/>
        <w:rPr>
          <w:bCs/>
          <w:lang w:val="uk-UA"/>
        </w:rPr>
      </w:pPr>
      <w:proofErr w:type="spellStart"/>
      <w:r w:rsidRPr="00FF3A08">
        <w:rPr>
          <w:color w:val="000000"/>
        </w:rPr>
        <w:t>Транскультурный</w:t>
      </w:r>
      <w:proofErr w:type="spellEnd"/>
      <w:r w:rsidRPr="00FF3A08">
        <w:rPr>
          <w:color w:val="000000"/>
        </w:rPr>
        <w:t xml:space="preserve"> анализ поэзии </w:t>
      </w:r>
      <w:proofErr w:type="spellStart"/>
      <w:r w:rsidRPr="00FF3A08">
        <w:rPr>
          <w:color w:val="000000"/>
        </w:rPr>
        <w:t>Наоми</w:t>
      </w:r>
      <w:proofErr w:type="spellEnd"/>
      <w:r w:rsidRPr="00FF3A08">
        <w:rPr>
          <w:color w:val="000000"/>
        </w:rPr>
        <w:t xml:space="preserve"> </w:t>
      </w:r>
      <w:proofErr w:type="spellStart"/>
      <w:r w:rsidRPr="00FF3A08">
        <w:rPr>
          <w:color w:val="000000"/>
        </w:rPr>
        <w:t>Шихаб</w:t>
      </w:r>
      <w:proofErr w:type="spellEnd"/>
      <w:r w:rsidRPr="00FF3A08">
        <w:rPr>
          <w:color w:val="000000"/>
        </w:rPr>
        <w:t xml:space="preserve"> </w:t>
      </w:r>
      <w:proofErr w:type="spellStart"/>
      <w:r w:rsidRPr="00FF3A08">
        <w:rPr>
          <w:color w:val="000000"/>
        </w:rPr>
        <w:t>Най</w:t>
      </w:r>
      <w:proofErr w:type="spellEnd"/>
      <w:r w:rsidRPr="00FF3A08">
        <w:rPr>
          <w:color w:val="000000"/>
        </w:rPr>
        <w:t xml:space="preserve"> </w:t>
      </w:r>
      <w:r w:rsidRPr="00FF3A08">
        <w:t xml:space="preserve">// </w:t>
      </w:r>
      <w:proofErr w:type="spellStart"/>
      <w:r w:rsidRPr="00FF3A08">
        <w:rPr>
          <w:bCs/>
        </w:rPr>
        <w:t>Лингвокультурное</w:t>
      </w:r>
      <w:proofErr w:type="spellEnd"/>
      <w:r w:rsidRPr="00FF3A08">
        <w:rPr>
          <w:bCs/>
        </w:rPr>
        <w:t xml:space="preserve"> образование в системе вузовской подготовки специалистов: Сборник научн</w:t>
      </w:r>
      <w:r w:rsidR="0053325D">
        <w:rPr>
          <w:bCs/>
        </w:rPr>
        <w:t xml:space="preserve">ых трудов. – Брест: </w:t>
      </w:r>
      <w:proofErr w:type="spellStart"/>
      <w:r w:rsidR="0053325D">
        <w:rPr>
          <w:bCs/>
        </w:rPr>
        <w:t>БрГУ</w:t>
      </w:r>
      <w:proofErr w:type="spellEnd"/>
      <w:r w:rsidR="0053325D">
        <w:rPr>
          <w:bCs/>
        </w:rPr>
        <w:t xml:space="preserve"> им. А.</w:t>
      </w:r>
      <w:r w:rsidR="0053325D">
        <w:rPr>
          <w:bCs/>
          <w:lang w:val="uk-UA"/>
        </w:rPr>
        <w:t> </w:t>
      </w:r>
      <w:r w:rsidR="0053325D">
        <w:rPr>
          <w:bCs/>
        </w:rPr>
        <w:t>С.</w:t>
      </w:r>
      <w:r w:rsidR="0053325D">
        <w:rPr>
          <w:bCs/>
          <w:lang w:val="uk-UA"/>
        </w:rPr>
        <w:t> </w:t>
      </w:r>
      <w:r w:rsidRPr="00FF3A08">
        <w:rPr>
          <w:bCs/>
        </w:rPr>
        <w:t>Пушкина, 2017. – С. 53</w:t>
      </w:r>
      <w:r>
        <w:rPr>
          <w:bCs/>
          <w:lang w:val="uk-UA"/>
        </w:rPr>
        <w:t>–</w:t>
      </w:r>
      <w:r w:rsidRPr="00FF3A08">
        <w:rPr>
          <w:bCs/>
        </w:rPr>
        <w:t>6</w:t>
      </w:r>
      <w:r w:rsidRPr="00FF3A08">
        <w:rPr>
          <w:bCs/>
          <w:lang w:val="uk-UA"/>
        </w:rPr>
        <w:t>1.</w:t>
      </w:r>
    </w:p>
    <w:p w:rsidR="006938A2" w:rsidRPr="0075077C" w:rsidRDefault="006938A2" w:rsidP="00315EF5">
      <w:pPr>
        <w:ind w:firstLine="709"/>
        <w:rPr>
          <w:lang w:val="uk-UA"/>
        </w:rPr>
      </w:pPr>
    </w:p>
    <w:p w:rsidR="00BD1D49" w:rsidRPr="009E5B53" w:rsidRDefault="00BD1D49" w:rsidP="003E0275">
      <w:pPr>
        <w:ind w:firstLine="709"/>
        <w:jc w:val="center"/>
        <w:rPr>
          <w:lang w:val="uk-UA"/>
        </w:rPr>
      </w:pPr>
    </w:p>
    <w:p w:rsidR="00BD1D49" w:rsidRPr="00D4797F" w:rsidRDefault="00BD1D49" w:rsidP="003E0275">
      <w:pPr>
        <w:ind w:firstLine="709"/>
        <w:jc w:val="center"/>
        <w:rPr>
          <w:lang w:val="uk-UA"/>
        </w:rPr>
      </w:pPr>
    </w:p>
    <w:p w:rsidR="009E5B53" w:rsidRPr="00D4797F" w:rsidRDefault="009E5B53" w:rsidP="003E0275">
      <w:pPr>
        <w:ind w:firstLine="709"/>
        <w:jc w:val="center"/>
        <w:rPr>
          <w:lang w:val="uk-UA"/>
        </w:rPr>
      </w:pPr>
    </w:p>
    <w:p w:rsidR="009E5B53" w:rsidRPr="00D4797F" w:rsidRDefault="009E5B53" w:rsidP="003E0275">
      <w:pPr>
        <w:ind w:firstLine="709"/>
        <w:jc w:val="center"/>
        <w:rPr>
          <w:lang w:val="uk-UA"/>
        </w:rPr>
      </w:pPr>
    </w:p>
    <w:p w:rsidR="009E5B53" w:rsidRPr="00D4797F" w:rsidRDefault="009E5B53" w:rsidP="003E0275">
      <w:pPr>
        <w:ind w:firstLine="709"/>
        <w:jc w:val="center"/>
        <w:rPr>
          <w:lang w:val="uk-UA"/>
        </w:rPr>
      </w:pPr>
    </w:p>
    <w:p w:rsidR="009E5B53" w:rsidRPr="004970F0" w:rsidRDefault="009E5B53" w:rsidP="003E0275">
      <w:pPr>
        <w:ind w:firstLine="709"/>
        <w:jc w:val="center"/>
      </w:pPr>
    </w:p>
    <w:p w:rsidR="008A32BD" w:rsidRPr="004970F0" w:rsidRDefault="008A32BD" w:rsidP="003E0275">
      <w:pPr>
        <w:ind w:firstLine="709"/>
        <w:jc w:val="center"/>
      </w:pPr>
    </w:p>
    <w:p w:rsidR="008A32BD" w:rsidRPr="004970F0" w:rsidRDefault="008A32BD" w:rsidP="003E0275">
      <w:pPr>
        <w:ind w:firstLine="709"/>
        <w:jc w:val="center"/>
      </w:pPr>
    </w:p>
    <w:p w:rsidR="008A32BD" w:rsidRPr="004970F0" w:rsidRDefault="008A32BD" w:rsidP="003E0275">
      <w:pPr>
        <w:ind w:firstLine="709"/>
        <w:jc w:val="center"/>
      </w:pPr>
    </w:p>
    <w:p w:rsidR="00317F62" w:rsidRPr="00192013" w:rsidRDefault="00317F62" w:rsidP="003E0275">
      <w:pPr>
        <w:ind w:firstLine="709"/>
        <w:jc w:val="center"/>
        <w:rPr>
          <w:lang w:val="uk-UA"/>
        </w:rPr>
      </w:pPr>
      <w:r w:rsidRPr="00192013">
        <w:rPr>
          <w:lang w:val="uk-UA"/>
        </w:rPr>
        <w:lastRenderedPageBreak/>
        <w:t>КАФЕДРА ПЕДАГОГІКИ ТА МЕТОДИКИ ВИКЛАДАННЯ ІНОЗЕМНИХ МОВ</w:t>
      </w:r>
    </w:p>
    <w:p w:rsidR="00317F62" w:rsidRPr="00192013" w:rsidRDefault="00317F62" w:rsidP="003E0275">
      <w:pPr>
        <w:ind w:firstLine="709"/>
        <w:jc w:val="center"/>
      </w:pPr>
    </w:p>
    <w:p w:rsidR="004308BB" w:rsidRPr="00AF299D" w:rsidRDefault="004308BB" w:rsidP="003E0275">
      <w:pPr>
        <w:ind w:firstLine="709"/>
        <w:jc w:val="center"/>
      </w:pPr>
    </w:p>
    <w:p w:rsidR="00387F52" w:rsidRPr="003E0275" w:rsidRDefault="00387F52" w:rsidP="003E0275">
      <w:pPr>
        <w:ind w:firstLine="709"/>
        <w:jc w:val="center"/>
        <w:rPr>
          <w:b/>
          <w:lang w:val="uk-UA"/>
        </w:rPr>
      </w:pPr>
      <w:r w:rsidRPr="003E0275">
        <w:rPr>
          <w:b/>
          <w:lang w:val="uk-UA"/>
        </w:rPr>
        <w:t>БИРЮК ОЛЬГА ВАСИЛІВНА</w:t>
      </w:r>
    </w:p>
    <w:p w:rsidR="00387F52" w:rsidRDefault="00387F52" w:rsidP="003E0275">
      <w:pPr>
        <w:ind w:firstLine="709"/>
        <w:jc w:val="center"/>
        <w:rPr>
          <w:lang w:val="uk-UA"/>
        </w:rPr>
      </w:pPr>
      <w:r w:rsidRPr="003E0275">
        <w:rPr>
          <w:lang w:val="uk-UA"/>
        </w:rPr>
        <w:t>кандидат педагогічних наук, доцент</w:t>
      </w:r>
    </w:p>
    <w:p w:rsidR="0053325D" w:rsidRDefault="0053325D" w:rsidP="003E0275">
      <w:pPr>
        <w:ind w:firstLine="709"/>
        <w:jc w:val="center"/>
        <w:rPr>
          <w:lang w:val="uk-UA"/>
        </w:rPr>
      </w:pPr>
    </w:p>
    <w:p w:rsidR="00FF3A08" w:rsidRDefault="00FF3A08" w:rsidP="0053325D">
      <w:pPr>
        <w:spacing w:line="360" w:lineRule="auto"/>
        <w:ind w:firstLine="567"/>
        <w:jc w:val="both"/>
        <w:rPr>
          <w:lang w:val="uk-UA"/>
        </w:rPr>
      </w:pPr>
      <w:r w:rsidRPr="00FF3A08">
        <w:t xml:space="preserve">Объективные факторы, влияющие на формирование </w:t>
      </w:r>
      <w:proofErr w:type="spellStart"/>
      <w:r w:rsidRPr="00FF3A08">
        <w:t>лингвосоциокультурной</w:t>
      </w:r>
      <w:proofErr w:type="spellEnd"/>
      <w:r w:rsidRPr="00FF3A08">
        <w:t xml:space="preserve"> компетентности студентов при обучении чтени</w:t>
      </w:r>
      <w:r>
        <w:t xml:space="preserve">ю англоязычных </w:t>
      </w:r>
      <w:proofErr w:type="spellStart"/>
      <w:r>
        <w:t>газетно</w:t>
      </w:r>
      <w:proofErr w:type="spellEnd"/>
      <w:r>
        <w:rPr>
          <w:lang w:val="uk-UA"/>
        </w:rPr>
        <w:t>–</w:t>
      </w:r>
      <w:r w:rsidRPr="00FF3A08">
        <w:t>журнальных статей // Актуальные вопросы германской филологии и лингводидактики: ма</w:t>
      </w:r>
      <w:r>
        <w:t xml:space="preserve">териалы XXI Международной </w:t>
      </w:r>
      <w:proofErr w:type="spellStart"/>
      <w:r>
        <w:t>науч</w:t>
      </w:r>
      <w:proofErr w:type="spellEnd"/>
      <w:r>
        <w:t>.</w:t>
      </w:r>
      <w:proofErr w:type="gramStart"/>
      <w:r>
        <w:rPr>
          <w:lang w:val="uk-UA"/>
        </w:rPr>
        <w:t>–</w:t>
      </w:r>
      <w:proofErr w:type="spellStart"/>
      <w:r w:rsidRPr="00FF3A08">
        <w:t>п</w:t>
      </w:r>
      <w:proofErr w:type="gramEnd"/>
      <w:r w:rsidRPr="00FF3A08">
        <w:t>ракт</w:t>
      </w:r>
      <w:proofErr w:type="spellEnd"/>
      <w:r w:rsidRPr="00FF3A08">
        <w:t xml:space="preserve">. </w:t>
      </w:r>
      <w:proofErr w:type="spellStart"/>
      <w:r w:rsidRPr="00FF3A08">
        <w:t>конф</w:t>
      </w:r>
      <w:proofErr w:type="spellEnd"/>
      <w:r w:rsidRPr="00FF3A08">
        <w:t>. (Брест, 3 марта 2017 г.</w:t>
      </w:r>
      <w:r w:rsidR="00EB73FB">
        <w:t>): в 2 ч. – Брест</w:t>
      </w:r>
      <w:r w:rsidRPr="00FF3A08">
        <w:t>,</w:t>
      </w:r>
      <w:r w:rsidRPr="00FF3A08">
        <w:rPr>
          <w:lang w:val="uk-UA"/>
        </w:rPr>
        <w:t xml:space="preserve"> 2017. – Ч. 2. – С. 3</w:t>
      </w:r>
      <w:r w:rsidRPr="00393F2D">
        <w:t>–</w:t>
      </w:r>
      <w:r>
        <w:rPr>
          <w:lang w:val="uk-UA"/>
        </w:rPr>
        <w:t>6.</w:t>
      </w:r>
    </w:p>
    <w:p w:rsidR="00663732" w:rsidRPr="001C381F" w:rsidRDefault="00663732" w:rsidP="003E0275">
      <w:pPr>
        <w:ind w:firstLine="709"/>
        <w:jc w:val="center"/>
      </w:pPr>
    </w:p>
    <w:p w:rsidR="009A46A5" w:rsidRPr="003B5591" w:rsidRDefault="009A46A5" w:rsidP="003E0275">
      <w:pPr>
        <w:ind w:firstLine="709"/>
        <w:jc w:val="center"/>
        <w:rPr>
          <w:b/>
          <w:caps/>
          <w:lang w:val="uk-UA"/>
        </w:rPr>
      </w:pPr>
      <w:r w:rsidRPr="003B5591">
        <w:rPr>
          <w:b/>
          <w:caps/>
          <w:lang w:val="uk-UA"/>
        </w:rPr>
        <w:t>Бичек О</w:t>
      </w:r>
      <w:r w:rsidR="007D1406" w:rsidRPr="003B5591">
        <w:rPr>
          <w:b/>
          <w:caps/>
          <w:lang w:val="uk-UA"/>
        </w:rPr>
        <w:t>ЛЕНА АНДРІЇВНА</w:t>
      </w:r>
    </w:p>
    <w:p w:rsidR="007D1406" w:rsidRPr="003B5591" w:rsidRDefault="007D1406" w:rsidP="003E0275">
      <w:pPr>
        <w:ind w:firstLine="709"/>
        <w:jc w:val="center"/>
        <w:rPr>
          <w:lang w:val="uk-UA"/>
        </w:rPr>
      </w:pPr>
      <w:r w:rsidRPr="003B5591">
        <w:rPr>
          <w:lang w:val="uk-UA"/>
        </w:rPr>
        <w:t>викладач</w:t>
      </w:r>
    </w:p>
    <w:p w:rsidR="005C675B" w:rsidRPr="001803A5" w:rsidRDefault="005C675B" w:rsidP="005C675B">
      <w:pPr>
        <w:spacing w:line="360" w:lineRule="auto"/>
        <w:ind w:firstLine="567"/>
        <w:jc w:val="center"/>
        <w:rPr>
          <w:lang w:val="uk-UA"/>
        </w:rPr>
      </w:pPr>
    </w:p>
    <w:p w:rsidR="005C675B" w:rsidRDefault="005C675B" w:rsidP="00395169">
      <w:pPr>
        <w:spacing w:line="360" w:lineRule="auto"/>
        <w:ind w:firstLine="567"/>
        <w:jc w:val="both"/>
        <w:rPr>
          <w:lang w:val="uk-UA"/>
        </w:rPr>
      </w:pPr>
      <w:r w:rsidRPr="00407C21">
        <w:rPr>
          <w:lang w:val="uk-UA"/>
        </w:rPr>
        <w:t>Реалізація культурологічної пара</w:t>
      </w:r>
      <w:r w:rsidR="00395169" w:rsidRPr="00407C21">
        <w:rPr>
          <w:lang w:val="uk-UA"/>
        </w:rPr>
        <w:t xml:space="preserve">дигми освіти майбутніх </w:t>
      </w:r>
      <w:proofErr w:type="spellStart"/>
      <w:r w:rsidR="00395169" w:rsidRPr="00407C21">
        <w:rPr>
          <w:lang w:val="uk-UA"/>
        </w:rPr>
        <w:t>учителів–</w:t>
      </w:r>
      <w:r w:rsidRPr="00407C21">
        <w:rPr>
          <w:lang w:val="uk-UA"/>
        </w:rPr>
        <w:t>філологів</w:t>
      </w:r>
      <w:proofErr w:type="spellEnd"/>
      <w:r w:rsidRPr="00407C21">
        <w:rPr>
          <w:lang w:val="uk-UA"/>
        </w:rPr>
        <w:t xml:space="preserve"> у процесі розвитку вміння художнього перекладу поетичних творів (на прикладі організації поетичних вечорів) // Вісник Чернігівського національного пед</w:t>
      </w:r>
      <w:r w:rsidR="00784E14">
        <w:rPr>
          <w:lang w:val="uk-UA"/>
        </w:rPr>
        <w:t xml:space="preserve">агогічного </w:t>
      </w:r>
      <w:proofErr w:type="spellStart"/>
      <w:r w:rsidR="00784E14">
        <w:rPr>
          <w:lang w:val="uk-UA"/>
        </w:rPr>
        <w:t>університету.Серія</w:t>
      </w:r>
      <w:proofErr w:type="spellEnd"/>
      <w:r w:rsidR="00784E14">
        <w:rPr>
          <w:lang w:val="uk-UA"/>
        </w:rPr>
        <w:t>: Педагогічн</w:t>
      </w:r>
      <w:r w:rsidR="00663732">
        <w:rPr>
          <w:lang w:val="uk-UA"/>
        </w:rPr>
        <w:t xml:space="preserve">і науки / Чернігів. нац. </w:t>
      </w:r>
      <w:proofErr w:type="spellStart"/>
      <w:r w:rsidR="00663732">
        <w:rPr>
          <w:lang w:val="uk-UA"/>
        </w:rPr>
        <w:t>пед.ун</w:t>
      </w:r>
      <w:r w:rsidR="00663732" w:rsidRPr="00663732">
        <w:rPr>
          <w:lang w:val="uk-UA"/>
        </w:rPr>
        <w:t>–</w:t>
      </w:r>
      <w:r w:rsidR="00663732">
        <w:rPr>
          <w:lang w:val="uk-UA"/>
        </w:rPr>
        <w:t>т</w:t>
      </w:r>
      <w:proofErr w:type="spellEnd"/>
      <w:r w:rsidR="00663732">
        <w:rPr>
          <w:lang w:val="uk-UA"/>
        </w:rPr>
        <w:t xml:space="preserve"> ім</w:t>
      </w:r>
      <w:r w:rsidR="00784E14">
        <w:rPr>
          <w:lang w:val="uk-UA"/>
        </w:rPr>
        <w:t xml:space="preserve">. Т. Г. Шевченка ; </w:t>
      </w:r>
      <w:proofErr w:type="spellStart"/>
      <w:r w:rsidR="00784E14">
        <w:rPr>
          <w:lang w:val="uk-UA"/>
        </w:rPr>
        <w:t>голов</w:t>
      </w:r>
      <w:proofErr w:type="spellEnd"/>
      <w:r w:rsidR="00784E14">
        <w:rPr>
          <w:lang w:val="uk-UA"/>
        </w:rPr>
        <w:t>. ред.</w:t>
      </w:r>
      <w:r w:rsidR="00EB73FB" w:rsidRPr="00407C21">
        <w:rPr>
          <w:lang w:val="uk-UA"/>
        </w:rPr>
        <w:t xml:space="preserve"> М. О. </w:t>
      </w:r>
      <w:proofErr w:type="spellStart"/>
      <w:r w:rsidR="00EB73FB" w:rsidRPr="00407C21">
        <w:rPr>
          <w:lang w:val="uk-UA"/>
        </w:rPr>
        <w:t>Носко</w:t>
      </w:r>
      <w:proofErr w:type="spellEnd"/>
      <w:r w:rsidR="00EB73FB" w:rsidRPr="00407C21">
        <w:rPr>
          <w:lang w:val="uk-UA"/>
        </w:rPr>
        <w:t>. – Чернігів</w:t>
      </w:r>
      <w:r w:rsidRPr="00407C21">
        <w:rPr>
          <w:lang w:val="uk-UA"/>
        </w:rPr>
        <w:t xml:space="preserve">, 2017. – </w:t>
      </w:r>
      <w:r w:rsidR="00EB73FB" w:rsidRPr="00407C21">
        <w:rPr>
          <w:lang w:val="uk-UA"/>
        </w:rPr>
        <w:t>Вип. 148</w:t>
      </w:r>
      <w:r w:rsidR="00EB73FB" w:rsidRPr="005C675B">
        <w:rPr>
          <w:lang w:val="uk-UA"/>
        </w:rPr>
        <w:t xml:space="preserve">. </w:t>
      </w:r>
      <w:r>
        <w:rPr>
          <w:lang w:val="uk-UA"/>
        </w:rPr>
        <w:t>С.11–15.</w:t>
      </w:r>
    </w:p>
    <w:p w:rsidR="005C675B" w:rsidRPr="004970F0" w:rsidRDefault="005C675B" w:rsidP="00395169">
      <w:pPr>
        <w:spacing w:line="360" w:lineRule="auto"/>
        <w:ind w:firstLine="567"/>
        <w:jc w:val="both"/>
        <w:rPr>
          <w:lang w:val="uk-UA"/>
        </w:rPr>
      </w:pPr>
    </w:p>
    <w:p w:rsidR="005C675B" w:rsidRPr="00663732" w:rsidRDefault="005C675B" w:rsidP="00395169">
      <w:pPr>
        <w:spacing w:line="360" w:lineRule="auto"/>
        <w:ind w:firstLine="567"/>
        <w:jc w:val="both"/>
      </w:pPr>
      <w:r w:rsidRPr="004970F0">
        <w:rPr>
          <w:lang w:val="uk-UA"/>
        </w:rPr>
        <w:t xml:space="preserve">Роль </w:t>
      </w:r>
      <w:r w:rsidRPr="004970F0">
        <w:t xml:space="preserve">поэтических вечеров в формировании профессиональной </w:t>
      </w:r>
      <w:r w:rsidR="00784E14" w:rsidRPr="004970F0">
        <w:t>компетентности будущих учителей</w:t>
      </w:r>
      <w:r w:rsidR="00784E14" w:rsidRPr="004970F0">
        <w:rPr>
          <w:lang w:val="uk-UA"/>
        </w:rPr>
        <w:t>–</w:t>
      </w:r>
      <w:r w:rsidRPr="004970F0">
        <w:t>филологов // Актуальные вопросы германской филологии и лингводидактики: мат</w:t>
      </w:r>
      <w:r w:rsidR="00D55F29" w:rsidRPr="004970F0">
        <w:t xml:space="preserve">ериалы XXI </w:t>
      </w:r>
      <w:proofErr w:type="spellStart"/>
      <w:r w:rsidR="00D55F29" w:rsidRPr="004970F0">
        <w:t>Междунар</w:t>
      </w:r>
      <w:proofErr w:type="spellEnd"/>
      <w:r w:rsidR="00D55F29" w:rsidRPr="004970F0">
        <w:t>.</w:t>
      </w:r>
      <w:r w:rsidR="00395169" w:rsidRPr="004970F0">
        <w:t xml:space="preserve"> научно</w:t>
      </w:r>
      <w:r w:rsidR="00395169" w:rsidRPr="004970F0">
        <w:rPr>
          <w:lang w:val="uk-UA"/>
        </w:rPr>
        <w:t>–</w:t>
      </w:r>
      <w:r w:rsidRPr="004970F0">
        <w:t>практической конференции (03 марта 2017 г.). Ч. 2 – Брест: БГУ имени А.</w:t>
      </w:r>
      <w:r w:rsidR="00395169" w:rsidRPr="004970F0">
        <w:rPr>
          <w:lang w:val="uk-UA"/>
        </w:rPr>
        <w:t> </w:t>
      </w:r>
      <w:r w:rsidR="00395169" w:rsidRPr="004970F0">
        <w:t>С.</w:t>
      </w:r>
      <w:r w:rsidR="00395169" w:rsidRPr="004970F0">
        <w:rPr>
          <w:lang w:val="uk-UA"/>
        </w:rPr>
        <w:t> </w:t>
      </w:r>
      <w:proofErr w:type="spellStart"/>
      <w:r w:rsidRPr="004970F0">
        <w:t>Пушкіна</w:t>
      </w:r>
      <w:proofErr w:type="spellEnd"/>
      <w:r w:rsidRPr="004970F0">
        <w:t>, 2017. – С.148–151.</w:t>
      </w:r>
    </w:p>
    <w:p w:rsidR="004970F0" w:rsidRPr="00663732" w:rsidRDefault="004970F0" w:rsidP="00395169">
      <w:pPr>
        <w:spacing w:line="360" w:lineRule="auto"/>
        <w:ind w:firstLine="567"/>
        <w:jc w:val="both"/>
      </w:pPr>
    </w:p>
    <w:p w:rsidR="005C675B" w:rsidRDefault="005C675B" w:rsidP="00395169">
      <w:pPr>
        <w:tabs>
          <w:tab w:val="left" w:pos="284"/>
        </w:tabs>
        <w:spacing w:before="120" w:line="360" w:lineRule="auto"/>
        <w:ind w:firstLine="567"/>
        <w:jc w:val="both"/>
        <w:rPr>
          <w:lang w:val="uk-UA"/>
        </w:rPr>
      </w:pPr>
      <w:r w:rsidRPr="005C675B">
        <w:rPr>
          <w:lang w:val="uk-UA"/>
        </w:rPr>
        <w:t xml:space="preserve">Формування готовності майбутніх учителів іноземних мов до творчого застосування новітніх технологій навчання // </w:t>
      </w:r>
      <w:proofErr w:type="spellStart"/>
      <w:r w:rsidRPr="005C675B">
        <w:rPr>
          <w:lang w:val="uk-UA"/>
        </w:rPr>
        <w:t>Полілог</w:t>
      </w:r>
      <w:proofErr w:type="spellEnd"/>
      <w:r w:rsidRPr="005C675B">
        <w:rPr>
          <w:lang w:val="uk-UA"/>
        </w:rPr>
        <w:t xml:space="preserve"> культур: освітн</w:t>
      </w:r>
      <w:r w:rsidR="00407C21">
        <w:rPr>
          <w:lang w:val="uk-UA"/>
        </w:rPr>
        <w:t>ій і культурологічний аспекти: м</w:t>
      </w:r>
      <w:r w:rsidR="00395169">
        <w:rPr>
          <w:lang w:val="uk-UA"/>
        </w:rPr>
        <w:t xml:space="preserve">атеріали </w:t>
      </w:r>
      <w:proofErr w:type="spellStart"/>
      <w:r w:rsidR="00395169">
        <w:rPr>
          <w:lang w:val="uk-UA"/>
        </w:rPr>
        <w:t>Всеукр</w:t>
      </w:r>
      <w:proofErr w:type="spellEnd"/>
      <w:r w:rsidR="00407C21">
        <w:rPr>
          <w:lang w:val="uk-UA"/>
        </w:rPr>
        <w:t>.</w:t>
      </w:r>
      <w:r w:rsidR="00395169">
        <w:rPr>
          <w:lang w:val="uk-UA"/>
        </w:rPr>
        <w:t xml:space="preserve"> </w:t>
      </w:r>
      <w:proofErr w:type="spellStart"/>
      <w:r w:rsidR="00395169">
        <w:rPr>
          <w:lang w:val="uk-UA"/>
        </w:rPr>
        <w:t>наук</w:t>
      </w:r>
      <w:r w:rsidR="00407C21">
        <w:rPr>
          <w:lang w:val="uk-UA"/>
        </w:rPr>
        <w:t>.</w:t>
      </w:r>
      <w:r w:rsidR="00395169">
        <w:rPr>
          <w:lang w:val="uk-UA"/>
        </w:rPr>
        <w:t>–</w:t>
      </w:r>
      <w:r w:rsidRPr="005C675B">
        <w:rPr>
          <w:lang w:val="uk-UA"/>
        </w:rPr>
        <w:t>практ</w:t>
      </w:r>
      <w:proofErr w:type="spellEnd"/>
      <w:r w:rsidR="00407C21">
        <w:rPr>
          <w:lang w:val="uk-UA"/>
        </w:rPr>
        <w:t>.</w:t>
      </w:r>
      <w:r w:rsidRPr="005C675B">
        <w:rPr>
          <w:lang w:val="uk-UA"/>
        </w:rPr>
        <w:t xml:space="preserve"> </w:t>
      </w:r>
      <w:proofErr w:type="spellStart"/>
      <w:r w:rsidRPr="005C675B">
        <w:rPr>
          <w:lang w:val="uk-UA"/>
        </w:rPr>
        <w:t>конф</w:t>
      </w:r>
      <w:proofErr w:type="spellEnd"/>
      <w:r w:rsidR="00407C21">
        <w:rPr>
          <w:lang w:val="uk-UA"/>
        </w:rPr>
        <w:t xml:space="preserve">. молодих науковців (28 </w:t>
      </w:r>
      <w:proofErr w:type="spellStart"/>
      <w:r w:rsidR="00407C21">
        <w:rPr>
          <w:lang w:val="uk-UA"/>
        </w:rPr>
        <w:t>берез</w:t>
      </w:r>
      <w:proofErr w:type="spellEnd"/>
      <w:r w:rsidR="00407C21">
        <w:rPr>
          <w:lang w:val="uk-UA"/>
        </w:rPr>
        <w:t>.</w:t>
      </w:r>
      <w:r w:rsidRPr="005C675B">
        <w:rPr>
          <w:lang w:val="uk-UA"/>
        </w:rPr>
        <w:t xml:space="preserve"> </w:t>
      </w:r>
      <w:r w:rsidR="00407C21">
        <w:rPr>
          <w:lang w:val="uk-UA"/>
        </w:rPr>
        <w:t xml:space="preserve">2017 р.). – Чернігів. нац. пед. </w:t>
      </w:r>
      <w:proofErr w:type="spellStart"/>
      <w:r w:rsidR="00407C21">
        <w:rPr>
          <w:lang w:val="uk-UA"/>
        </w:rPr>
        <w:t>ун</w:t>
      </w:r>
      <w:r w:rsidR="004C0019">
        <w:rPr>
          <w:lang w:val="uk-UA"/>
        </w:rPr>
        <w:t>–</w:t>
      </w:r>
      <w:r w:rsidR="00407C21">
        <w:rPr>
          <w:lang w:val="uk-UA"/>
        </w:rPr>
        <w:t>т</w:t>
      </w:r>
      <w:proofErr w:type="spellEnd"/>
      <w:r w:rsidR="00407C21">
        <w:rPr>
          <w:lang w:val="uk-UA"/>
        </w:rPr>
        <w:t xml:space="preserve"> ім.</w:t>
      </w:r>
      <w:r w:rsidRPr="005C675B">
        <w:rPr>
          <w:lang w:val="uk-UA"/>
        </w:rPr>
        <w:t xml:space="preserve"> Т.</w:t>
      </w:r>
      <w:r w:rsidR="00395169">
        <w:rPr>
          <w:lang w:val="uk-UA"/>
        </w:rPr>
        <w:t> </w:t>
      </w:r>
      <w:r w:rsidRPr="005C675B">
        <w:rPr>
          <w:lang w:val="uk-UA"/>
        </w:rPr>
        <w:t>Г.</w:t>
      </w:r>
      <w:r w:rsidR="00395169">
        <w:rPr>
          <w:lang w:val="uk-UA"/>
        </w:rPr>
        <w:t> </w:t>
      </w:r>
      <w:r w:rsidR="004C0019">
        <w:rPr>
          <w:lang w:val="uk-UA"/>
        </w:rPr>
        <w:t>Шевченка. –</w:t>
      </w:r>
      <w:r w:rsidRPr="005C675B">
        <w:rPr>
          <w:lang w:val="uk-UA"/>
        </w:rPr>
        <w:t xml:space="preserve"> </w:t>
      </w:r>
      <w:r w:rsidR="004C0019">
        <w:rPr>
          <w:lang w:val="uk-UA"/>
        </w:rPr>
        <w:t>Чернігів,</w:t>
      </w:r>
      <w:r w:rsidRPr="005C675B">
        <w:rPr>
          <w:lang w:val="uk-UA"/>
        </w:rPr>
        <w:t>20</w:t>
      </w:r>
      <w:r>
        <w:rPr>
          <w:lang w:val="uk-UA"/>
        </w:rPr>
        <w:t>17. – С. 12–13</w:t>
      </w:r>
    </w:p>
    <w:p w:rsidR="005C675B" w:rsidRDefault="005C675B" w:rsidP="00395169">
      <w:pPr>
        <w:tabs>
          <w:tab w:val="left" w:pos="284"/>
        </w:tabs>
        <w:spacing w:before="120" w:line="360" w:lineRule="auto"/>
        <w:ind w:firstLine="567"/>
        <w:jc w:val="both"/>
        <w:rPr>
          <w:lang w:val="uk-UA"/>
        </w:rPr>
      </w:pPr>
    </w:p>
    <w:p w:rsidR="005C675B" w:rsidRPr="005C675B" w:rsidRDefault="005C675B" w:rsidP="00395169">
      <w:pPr>
        <w:spacing w:line="360" w:lineRule="auto"/>
        <w:ind w:firstLine="567"/>
        <w:jc w:val="both"/>
        <w:rPr>
          <w:lang w:val="uk-UA"/>
        </w:rPr>
      </w:pPr>
      <w:r w:rsidRPr="005C675B">
        <w:rPr>
          <w:lang w:val="uk-UA"/>
        </w:rPr>
        <w:t>Щось є у осені, рідне до крові моєї..." (матеріали до проведення поетичного вечора) // Всесвіт</w:t>
      </w:r>
      <w:r w:rsidR="004C0019">
        <w:rPr>
          <w:lang w:val="uk-UA"/>
        </w:rPr>
        <w:t>.</w:t>
      </w:r>
      <w:r w:rsidRPr="005C675B">
        <w:rPr>
          <w:lang w:val="uk-UA"/>
        </w:rPr>
        <w:t xml:space="preserve"> </w:t>
      </w:r>
      <w:proofErr w:type="spellStart"/>
      <w:r w:rsidR="004C0019">
        <w:rPr>
          <w:lang w:val="uk-UA"/>
        </w:rPr>
        <w:t>л–</w:t>
      </w:r>
      <w:r w:rsidR="004B766D">
        <w:rPr>
          <w:lang w:val="uk-UA"/>
        </w:rPr>
        <w:t>ра</w:t>
      </w:r>
      <w:proofErr w:type="spellEnd"/>
      <w:r w:rsidR="004B766D">
        <w:rPr>
          <w:lang w:val="uk-UA"/>
        </w:rPr>
        <w:t xml:space="preserve"> в сучасній </w:t>
      </w:r>
      <w:r w:rsidR="004C0019">
        <w:rPr>
          <w:lang w:val="uk-UA"/>
        </w:rPr>
        <w:t>шк</w:t>
      </w:r>
      <w:r w:rsidR="004B766D">
        <w:rPr>
          <w:lang w:val="uk-UA"/>
        </w:rPr>
        <w:t xml:space="preserve">. – </w:t>
      </w:r>
      <w:r w:rsidRPr="005C675B">
        <w:rPr>
          <w:lang w:val="uk-UA"/>
        </w:rPr>
        <w:t>№10.– 2017.– С</w:t>
      </w:r>
      <w:r>
        <w:rPr>
          <w:lang w:val="uk-UA"/>
        </w:rPr>
        <w:t>. 54–60.</w:t>
      </w:r>
    </w:p>
    <w:p w:rsidR="00176AFF" w:rsidRPr="001C381F" w:rsidRDefault="00176AFF" w:rsidP="003E0275">
      <w:pPr>
        <w:ind w:firstLine="709"/>
        <w:jc w:val="center"/>
        <w:rPr>
          <w:b/>
          <w:lang w:val="uk-UA"/>
        </w:rPr>
      </w:pPr>
    </w:p>
    <w:p w:rsidR="00663732" w:rsidRPr="001C381F" w:rsidRDefault="00663732" w:rsidP="003E0275">
      <w:pPr>
        <w:ind w:firstLine="709"/>
        <w:jc w:val="center"/>
        <w:rPr>
          <w:b/>
          <w:lang w:val="uk-UA"/>
        </w:rPr>
      </w:pPr>
    </w:p>
    <w:p w:rsidR="00663732" w:rsidRPr="001C381F" w:rsidRDefault="00663732" w:rsidP="003E0275">
      <w:pPr>
        <w:ind w:firstLine="709"/>
        <w:jc w:val="center"/>
        <w:rPr>
          <w:b/>
          <w:lang w:val="uk-UA"/>
        </w:rPr>
      </w:pPr>
    </w:p>
    <w:p w:rsidR="00663732" w:rsidRPr="001C381F" w:rsidRDefault="00663732" w:rsidP="003E0275">
      <w:pPr>
        <w:ind w:firstLine="709"/>
        <w:jc w:val="center"/>
        <w:rPr>
          <w:b/>
          <w:lang w:val="uk-UA"/>
        </w:rPr>
      </w:pPr>
    </w:p>
    <w:p w:rsidR="00663732" w:rsidRPr="001C381F" w:rsidRDefault="00663732" w:rsidP="003E0275">
      <w:pPr>
        <w:ind w:firstLine="709"/>
        <w:jc w:val="center"/>
        <w:rPr>
          <w:b/>
          <w:lang w:val="uk-UA"/>
        </w:rPr>
      </w:pPr>
    </w:p>
    <w:p w:rsidR="00663732" w:rsidRPr="001C381F" w:rsidRDefault="00663732" w:rsidP="003E0275">
      <w:pPr>
        <w:ind w:firstLine="709"/>
        <w:jc w:val="center"/>
        <w:rPr>
          <w:b/>
          <w:lang w:val="uk-UA"/>
        </w:rPr>
      </w:pPr>
    </w:p>
    <w:p w:rsidR="00387F52" w:rsidRPr="003E0275" w:rsidRDefault="00387F52" w:rsidP="003E0275">
      <w:pPr>
        <w:ind w:firstLine="709"/>
        <w:jc w:val="center"/>
        <w:rPr>
          <w:b/>
          <w:lang w:val="uk-UA"/>
        </w:rPr>
      </w:pPr>
      <w:r w:rsidRPr="003E0275">
        <w:rPr>
          <w:b/>
          <w:lang w:val="uk-UA"/>
        </w:rPr>
        <w:lastRenderedPageBreak/>
        <w:t>БОБИР СВІТЛАНА ЛЕОНІДІВНА</w:t>
      </w:r>
    </w:p>
    <w:p w:rsidR="00387F52" w:rsidRDefault="00387F52" w:rsidP="003E0275">
      <w:pPr>
        <w:ind w:firstLine="709"/>
        <w:jc w:val="center"/>
        <w:rPr>
          <w:lang w:val="uk-UA"/>
        </w:rPr>
      </w:pPr>
      <w:r w:rsidRPr="003E0275">
        <w:rPr>
          <w:lang w:val="uk-UA"/>
        </w:rPr>
        <w:t>кандидат педагогічних наук, доцент</w:t>
      </w:r>
    </w:p>
    <w:p w:rsidR="005C675B" w:rsidRPr="00176AFF" w:rsidRDefault="005C675B" w:rsidP="003E0275">
      <w:pPr>
        <w:ind w:firstLine="709"/>
        <w:jc w:val="center"/>
        <w:rPr>
          <w:lang w:val="uk-UA"/>
        </w:rPr>
      </w:pPr>
    </w:p>
    <w:p w:rsidR="005C675B" w:rsidRDefault="005C675B" w:rsidP="00395169">
      <w:pPr>
        <w:spacing w:line="360" w:lineRule="auto"/>
        <w:ind w:firstLine="567"/>
        <w:jc w:val="both"/>
        <w:rPr>
          <w:lang w:val="uk-UA"/>
        </w:rPr>
      </w:pPr>
      <w:r w:rsidRPr="005C675B">
        <w:rPr>
          <w:lang w:val="uk-UA"/>
        </w:rPr>
        <w:t>Культура мовлення вчителя англійської мо</w:t>
      </w:r>
      <w:r w:rsidR="004C0019">
        <w:rPr>
          <w:lang w:val="uk-UA"/>
        </w:rPr>
        <w:t xml:space="preserve">ви: </w:t>
      </w:r>
      <w:proofErr w:type="spellStart"/>
      <w:r w:rsidR="004C0019">
        <w:rPr>
          <w:lang w:val="uk-UA"/>
        </w:rPr>
        <w:t>навч</w:t>
      </w:r>
      <w:proofErr w:type="spellEnd"/>
      <w:r w:rsidR="004C0019">
        <w:rPr>
          <w:lang w:val="uk-UA"/>
        </w:rPr>
        <w:t>.</w:t>
      </w:r>
      <w:r w:rsidRPr="005C675B">
        <w:rPr>
          <w:lang w:val="uk-UA"/>
        </w:rPr>
        <w:t xml:space="preserve"> </w:t>
      </w:r>
      <w:proofErr w:type="spellStart"/>
      <w:r w:rsidRPr="005C675B">
        <w:rPr>
          <w:lang w:val="uk-UA"/>
        </w:rPr>
        <w:t>посіб</w:t>
      </w:r>
      <w:proofErr w:type="spellEnd"/>
      <w:r w:rsidR="004C0019">
        <w:rPr>
          <w:lang w:val="uk-UA"/>
        </w:rPr>
        <w:t xml:space="preserve">. </w:t>
      </w:r>
      <w:r w:rsidRPr="005C675B">
        <w:rPr>
          <w:lang w:val="uk-UA"/>
        </w:rPr>
        <w:t>для студентів спеціальності «Мова і література (англійська)».</w:t>
      </w:r>
      <w:r w:rsidRPr="005C675B">
        <w:rPr>
          <w:spacing w:val="-8"/>
          <w:lang w:val="uk-UA"/>
        </w:rPr>
        <w:t xml:space="preserve"> –</w:t>
      </w:r>
      <w:r w:rsidR="004C0019">
        <w:rPr>
          <w:spacing w:val="-8"/>
          <w:lang w:val="uk-UA"/>
        </w:rPr>
        <w:t xml:space="preserve"> </w:t>
      </w:r>
      <w:r w:rsidR="004C0019">
        <w:rPr>
          <w:lang w:val="uk-UA"/>
        </w:rPr>
        <w:t xml:space="preserve">Чернігів. нац. пед. </w:t>
      </w:r>
      <w:proofErr w:type="spellStart"/>
      <w:r w:rsidR="004C0019">
        <w:rPr>
          <w:lang w:val="uk-UA"/>
        </w:rPr>
        <w:t>ун–т</w:t>
      </w:r>
      <w:proofErr w:type="spellEnd"/>
      <w:r w:rsidR="004C0019">
        <w:rPr>
          <w:lang w:val="uk-UA"/>
        </w:rPr>
        <w:t xml:space="preserve"> ім. Т. Г. Шевченко. – Чернігів,</w:t>
      </w:r>
      <w:r w:rsidR="004C0019" w:rsidRPr="005C675B">
        <w:rPr>
          <w:lang w:val="uk-UA"/>
        </w:rPr>
        <w:t xml:space="preserve"> </w:t>
      </w:r>
      <w:r w:rsidRPr="005C675B">
        <w:rPr>
          <w:lang w:val="uk-UA"/>
        </w:rPr>
        <w:t>2017</w:t>
      </w:r>
      <w:r w:rsidRPr="005C675B">
        <w:rPr>
          <w:color w:val="000000"/>
          <w:lang w:val="uk-UA"/>
        </w:rPr>
        <w:t>. – 110 с.</w:t>
      </w:r>
    </w:p>
    <w:p w:rsidR="005C675B" w:rsidRPr="005C675B" w:rsidRDefault="005C675B" w:rsidP="00395169">
      <w:pPr>
        <w:spacing w:line="360" w:lineRule="auto"/>
        <w:ind w:firstLine="567"/>
        <w:jc w:val="both"/>
        <w:rPr>
          <w:lang w:val="uk-UA"/>
        </w:rPr>
      </w:pPr>
    </w:p>
    <w:p w:rsidR="005C675B" w:rsidRPr="00395169" w:rsidRDefault="005C675B" w:rsidP="00395169">
      <w:pPr>
        <w:spacing w:line="360" w:lineRule="auto"/>
        <w:ind w:firstLine="567"/>
        <w:jc w:val="both"/>
        <w:rPr>
          <w:lang w:val="uk-UA"/>
        </w:rPr>
      </w:pPr>
      <w:r w:rsidRPr="00393F2D">
        <w:t>Оптимизация метод</w:t>
      </w:r>
      <w:r w:rsidR="00395169">
        <w:t>ической подготовки магистрантов</w:t>
      </w:r>
      <w:r w:rsidR="00395169">
        <w:rPr>
          <w:lang w:val="uk-UA"/>
        </w:rPr>
        <w:t>–</w:t>
      </w:r>
      <w:r w:rsidRPr="00393F2D">
        <w:t xml:space="preserve">заочников с помощью технологии смешанного обучения // </w:t>
      </w:r>
      <w:proofErr w:type="spellStart"/>
      <w:r w:rsidRPr="00393F2D">
        <w:t>Лингвокультурное</w:t>
      </w:r>
      <w:proofErr w:type="spellEnd"/>
      <w:r w:rsidRPr="00393F2D">
        <w:t xml:space="preserve"> образование в системе вузовской подготовки специалистов: сборник </w:t>
      </w:r>
      <w:r w:rsidR="00395169">
        <w:t>научных трудов / Брест</w:t>
      </w:r>
      <w:proofErr w:type="gramStart"/>
      <w:r w:rsidR="00395169">
        <w:t>.</w:t>
      </w:r>
      <w:proofErr w:type="gramEnd"/>
      <w:r w:rsidR="00395169">
        <w:t xml:space="preserve"> </w:t>
      </w:r>
      <w:proofErr w:type="spellStart"/>
      <w:proofErr w:type="gramStart"/>
      <w:r w:rsidR="00395169">
        <w:t>г</w:t>
      </w:r>
      <w:proofErr w:type="gramEnd"/>
      <w:r w:rsidR="00395169">
        <w:t>ос</w:t>
      </w:r>
      <w:proofErr w:type="spellEnd"/>
      <w:r w:rsidR="00395169">
        <w:t xml:space="preserve">. </w:t>
      </w:r>
      <w:r w:rsidR="00395169">
        <w:rPr>
          <w:lang w:val="uk-UA"/>
        </w:rPr>
        <w:t>у</w:t>
      </w:r>
      <w:proofErr w:type="spellStart"/>
      <w:r w:rsidR="00395169">
        <w:t>н</w:t>
      </w:r>
      <w:proofErr w:type="spellEnd"/>
      <w:r w:rsidR="00395169">
        <w:rPr>
          <w:lang w:val="uk-UA"/>
        </w:rPr>
        <w:t>–</w:t>
      </w:r>
      <w:r w:rsidRPr="00393F2D">
        <w:t>т имени А.</w:t>
      </w:r>
      <w:r w:rsidR="00395169">
        <w:rPr>
          <w:lang w:val="uk-UA"/>
        </w:rPr>
        <w:t> </w:t>
      </w:r>
      <w:r w:rsidR="00395169">
        <w:t>С.</w:t>
      </w:r>
      <w:r w:rsidR="00395169">
        <w:rPr>
          <w:lang w:val="uk-UA"/>
        </w:rPr>
        <w:t> </w:t>
      </w:r>
      <w:r w:rsidR="00395169">
        <w:t>Пушкина; под общ. ред. В. Ф.</w:t>
      </w:r>
      <w:r w:rsidR="00395169">
        <w:rPr>
          <w:lang w:val="uk-UA"/>
        </w:rPr>
        <w:t> </w:t>
      </w:r>
      <w:r w:rsidR="004C0019">
        <w:t>Сатиновой. – Брест</w:t>
      </w:r>
      <w:r w:rsidR="00395169">
        <w:t>, 2017. – C.</w:t>
      </w:r>
      <w:r w:rsidR="00395169">
        <w:rPr>
          <w:lang w:val="uk-UA"/>
        </w:rPr>
        <w:t> </w:t>
      </w:r>
      <w:r w:rsidR="00395169">
        <w:t>317</w:t>
      </w:r>
      <w:r w:rsidR="00395169">
        <w:rPr>
          <w:lang w:val="uk-UA"/>
        </w:rPr>
        <w:t>–</w:t>
      </w:r>
      <w:r w:rsidR="00395169">
        <w:t>32</w:t>
      </w:r>
      <w:r w:rsidR="004C0019">
        <w:rPr>
          <w:lang w:val="uk-UA"/>
        </w:rPr>
        <w:t xml:space="preserve">1. </w:t>
      </w:r>
      <w:r w:rsidRPr="00CB7FD9">
        <w:t>[</w:t>
      </w:r>
      <w:proofErr w:type="spellStart"/>
      <w:r>
        <w:t>Е</w:t>
      </w:r>
      <w:r w:rsidRPr="00393F2D">
        <w:t>лектронн</w:t>
      </w:r>
      <w:r>
        <w:t>и</w:t>
      </w:r>
      <w:r w:rsidR="00395169">
        <w:t>й</w:t>
      </w:r>
      <w:proofErr w:type="spellEnd"/>
      <w:r w:rsidR="00395169">
        <w:rPr>
          <w:lang w:val="uk-UA"/>
        </w:rPr>
        <w:t> </w:t>
      </w:r>
      <w:r w:rsidRPr="00393F2D">
        <w:t>ресурс</w:t>
      </w:r>
      <w:r w:rsidR="00395169">
        <w:t>].</w:t>
      </w:r>
      <w:r w:rsidR="00395169">
        <w:rPr>
          <w:lang w:val="uk-UA"/>
        </w:rPr>
        <w:t> </w:t>
      </w:r>
      <w:r w:rsidR="00395169">
        <w:t>–</w:t>
      </w:r>
      <w:r w:rsidR="00395169">
        <w:rPr>
          <w:lang w:val="uk-UA"/>
        </w:rPr>
        <w:t> </w:t>
      </w:r>
      <w:r w:rsidR="00395169">
        <w:t>Режим</w:t>
      </w:r>
      <w:r w:rsidR="00395169">
        <w:rPr>
          <w:lang w:val="uk-UA"/>
        </w:rPr>
        <w:t> </w:t>
      </w:r>
      <w:r>
        <w:t>доступу</w:t>
      </w:r>
      <w:r w:rsidRPr="00393F2D">
        <w:t xml:space="preserve">: </w:t>
      </w:r>
      <w:hyperlink r:id="rId9" w:history="1">
        <w:r w:rsidRPr="00C95B9C">
          <w:rPr>
            <w:rStyle w:val="a8"/>
          </w:rPr>
          <w:t>http://www.brsu.by/sites/default/files/foreignlang/25.11.2016-brsu.pdf</w:t>
        </w:r>
      </w:hyperlink>
    </w:p>
    <w:p w:rsidR="005C675B" w:rsidRDefault="005C675B" w:rsidP="00395169">
      <w:pPr>
        <w:spacing w:before="120" w:line="360" w:lineRule="auto"/>
        <w:ind w:firstLine="567"/>
        <w:jc w:val="both"/>
        <w:rPr>
          <w:lang w:val="uk-UA"/>
        </w:rPr>
      </w:pPr>
      <w:r w:rsidRPr="005C675B">
        <w:rPr>
          <w:lang w:val="uk-UA"/>
        </w:rPr>
        <w:t>Плануємо заняття з іноземної мови у вищому навчальному закладі</w:t>
      </w:r>
      <w:r w:rsidRPr="005C675B">
        <w:t> </w:t>
      </w:r>
      <w:r w:rsidR="004C0019">
        <w:rPr>
          <w:lang w:val="uk-UA"/>
        </w:rPr>
        <w:t xml:space="preserve">: </w:t>
      </w:r>
      <w:proofErr w:type="spellStart"/>
      <w:r w:rsidR="00784E14">
        <w:rPr>
          <w:lang w:val="uk-UA"/>
        </w:rPr>
        <w:t>навч.</w:t>
      </w:r>
      <w:r w:rsidR="004C0019">
        <w:rPr>
          <w:lang w:val="uk-UA"/>
        </w:rPr>
        <w:t>–метод</w:t>
      </w:r>
      <w:proofErr w:type="spellEnd"/>
      <w:r w:rsidR="004C0019">
        <w:rPr>
          <w:lang w:val="uk-UA"/>
        </w:rPr>
        <w:t>.</w:t>
      </w:r>
      <w:r w:rsidRPr="005C675B">
        <w:rPr>
          <w:lang w:val="uk-UA"/>
        </w:rPr>
        <w:t xml:space="preserve"> </w:t>
      </w:r>
      <w:proofErr w:type="spellStart"/>
      <w:r w:rsidRPr="005C675B">
        <w:rPr>
          <w:lang w:val="uk-UA"/>
        </w:rPr>
        <w:t>посіб.–</w:t>
      </w:r>
      <w:proofErr w:type="spellEnd"/>
      <w:r w:rsidR="004C0019" w:rsidRPr="004C0019">
        <w:rPr>
          <w:lang w:val="uk-UA"/>
        </w:rPr>
        <w:t xml:space="preserve"> </w:t>
      </w:r>
      <w:r w:rsidR="004C0019">
        <w:rPr>
          <w:lang w:val="uk-UA"/>
        </w:rPr>
        <w:t xml:space="preserve">Чернігів. нац. пед. </w:t>
      </w:r>
      <w:proofErr w:type="spellStart"/>
      <w:r w:rsidR="004C0019">
        <w:rPr>
          <w:lang w:val="uk-UA"/>
        </w:rPr>
        <w:t>ун–т</w:t>
      </w:r>
      <w:proofErr w:type="spellEnd"/>
      <w:r w:rsidR="004C0019">
        <w:rPr>
          <w:lang w:val="uk-UA"/>
        </w:rPr>
        <w:t xml:space="preserve"> ім.</w:t>
      </w:r>
      <w:r w:rsidR="00784E14">
        <w:rPr>
          <w:lang w:val="uk-UA"/>
        </w:rPr>
        <w:t xml:space="preserve"> </w:t>
      </w:r>
      <w:r w:rsidR="004C0019">
        <w:rPr>
          <w:lang w:val="uk-UA"/>
        </w:rPr>
        <w:t>Т. Г. Шевченко. – Чернігів</w:t>
      </w:r>
      <w:r w:rsidRPr="005C675B">
        <w:rPr>
          <w:lang w:val="uk-UA"/>
        </w:rPr>
        <w:t>, 2017. – 68</w:t>
      </w:r>
      <w:r>
        <w:rPr>
          <w:lang w:val="uk-UA"/>
        </w:rPr>
        <w:t xml:space="preserve"> с.</w:t>
      </w:r>
    </w:p>
    <w:p w:rsidR="00784E14" w:rsidRPr="005C675B" w:rsidRDefault="00784E14" w:rsidP="00395169">
      <w:pPr>
        <w:spacing w:before="120" w:line="360" w:lineRule="auto"/>
        <w:ind w:firstLine="567"/>
        <w:jc w:val="both"/>
        <w:rPr>
          <w:lang w:val="uk-UA"/>
        </w:rPr>
      </w:pPr>
    </w:p>
    <w:p w:rsidR="005C675B" w:rsidRDefault="005C675B" w:rsidP="00395169">
      <w:pPr>
        <w:spacing w:before="120" w:line="360" w:lineRule="auto"/>
        <w:ind w:firstLine="567"/>
        <w:jc w:val="both"/>
        <w:rPr>
          <w:lang w:val="uk-UA"/>
        </w:rPr>
      </w:pPr>
      <w:r w:rsidRPr="003E5396">
        <w:rPr>
          <w:lang w:val="uk-UA"/>
        </w:rPr>
        <w:t>П</w:t>
      </w:r>
      <w:r w:rsidRPr="00393F2D">
        <w:rPr>
          <w:lang w:val="uk-UA"/>
        </w:rPr>
        <w:t>рограми державних екзаменів для студентів напряму 6.020303 «Філологія*. Мова і літ</w:t>
      </w:r>
      <w:r w:rsidR="00395169">
        <w:rPr>
          <w:lang w:val="uk-UA"/>
        </w:rPr>
        <w:t xml:space="preserve">ература (англійська)». </w:t>
      </w:r>
      <w:proofErr w:type="spellStart"/>
      <w:r w:rsidR="00395169">
        <w:rPr>
          <w:lang w:val="uk-UA"/>
        </w:rPr>
        <w:t>Освітньо–</w:t>
      </w:r>
      <w:r w:rsidRPr="00393F2D">
        <w:rPr>
          <w:lang w:val="uk-UA"/>
        </w:rPr>
        <w:t>кваліфікаційний</w:t>
      </w:r>
      <w:proofErr w:type="spellEnd"/>
      <w:r w:rsidRPr="00393F2D">
        <w:rPr>
          <w:lang w:val="uk-UA"/>
        </w:rPr>
        <w:t xml:space="preserve"> рівень </w:t>
      </w:r>
      <w:proofErr w:type="spellStart"/>
      <w:r w:rsidR="004C0019">
        <w:rPr>
          <w:spacing w:val="-8"/>
          <w:lang w:val="uk-UA"/>
        </w:rPr>
        <w:t>“бакалавр”</w:t>
      </w:r>
      <w:proofErr w:type="spellEnd"/>
      <w:r w:rsidR="004C0019">
        <w:rPr>
          <w:spacing w:val="-8"/>
          <w:lang w:val="uk-UA"/>
        </w:rPr>
        <w:t xml:space="preserve"> / з</w:t>
      </w:r>
      <w:r w:rsidRPr="00393F2D">
        <w:rPr>
          <w:spacing w:val="-8"/>
          <w:lang w:val="uk-UA"/>
        </w:rPr>
        <w:t>а ред. С.</w:t>
      </w:r>
      <w:r w:rsidR="00395169">
        <w:rPr>
          <w:spacing w:val="-8"/>
          <w:lang w:val="uk-UA"/>
        </w:rPr>
        <w:t> Л. </w:t>
      </w:r>
      <w:r w:rsidRPr="00393F2D">
        <w:rPr>
          <w:spacing w:val="-8"/>
          <w:lang w:val="uk-UA"/>
        </w:rPr>
        <w:t>Бобир, О.</w:t>
      </w:r>
      <w:r w:rsidR="00395169">
        <w:rPr>
          <w:spacing w:val="-8"/>
          <w:lang w:val="uk-UA"/>
        </w:rPr>
        <w:t> </w:t>
      </w:r>
      <w:r w:rsidRPr="00393F2D">
        <w:rPr>
          <w:spacing w:val="-8"/>
          <w:lang w:val="uk-UA"/>
        </w:rPr>
        <w:t>Г. Васильєвої. –</w:t>
      </w:r>
      <w:r w:rsidR="004C0019" w:rsidRPr="004C0019">
        <w:rPr>
          <w:lang w:val="uk-UA"/>
        </w:rPr>
        <w:t xml:space="preserve"> </w:t>
      </w:r>
      <w:r w:rsidR="004C0019">
        <w:rPr>
          <w:lang w:val="uk-UA"/>
        </w:rPr>
        <w:t xml:space="preserve">Чернігів. нац. пед. </w:t>
      </w:r>
      <w:proofErr w:type="spellStart"/>
      <w:r w:rsidR="004C0019">
        <w:rPr>
          <w:lang w:val="uk-UA"/>
        </w:rPr>
        <w:t>ун–т</w:t>
      </w:r>
      <w:proofErr w:type="spellEnd"/>
      <w:r w:rsidR="004C0019">
        <w:rPr>
          <w:lang w:val="uk-UA"/>
        </w:rPr>
        <w:t xml:space="preserve"> ім.</w:t>
      </w:r>
      <w:r w:rsidR="00784E14">
        <w:rPr>
          <w:lang w:val="uk-UA"/>
        </w:rPr>
        <w:t xml:space="preserve"> </w:t>
      </w:r>
      <w:r w:rsidR="004C0019">
        <w:rPr>
          <w:lang w:val="uk-UA"/>
        </w:rPr>
        <w:t>Т. Г. Шевченко. – Чернігів</w:t>
      </w:r>
      <w:r>
        <w:rPr>
          <w:lang w:val="uk-UA"/>
        </w:rPr>
        <w:t>, 2017. – 31 с.</w:t>
      </w:r>
    </w:p>
    <w:p w:rsidR="00784E14" w:rsidRPr="00393F2D" w:rsidRDefault="00784E14" w:rsidP="00395169">
      <w:pPr>
        <w:spacing w:before="120" w:line="360" w:lineRule="auto"/>
        <w:ind w:firstLine="567"/>
        <w:jc w:val="both"/>
        <w:rPr>
          <w:lang w:val="uk-UA"/>
        </w:rPr>
      </w:pPr>
    </w:p>
    <w:p w:rsidR="005C675B" w:rsidRDefault="005C675B" w:rsidP="00395169">
      <w:pPr>
        <w:spacing w:before="120" w:line="360" w:lineRule="auto"/>
        <w:ind w:firstLine="567"/>
        <w:jc w:val="both"/>
        <w:rPr>
          <w:lang w:val="uk-UA"/>
        </w:rPr>
      </w:pPr>
      <w:r w:rsidRPr="00393F2D">
        <w:rPr>
          <w:lang w:val="uk-UA"/>
        </w:rPr>
        <w:t>Програми державних екзаменів для студентів спеціальності 7.02030302 «Мова і літ</w:t>
      </w:r>
      <w:r w:rsidR="00395169">
        <w:rPr>
          <w:lang w:val="uk-UA"/>
        </w:rPr>
        <w:t xml:space="preserve">ература (англійська)». </w:t>
      </w:r>
      <w:proofErr w:type="spellStart"/>
      <w:r w:rsidR="00395169">
        <w:rPr>
          <w:lang w:val="uk-UA"/>
        </w:rPr>
        <w:t>Освітньо–</w:t>
      </w:r>
      <w:r w:rsidRPr="00393F2D">
        <w:rPr>
          <w:lang w:val="uk-UA"/>
        </w:rPr>
        <w:t>кваліфі</w:t>
      </w:r>
      <w:r w:rsidR="004C0019">
        <w:rPr>
          <w:lang w:val="uk-UA"/>
        </w:rPr>
        <w:t>каційний</w:t>
      </w:r>
      <w:proofErr w:type="spellEnd"/>
      <w:r w:rsidR="004C0019">
        <w:rPr>
          <w:lang w:val="uk-UA"/>
        </w:rPr>
        <w:t xml:space="preserve"> рівень «спеціаліст» / з</w:t>
      </w:r>
      <w:r w:rsidRPr="00393F2D">
        <w:rPr>
          <w:lang w:val="uk-UA"/>
        </w:rPr>
        <w:t>а ред. С.</w:t>
      </w:r>
      <w:r w:rsidR="00395169">
        <w:rPr>
          <w:lang w:val="uk-UA"/>
        </w:rPr>
        <w:t> Л. </w:t>
      </w:r>
      <w:r w:rsidRPr="00393F2D">
        <w:rPr>
          <w:lang w:val="uk-UA"/>
        </w:rPr>
        <w:t>Бобир, О.</w:t>
      </w:r>
      <w:r w:rsidR="00395169">
        <w:rPr>
          <w:lang w:val="uk-UA"/>
        </w:rPr>
        <w:t> Г. </w:t>
      </w:r>
      <w:r w:rsidRPr="00393F2D">
        <w:rPr>
          <w:lang w:val="uk-UA"/>
        </w:rPr>
        <w:t>Васильєвої. –</w:t>
      </w:r>
      <w:r w:rsidR="004C0019" w:rsidRPr="004C0019">
        <w:rPr>
          <w:lang w:val="uk-UA"/>
        </w:rPr>
        <w:t xml:space="preserve"> </w:t>
      </w:r>
      <w:r w:rsidR="004C0019">
        <w:rPr>
          <w:lang w:val="uk-UA"/>
        </w:rPr>
        <w:t xml:space="preserve">Чернігів. нац. пед. </w:t>
      </w:r>
      <w:proofErr w:type="spellStart"/>
      <w:r w:rsidR="004C0019">
        <w:rPr>
          <w:lang w:val="uk-UA"/>
        </w:rPr>
        <w:t>ун–т</w:t>
      </w:r>
      <w:proofErr w:type="spellEnd"/>
      <w:r w:rsidR="004C0019">
        <w:rPr>
          <w:lang w:val="uk-UA"/>
        </w:rPr>
        <w:t xml:space="preserve"> ім.</w:t>
      </w:r>
      <w:r w:rsidR="00784E14">
        <w:rPr>
          <w:lang w:val="uk-UA"/>
        </w:rPr>
        <w:t xml:space="preserve"> </w:t>
      </w:r>
      <w:r w:rsidR="004C0019">
        <w:rPr>
          <w:lang w:val="uk-UA"/>
        </w:rPr>
        <w:t>Т. Г. Шевченко. – Чернігів</w:t>
      </w:r>
      <w:r w:rsidR="001A7464">
        <w:rPr>
          <w:lang w:val="uk-UA"/>
        </w:rPr>
        <w:t>, 2017. – 29 с.</w:t>
      </w:r>
    </w:p>
    <w:p w:rsidR="00784E14" w:rsidRDefault="00784E14" w:rsidP="00395169">
      <w:pPr>
        <w:spacing w:before="120" w:line="360" w:lineRule="auto"/>
        <w:ind w:firstLine="567"/>
        <w:jc w:val="both"/>
        <w:rPr>
          <w:lang w:val="uk-UA"/>
        </w:rPr>
      </w:pPr>
    </w:p>
    <w:p w:rsidR="005C675B" w:rsidRDefault="005C675B" w:rsidP="00395169">
      <w:pPr>
        <w:spacing w:line="360" w:lineRule="auto"/>
        <w:ind w:firstLine="567"/>
        <w:jc w:val="both"/>
        <w:rPr>
          <w:lang w:val="uk-UA"/>
        </w:rPr>
      </w:pPr>
      <w:r w:rsidRPr="00393F2D">
        <w:t xml:space="preserve">Содержание </w:t>
      </w:r>
      <w:proofErr w:type="spellStart"/>
      <w:r w:rsidRPr="00393F2D">
        <w:t>пилотного</w:t>
      </w:r>
      <w:proofErr w:type="spellEnd"/>
      <w:r w:rsidRPr="00393F2D">
        <w:t xml:space="preserve"> спецкурса «Методика обучения иностранным языкам в старшей школе» // Актуальные вопросы германской филологии и лингводидактик</w:t>
      </w:r>
      <w:r w:rsidR="00395169">
        <w:t xml:space="preserve">и : материалы XXI </w:t>
      </w:r>
      <w:proofErr w:type="spellStart"/>
      <w:r w:rsidR="00395169">
        <w:t>междун</w:t>
      </w:r>
      <w:proofErr w:type="spellEnd"/>
      <w:r w:rsidR="00395169">
        <w:t xml:space="preserve">. </w:t>
      </w:r>
      <w:proofErr w:type="spellStart"/>
      <w:r w:rsidR="00395169">
        <w:t>науч</w:t>
      </w:r>
      <w:proofErr w:type="spellEnd"/>
      <w:r w:rsidR="00395169">
        <w:t>.</w:t>
      </w:r>
      <w:proofErr w:type="gramStart"/>
      <w:r w:rsidR="00395169">
        <w:rPr>
          <w:lang w:val="uk-UA"/>
        </w:rPr>
        <w:t>–</w:t>
      </w:r>
      <w:proofErr w:type="spellStart"/>
      <w:r w:rsidRPr="00393F2D">
        <w:t>п</w:t>
      </w:r>
      <w:proofErr w:type="gramEnd"/>
      <w:r w:rsidRPr="00393F2D">
        <w:t>ракт</w:t>
      </w:r>
      <w:proofErr w:type="spellEnd"/>
      <w:r w:rsidRPr="00393F2D">
        <w:t xml:space="preserve">. </w:t>
      </w:r>
      <w:proofErr w:type="spellStart"/>
      <w:r w:rsidRPr="00393F2D">
        <w:t>конф</w:t>
      </w:r>
      <w:proofErr w:type="spellEnd"/>
      <w:r w:rsidRPr="00393F2D">
        <w:t>., Брест, 03 марта 2</w:t>
      </w:r>
      <w:r w:rsidR="00395169">
        <w:t xml:space="preserve">017 г.: в 2 ч. / Брест. </w:t>
      </w:r>
      <w:proofErr w:type="spellStart"/>
      <w:r w:rsidR="00395169">
        <w:t>гос</w:t>
      </w:r>
      <w:proofErr w:type="spellEnd"/>
      <w:r w:rsidR="00395169">
        <w:t xml:space="preserve">. </w:t>
      </w:r>
      <w:proofErr w:type="spellStart"/>
      <w:r w:rsidR="00395169" w:rsidRPr="00395169">
        <w:t>ун</w:t>
      </w:r>
      <w:proofErr w:type="spellEnd"/>
      <w:r w:rsidR="00395169">
        <w:rPr>
          <w:lang w:val="uk-UA"/>
        </w:rPr>
        <w:t>–</w:t>
      </w:r>
      <w:r w:rsidRPr="00395169">
        <w:t>т</w:t>
      </w:r>
      <w:r w:rsidRPr="00393F2D">
        <w:t xml:space="preserve"> имени А.</w:t>
      </w:r>
      <w:r w:rsidR="00395169">
        <w:rPr>
          <w:lang w:val="uk-UA"/>
        </w:rPr>
        <w:t> </w:t>
      </w:r>
      <w:r w:rsidRPr="00393F2D">
        <w:t>С. Пушкина; под общ. ред. Е</w:t>
      </w:r>
      <w:r w:rsidRPr="001A7464">
        <w:t>.</w:t>
      </w:r>
      <w:r w:rsidRPr="005C675B">
        <w:rPr>
          <w:lang w:val="en-US"/>
        </w:rPr>
        <w:t> </w:t>
      </w:r>
      <w:r w:rsidRPr="00393F2D">
        <w:t>Г</w:t>
      </w:r>
      <w:r w:rsidRPr="001A7464">
        <w:t>.</w:t>
      </w:r>
      <w:r w:rsidRPr="005C675B">
        <w:rPr>
          <w:lang w:val="en-US"/>
        </w:rPr>
        <w:t> </w:t>
      </w:r>
      <w:r w:rsidRPr="00393F2D">
        <w:t>Сальниковой</w:t>
      </w:r>
      <w:r w:rsidRPr="001A7464">
        <w:t>.</w:t>
      </w:r>
      <w:r w:rsidRPr="005C675B">
        <w:rPr>
          <w:lang w:val="en-US"/>
        </w:rPr>
        <w:t> </w:t>
      </w:r>
      <w:r w:rsidRPr="001A7464">
        <w:t xml:space="preserve">– </w:t>
      </w:r>
      <w:r w:rsidRPr="00393F2D">
        <w:t>Брест</w:t>
      </w:r>
      <w:r w:rsidRPr="001A7464">
        <w:t xml:space="preserve">, 2017. – </w:t>
      </w:r>
      <w:r w:rsidRPr="00393F2D">
        <w:t>Ч</w:t>
      </w:r>
      <w:r w:rsidRPr="001A7464">
        <w:t xml:space="preserve">. 2. – </w:t>
      </w:r>
      <w:r w:rsidRPr="005C675B">
        <w:rPr>
          <w:lang w:val="en-US"/>
        </w:rPr>
        <w:t>C</w:t>
      </w:r>
      <w:r w:rsidRPr="001A7464">
        <w:t>.</w:t>
      </w:r>
      <w:r w:rsidR="001A7464" w:rsidRPr="001A7464">
        <w:t xml:space="preserve"> 132–13</w:t>
      </w:r>
      <w:r w:rsidR="001A7464">
        <w:rPr>
          <w:lang w:val="uk-UA"/>
        </w:rPr>
        <w:t>4.</w:t>
      </w:r>
    </w:p>
    <w:p w:rsidR="00784E14" w:rsidRDefault="00784E14" w:rsidP="00395169">
      <w:pPr>
        <w:spacing w:line="360" w:lineRule="auto"/>
        <w:ind w:firstLine="567"/>
        <w:jc w:val="both"/>
        <w:rPr>
          <w:lang w:val="uk-UA"/>
        </w:rPr>
      </w:pPr>
    </w:p>
    <w:p w:rsidR="005C675B" w:rsidRDefault="005C675B" w:rsidP="00395169">
      <w:pPr>
        <w:spacing w:after="200" w:line="360" w:lineRule="auto"/>
        <w:ind w:firstLine="567"/>
        <w:jc w:val="both"/>
        <w:rPr>
          <w:lang w:val="uk-UA"/>
        </w:rPr>
      </w:pPr>
      <w:r w:rsidRPr="005C675B">
        <w:rPr>
          <w:lang w:val="uk-UA"/>
        </w:rPr>
        <w:t>Як виконати магістерську роботу з методики навчання іноземних мов: методичний посібник для студентів спеціальності «Мова і література (англійська)»</w:t>
      </w:r>
      <w:r w:rsidRPr="005C675B">
        <w:rPr>
          <w:spacing w:val="-8"/>
          <w:lang w:val="uk-UA"/>
        </w:rPr>
        <w:t>. –</w:t>
      </w:r>
      <w:r w:rsidR="004C0019" w:rsidRPr="004C0019">
        <w:rPr>
          <w:lang w:val="uk-UA"/>
        </w:rPr>
        <w:t xml:space="preserve"> </w:t>
      </w:r>
      <w:r w:rsidR="004C0019">
        <w:rPr>
          <w:lang w:val="uk-UA"/>
        </w:rPr>
        <w:t xml:space="preserve">Чернігів. нац. пед. </w:t>
      </w:r>
      <w:proofErr w:type="spellStart"/>
      <w:r w:rsidR="004C0019">
        <w:rPr>
          <w:lang w:val="uk-UA"/>
        </w:rPr>
        <w:t>ун–т</w:t>
      </w:r>
      <w:proofErr w:type="spellEnd"/>
      <w:r w:rsidR="004C0019">
        <w:rPr>
          <w:lang w:val="uk-UA"/>
        </w:rPr>
        <w:t xml:space="preserve"> ім.</w:t>
      </w:r>
      <w:r w:rsidR="00784E14">
        <w:rPr>
          <w:lang w:val="uk-UA"/>
        </w:rPr>
        <w:t xml:space="preserve"> </w:t>
      </w:r>
      <w:r w:rsidR="004C0019">
        <w:rPr>
          <w:lang w:val="uk-UA"/>
        </w:rPr>
        <w:t>Т. Г. Шевченко. – Чернігів</w:t>
      </w:r>
      <w:r w:rsidRPr="005C675B">
        <w:rPr>
          <w:lang w:val="uk-UA"/>
        </w:rPr>
        <w:t>, 2017</w:t>
      </w:r>
      <w:r w:rsidRPr="005C675B">
        <w:rPr>
          <w:color w:val="000000"/>
          <w:lang w:val="uk-UA"/>
        </w:rPr>
        <w:t>. – 64 с.</w:t>
      </w:r>
      <w:r w:rsidRPr="005C675B">
        <w:rPr>
          <w:lang w:val="uk-UA"/>
        </w:rPr>
        <w:t xml:space="preserve"> </w:t>
      </w:r>
    </w:p>
    <w:p w:rsidR="00395169" w:rsidRPr="003158DC" w:rsidRDefault="00395169" w:rsidP="00395169">
      <w:pPr>
        <w:spacing w:line="360" w:lineRule="auto"/>
        <w:ind w:firstLine="567"/>
        <w:jc w:val="both"/>
        <w:rPr>
          <w:lang w:val="uk-UA"/>
        </w:rPr>
      </w:pPr>
      <w:proofErr w:type="spellStart"/>
      <w:r w:rsidRPr="00393F2D">
        <w:rPr>
          <w:lang w:val="en-US"/>
        </w:rPr>
        <w:lastRenderedPageBreak/>
        <w:t>Englishfor</w:t>
      </w:r>
      <w:proofErr w:type="spellEnd"/>
      <w:r>
        <w:rPr>
          <w:lang w:val="uk-UA"/>
        </w:rPr>
        <w:t xml:space="preserve"> </w:t>
      </w:r>
      <w:r w:rsidRPr="00393F2D">
        <w:rPr>
          <w:lang w:val="en-US"/>
        </w:rPr>
        <w:t>Professional</w:t>
      </w:r>
      <w:r>
        <w:rPr>
          <w:lang w:val="uk-UA"/>
        </w:rPr>
        <w:t xml:space="preserve"> </w:t>
      </w:r>
      <w:proofErr w:type="spellStart"/>
      <w:r w:rsidRPr="003158DC">
        <w:rPr>
          <w:lang w:val="en-US"/>
        </w:rPr>
        <w:t>Communicationasa</w:t>
      </w:r>
      <w:proofErr w:type="spellEnd"/>
      <w:r w:rsidRPr="003158DC">
        <w:rPr>
          <w:lang w:val="uk-UA"/>
        </w:rPr>
        <w:t xml:space="preserve"> </w:t>
      </w:r>
      <w:r w:rsidRPr="003158DC">
        <w:rPr>
          <w:lang w:val="en-US"/>
        </w:rPr>
        <w:t>Global</w:t>
      </w:r>
      <w:r w:rsidRPr="003158DC">
        <w:rPr>
          <w:lang w:val="uk-UA"/>
        </w:rPr>
        <w:t xml:space="preserve"> </w:t>
      </w:r>
      <w:r w:rsidRPr="003158DC">
        <w:rPr>
          <w:lang w:val="en-US"/>
        </w:rPr>
        <w:t>Language</w:t>
      </w:r>
      <w:r w:rsidRPr="003158DC">
        <w:rPr>
          <w:lang w:val="uk-UA"/>
        </w:rPr>
        <w:t xml:space="preserve"> // Вісник Чернігівського національного педагогічного у</w:t>
      </w:r>
      <w:r w:rsidR="00784E14">
        <w:rPr>
          <w:lang w:val="uk-UA"/>
        </w:rPr>
        <w:t>ніверситету</w:t>
      </w:r>
      <w:r w:rsidRPr="003158DC">
        <w:rPr>
          <w:lang w:val="uk-UA"/>
        </w:rPr>
        <w:t>.</w:t>
      </w:r>
      <w:r w:rsidR="003158DC" w:rsidRPr="003158DC">
        <w:rPr>
          <w:lang w:val="uk-UA"/>
        </w:rPr>
        <w:t xml:space="preserve"> </w:t>
      </w:r>
      <w:r w:rsidR="003158DC" w:rsidRPr="009D0555">
        <w:rPr>
          <w:lang w:val="uk-UA"/>
        </w:rPr>
        <w:t>Серія: Педагогічні науки</w:t>
      </w:r>
      <w:r w:rsidR="00784E14">
        <w:rPr>
          <w:lang w:val="uk-UA"/>
        </w:rPr>
        <w:t xml:space="preserve"> /</w:t>
      </w:r>
      <w:r w:rsidRPr="003158DC">
        <w:rPr>
          <w:lang w:val="uk-UA"/>
        </w:rPr>
        <w:t xml:space="preserve"> Чернігів</w:t>
      </w:r>
      <w:r w:rsidR="00784E14">
        <w:rPr>
          <w:lang w:val="uk-UA"/>
        </w:rPr>
        <w:t xml:space="preserve">. нац. пед. </w:t>
      </w:r>
      <w:proofErr w:type="spellStart"/>
      <w:r w:rsidR="00784E14">
        <w:rPr>
          <w:lang w:val="uk-UA"/>
        </w:rPr>
        <w:t>ун–т</w:t>
      </w:r>
      <w:proofErr w:type="spellEnd"/>
      <w:r w:rsidR="00784E14">
        <w:rPr>
          <w:lang w:val="uk-UA"/>
        </w:rPr>
        <w:t xml:space="preserve"> ім. Т. Г. Шевченка ; </w:t>
      </w:r>
      <w:proofErr w:type="spellStart"/>
      <w:r w:rsidR="00784E14">
        <w:rPr>
          <w:lang w:val="uk-UA"/>
        </w:rPr>
        <w:t>голов</w:t>
      </w:r>
      <w:proofErr w:type="spellEnd"/>
      <w:r w:rsidR="00784E14">
        <w:rPr>
          <w:lang w:val="uk-UA"/>
        </w:rPr>
        <w:t xml:space="preserve">. ред. М. О. </w:t>
      </w:r>
      <w:proofErr w:type="spellStart"/>
      <w:r w:rsidR="00784E14">
        <w:rPr>
          <w:lang w:val="uk-UA"/>
        </w:rPr>
        <w:t>Носко</w:t>
      </w:r>
      <w:proofErr w:type="spellEnd"/>
      <w:r w:rsidR="00784E14">
        <w:rPr>
          <w:lang w:val="uk-UA"/>
        </w:rPr>
        <w:t>. –</w:t>
      </w:r>
      <w:r w:rsidRPr="003158DC">
        <w:rPr>
          <w:lang w:val="uk-UA"/>
        </w:rPr>
        <w:t xml:space="preserve"> </w:t>
      </w:r>
      <w:r w:rsidR="00784E14">
        <w:rPr>
          <w:lang w:val="uk-UA"/>
        </w:rPr>
        <w:t xml:space="preserve">Чернігів, </w:t>
      </w:r>
      <w:r w:rsidRPr="003158DC">
        <w:rPr>
          <w:lang w:val="uk-UA"/>
        </w:rPr>
        <w:t xml:space="preserve">2017. </w:t>
      </w:r>
      <w:r w:rsidR="003158DC" w:rsidRPr="003158DC">
        <w:rPr>
          <w:lang w:val="uk-UA"/>
        </w:rPr>
        <w:t>Вип. 148</w:t>
      </w:r>
      <w:r w:rsidR="003158DC">
        <w:rPr>
          <w:lang w:val="uk-UA"/>
        </w:rPr>
        <w:t xml:space="preserve"> </w:t>
      </w:r>
      <w:r w:rsidRPr="003158DC">
        <w:rPr>
          <w:lang w:val="uk-UA"/>
        </w:rPr>
        <w:t>– С. 22–25.</w:t>
      </w:r>
    </w:p>
    <w:p w:rsidR="00395169" w:rsidRDefault="00395169" w:rsidP="00395169">
      <w:pPr>
        <w:spacing w:line="360" w:lineRule="auto"/>
        <w:ind w:firstLine="567"/>
        <w:jc w:val="both"/>
        <w:rPr>
          <w:lang w:val="uk-UA"/>
        </w:rPr>
      </w:pPr>
    </w:p>
    <w:p w:rsidR="00395169" w:rsidRDefault="00395169" w:rsidP="00395169">
      <w:pPr>
        <w:spacing w:line="360" w:lineRule="auto"/>
        <w:ind w:firstLine="567"/>
        <w:jc w:val="both"/>
        <w:rPr>
          <w:lang w:val="uk-UA"/>
        </w:rPr>
      </w:pPr>
      <w:r w:rsidRPr="005C675B">
        <w:rPr>
          <w:lang w:val="en-US"/>
        </w:rPr>
        <w:t>The</w:t>
      </w:r>
      <w:r>
        <w:rPr>
          <w:lang w:val="uk-UA"/>
        </w:rPr>
        <w:t xml:space="preserve"> </w:t>
      </w:r>
      <w:r w:rsidRPr="005C675B">
        <w:rPr>
          <w:lang w:val="en-US"/>
        </w:rPr>
        <w:t>Model</w:t>
      </w:r>
      <w:r>
        <w:rPr>
          <w:lang w:val="uk-UA"/>
        </w:rPr>
        <w:t xml:space="preserve"> </w:t>
      </w:r>
      <w:r w:rsidRPr="005C675B">
        <w:rPr>
          <w:lang w:val="en-US"/>
        </w:rPr>
        <w:t>of</w:t>
      </w:r>
      <w:r>
        <w:rPr>
          <w:lang w:val="uk-UA"/>
        </w:rPr>
        <w:t xml:space="preserve"> </w:t>
      </w:r>
      <w:r w:rsidRPr="005C675B">
        <w:rPr>
          <w:lang w:val="en-US"/>
        </w:rPr>
        <w:t>Teaching</w:t>
      </w:r>
      <w:r>
        <w:rPr>
          <w:lang w:val="uk-UA"/>
        </w:rPr>
        <w:t xml:space="preserve"> </w:t>
      </w:r>
      <w:r w:rsidRPr="005C675B">
        <w:rPr>
          <w:lang w:val="en-US"/>
        </w:rPr>
        <w:t>Methodology</w:t>
      </w:r>
      <w:r>
        <w:rPr>
          <w:lang w:val="uk-UA"/>
        </w:rPr>
        <w:t xml:space="preserve"> </w:t>
      </w:r>
      <w:r w:rsidRPr="005C675B">
        <w:rPr>
          <w:lang w:val="en-US"/>
        </w:rPr>
        <w:t>to</w:t>
      </w:r>
      <w:r>
        <w:rPr>
          <w:lang w:val="uk-UA"/>
        </w:rPr>
        <w:t xml:space="preserve"> </w:t>
      </w:r>
      <w:r w:rsidRPr="005C675B">
        <w:rPr>
          <w:lang w:val="en-US"/>
        </w:rPr>
        <w:t>Extra</w:t>
      </w:r>
      <w:r>
        <w:rPr>
          <w:lang w:val="uk-UA"/>
        </w:rPr>
        <w:t>–</w:t>
      </w:r>
      <w:r w:rsidRPr="005C675B">
        <w:rPr>
          <w:lang w:val="en-US"/>
        </w:rPr>
        <w:t>Mural</w:t>
      </w:r>
      <w:r>
        <w:rPr>
          <w:lang w:val="uk-UA"/>
        </w:rPr>
        <w:t xml:space="preserve"> </w:t>
      </w:r>
      <w:proofErr w:type="spellStart"/>
      <w:r w:rsidRPr="005C675B">
        <w:rPr>
          <w:lang w:val="en-US"/>
        </w:rPr>
        <w:t>Studentsby</w:t>
      </w:r>
      <w:proofErr w:type="spellEnd"/>
      <w:r>
        <w:rPr>
          <w:lang w:val="uk-UA"/>
        </w:rPr>
        <w:t xml:space="preserve"> </w:t>
      </w:r>
      <w:r w:rsidRPr="005C675B">
        <w:rPr>
          <w:lang w:val="en-US"/>
        </w:rPr>
        <w:t>Means</w:t>
      </w:r>
      <w:r>
        <w:rPr>
          <w:lang w:val="uk-UA"/>
        </w:rPr>
        <w:t xml:space="preserve"> </w:t>
      </w:r>
      <w:r w:rsidRPr="005C675B">
        <w:rPr>
          <w:lang w:val="en-US"/>
        </w:rPr>
        <w:t>of</w:t>
      </w:r>
      <w:r>
        <w:rPr>
          <w:lang w:val="uk-UA"/>
        </w:rPr>
        <w:t xml:space="preserve"> </w:t>
      </w:r>
      <w:r w:rsidRPr="005C675B">
        <w:rPr>
          <w:lang w:val="en-US"/>
        </w:rPr>
        <w:t>Blended</w:t>
      </w:r>
      <w:r>
        <w:rPr>
          <w:lang w:val="uk-UA"/>
        </w:rPr>
        <w:t xml:space="preserve"> </w:t>
      </w:r>
      <w:r w:rsidRPr="005C675B">
        <w:rPr>
          <w:lang w:val="en-US"/>
        </w:rPr>
        <w:t>Learning</w:t>
      </w:r>
      <w:r>
        <w:rPr>
          <w:lang w:val="uk-UA"/>
        </w:rPr>
        <w:t xml:space="preserve"> </w:t>
      </w:r>
      <w:r w:rsidRPr="005C675B">
        <w:rPr>
          <w:lang w:val="en-US"/>
        </w:rPr>
        <w:t>Technology</w:t>
      </w:r>
      <w:r w:rsidRPr="005C675B">
        <w:rPr>
          <w:lang w:val="uk-UA"/>
        </w:rPr>
        <w:t xml:space="preserve"> // </w:t>
      </w:r>
      <w:r w:rsidRPr="005C675B">
        <w:rPr>
          <w:lang w:val="en-US"/>
        </w:rPr>
        <w:t>Pathways</w:t>
      </w:r>
      <w:r w:rsidRPr="005C675B">
        <w:rPr>
          <w:lang w:val="uk-UA"/>
        </w:rPr>
        <w:t xml:space="preserve"> </w:t>
      </w:r>
      <w:r w:rsidRPr="005C675B">
        <w:rPr>
          <w:lang w:val="en-US"/>
        </w:rPr>
        <w:t>to</w:t>
      </w:r>
      <w:r w:rsidRPr="005C675B">
        <w:rPr>
          <w:lang w:val="uk-UA"/>
        </w:rPr>
        <w:t xml:space="preserve"> </w:t>
      </w:r>
      <w:r w:rsidRPr="005C675B">
        <w:rPr>
          <w:lang w:val="en-US"/>
        </w:rPr>
        <w:t>Success</w:t>
      </w:r>
      <w:r w:rsidRPr="005C675B">
        <w:rPr>
          <w:lang w:val="uk-UA"/>
        </w:rPr>
        <w:t xml:space="preserve"> </w:t>
      </w:r>
      <w:r w:rsidRPr="005C675B">
        <w:rPr>
          <w:lang w:val="en-US"/>
        </w:rPr>
        <w:t>for</w:t>
      </w:r>
      <w:r w:rsidRPr="005C675B">
        <w:rPr>
          <w:lang w:val="uk-UA"/>
        </w:rPr>
        <w:t xml:space="preserve"> </w:t>
      </w:r>
      <w:r w:rsidRPr="005C675B">
        <w:rPr>
          <w:lang w:val="en-US"/>
        </w:rPr>
        <w:t>Contemporary</w:t>
      </w:r>
      <w:r w:rsidRPr="005C675B">
        <w:rPr>
          <w:lang w:val="uk-UA"/>
        </w:rPr>
        <w:t xml:space="preserve"> </w:t>
      </w:r>
      <w:r w:rsidRPr="005C675B">
        <w:rPr>
          <w:lang w:val="en-US"/>
        </w:rPr>
        <w:t>English</w:t>
      </w:r>
      <w:r w:rsidRPr="005C675B">
        <w:rPr>
          <w:lang w:val="uk-UA"/>
        </w:rPr>
        <w:t xml:space="preserve"> </w:t>
      </w:r>
      <w:r w:rsidRPr="005C675B">
        <w:rPr>
          <w:lang w:val="en-US"/>
        </w:rPr>
        <w:t>Teachers</w:t>
      </w:r>
      <w:r w:rsidRPr="005C675B">
        <w:rPr>
          <w:lang w:val="uk-UA"/>
        </w:rPr>
        <w:t xml:space="preserve"> </w:t>
      </w:r>
      <w:r w:rsidRPr="005C675B">
        <w:rPr>
          <w:lang w:val="en-US"/>
        </w:rPr>
        <w:t>and</w:t>
      </w:r>
      <w:r w:rsidRPr="005C675B">
        <w:rPr>
          <w:lang w:val="uk-UA"/>
        </w:rPr>
        <w:t xml:space="preserve"> </w:t>
      </w:r>
      <w:r w:rsidRPr="005C675B">
        <w:rPr>
          <w:lang w:val="en-US"/>
        </w:rPr>
        <w:t>their</w:t>
      </w:r>
      <w:r w:rsidRPr="005C675B">
        <w:rPr>
          <w:lang w:val="uk-UA"/>
        </w:rPr>
        <w:t xml:space="preserve"> </w:t>
      </w:r>
      <w:r w:rsidRPr="005C675B">
        <w:rPr>
          <w:lang w:val="en-US"/>
        </w:rPr>
        <w:t>Learners</w:t>
      </w:r>
      <w:r w:rsidRPr="005C675B">
        <w:rPr>
          <w:lang w:val="uk-UA"/>
        </w:rPr>
        <w:t xml:space="preserve">: </w:t>
      </w:r>
      <w:proofErr w:type="spellStart"/>
      <w:r w:rsidRPr="005C675B">
        <w:rPr>
          <w:lang w:val="uk-UA"/>
        </w:rPr>
        <w:t>Book</w:t>
      </w:r>
      <w:proofErr w:type="spellEnd"/>
      <w:r>
        <w:rPr>
          <w:lang w:val="uk-UA"/>
        </w:rPr>
        <w:t xml:space="preserve"> </w:t>
      </w:r>
      <w:proofErr w:type="spellStart"/>
      <w:r w:rsidRPr="005C675B">
        <w:rPr>
          <w:lang w:val="uk-UA"/>
        </w:rPr>
        <w:t>of</w:t>
      </w:r>
      <w:proofErr w:type="spellEnd"/>
      <w:r>
        <w:rPr>
          <w:lang w:val="uk-UA"/>
        </w:rPr>
        <w:t xml:space="preserve"> </w:t>
      </w:r>
      <w:proofErr w:type="spellStart"/>
      <w:r w:rsidRPr="005C675B">
        <w:rPr>
          <w:lang w:val="uk-UA"/>
        </w:rPr>
        <w:t>Convention</w:t>
      </w:r>
      <w:proofErr w:type="spellEnd"/>
      <w:r>
        <w:rPr>
          <w:lang w:val="uk-UA"/>
        </w:rPr>
        <w:t xml:space="preserve"> </w:t>
      </w:r>
      <w:proofErr w:type="spellStart"/>
      <w:r w:rsidRPr="005C675B">
        <w:rPr>
          <w:lang w:val="uk-UA"/>
        </w:rPr>
        <w:t>Papers</w:t>
      </w:r>
      <w:proofErr w:type="spellEnd"/>
      <w:r w:rsidRPr="005C675B">
        <w:rPr>
          <w:lang w:val="uk-UA"/>
        </w:rPr>
        <w:t xml:space="preserve"> / </w:t>
      </w:r>
      <w:proofErr w:type="spellStart"/>
      <w:r w:rsidRPr="005C675B">
        <w:rPr>
          <w:lang w:val="uk-UA"/>
        </w:rPr>
        <w:t>Comp</w:t>
      </w:r>
      <w:proofErr w:type="spellEnd"/>
      <w:r w:rsidRPr="005C675B">
        <w:rPr>
          <w:lang w:val="uk-UA"/>
        </w:rPr>
        <w:t xml:space="preserve">. A. </w:t>
      </w:r>
      <w:proofErr w:type="spellStart"/>
      <w:r w:rsidRPr="005C675B">
        <w:rPr>
          <w:lang w:val="uk-UA"/>
        </w:rPr>
        <w:t>Radu</w:t>
      </w:r>
      <w:proofErr w:type="spellEnd"/>
      <w:r w:rsidRPr="005C675B">
        <w:rPr>
          <w:lang w:val="uk-UA"/>
        </w:rPr>
        <w:t xml:space="preserve">. </w:t>
      </w:r>
      <w:proofErr w:type="spellStart"/>
      <w:r w:rsidRPr="005C675B">
        <w:rPr>
          <w:lang w:val="uk-UA"/>
        </w:rPr>
        <w:t>Eds</w:t>
      </w:r>
      <w:proofErr w:type="spellEnd"/>
      <w:r w:rsidRPr="005C675B">
        <w:rPr>
          <w:lang w:val="uk-UA"/>
        </w:rPr>
        <w:t xml:space="preserve">. A. </w:t>
      </w:r>
      <w:proofErr w:type="spellStart"/>
      <w:r w:rsidRPr="005C675B">
        <w:rPr>
          <w:lang w:val="uk-UA"/>
        </w:rPr>
        <w:t>Radu</w:t>
      </w:r>
      <w:proofErr w:type="spellEnd"/>
      <w:r w:rsidRPr="005C675B">
        <w:rPr>
          <w:lang w:val="uk-UA"/>
        </w:rPr>
        <w:t xml:space="preserve">, L. </w:t>
      </w:r>
      <w:proofErr w:type="spellStart"/>
      <w:r w:rsidRPr="005C675B">
        <w:rPr>
          <w:lang w:val="uk-UA"/>
        </w:rPr>
        <w:t>Kuznetsova</w:t>
      </w:r>
      <w:proofErr w:type="spellEnd"/>
      <w:r w:rsidRPr="005C675B">
        <w:rPr>
          <w:lang w:val="uk-UA"/>
        </w:rPr>
        <w:t xml:space="preserve">. – </w:t>
      </w:r>
      <w:proofErr w:type="spellStart"/>
      <w:r w:rsidRPr="005C675B">
        <w:rPr>
          <w:lang w:val="uk-UA"/>
        </w:rPr>
        <w:t>Lviv</w:t>
      </w:r>
      <w:proofErr w:type="spellEnd"/>
      <w:r w:rsidRPr="005C675B">
        <w:rPr>
          <w:lang w:val="uk-UA"/>
        </w:rPr>
        <w:t>:</w:t>
      </w:r>
      <w:r>
        <w:rPr>
          <w:lang w:val="uk-UA"/>
        </w:rPr>
        <w:t xml:space="preserve"> ПП «</w:t>
      </w:r>
      <w:proofErr w:type="spellStart"/>
      <w:r>
        <w:rPr>
          <w:lang w:val="uk-UA"/>
        </w:rPr>
        <w:t>Марусич</w:t>
      </w:r>
      <w:proofErr w:type="spellEnd"/>
      <w:r>
        <w:rPr>
          <w:lang w:val="uk-UA"/>
        </w:rPr>
        <w:t>», 2017. – С. 28–30.</w:t>
      </w:r>
    </w:p>
    <w:p w:rsidR="00784E14" w:rsidRDefault="00784E14" w:rsidP="00395169">
      <w:pPr>
        <w:spacing w:line="360" w:lineRule="auto"/>
        <w:ind w:firstLine="567"/>
        <w:jc w:val="both"/>
        <w:rPr>
          <w:lang w:val="uk-UA"/>
        </w:rPr>
      </w:pPr>
    </w:p>
    <w:p w:rsidR="00387F52" w:rsidRPr="003E0275" w:rsidRDefault="00387F52" w:rsidP="003E0275">
      <w:pPr>
        <w:ind w:firstLine="709"/>
        <w:jc w:val="center"/>
        <w:rPr>
          <w:b/>
          <w:lang w:val="uk-UA"/>
        </w:rPr>
      </w:pPr>
      <w:r w:rsidRPr="003E0275">
        <w:rPr>
          <w:b/>
          <w:lang w:val="uk-UA"/>
        </w:rPr>
        <w:t>БРИТАН ЮЛІЯ ВОЛОДИМИРІВНА</w:t>
      </w:r>
    </w:p>
    <w:p w:rsidR="00387F52" w:rsidRDefault="003B5591" w:rsidP="003E0275">
      <w:pPr>
        <w:ind w:firstLine="709"/>
        <w:jc w:val="center"/>
        <w:rPr>
          <w:lang w:val="uk-UA"/>
        </w:rPr>
      </w:pPr>
      <w:r>
        <w:rPr>
          <w:lang w:val="uk-UA"/>
        </w:rPr>
        <w:t>к</w:t>
      </w:r>
      <w:r w:rsidR="007D1406">
        <w:rPr>
          <w:lang w:val="uk-UA"/>
        </w:rPr>
        <w:t xml:space="preserve">андидат педагогічних наук, старший </w:t>
      </w:r>
      <w:r w:rsidR="00387F52" w:rsidRPr="003E0275">
        <w:rPr>
          <w:lang w:val="uk-UA"/>
        </w:rPr>
        <w:t>викладач</w:t>
      </w:r>
    </w:p>
    <w:p w:rsidR="001A7464" w:rsidRPr="007A6177" w:rsidRDefault="001A7464" w:rsidP="003E0275">
      <w:pPr>
        <w:ind w:firstLine="709"/>
        <w:jc w:val="center"/>
        <w:rPr>
          <w:lang w:val="uk-UA"/>
        </w:rPr>
      </w:pPr>
    </w:p>
    <w:p w:rsidR="009746F5" w:rsidRDefault="001A7464" w:rsidP="00395169">
      <w:pPr>
        <w:spacing w:line="360" w:lineRule="auto"/>
        <w:ind w:firstLine="567"/>
        <w:jc w:val="both"/>
        <w:rPr>
          <w:color w:val="000000"/>
          <w:lang w:val="uk-UA"/>
        </w:rPr>
      </w:pPr>
      <w:r w:rsidRPr="000C7775">
        <w:t>Способы реализации самостоятельной работы в магистратуре языковой специальности</w:t>
      </w:r>
      <w:r w:rsidRPr="00CD47EC">
        <w:rPr>
          <w:rStyle w:val="s9"/>
          <w:color w:val="000000"/>
        </w:rPr>
        <w:t xml:space="preserve">// </w:t>
      </w:r>
      <w:r w:rsidRPr="00CD47EC">
        <w:rPr>
          <w:rStyle w:val="s2"/>
        </w:rPr>
        <w:t>Актуальные вопросы германской филологии и лингводидактики</w:t>
      </w:r>
      <w:r>
        <w:rPr>
          <w:color w:val="000000"/>
        </w:rPr>
        <w:t xml:space="preserve">: материалы XXI </w:t>
      </w:r>
      <w:proofErr w:type="spellStart"/>
      <w:r>
        <w:rPr>
          <w:color w:val="000000"/>
        </w:rPr>
        <w:t>междун</w:t>
      </w:r>
      <w:proofErr w:type="spellEnd"/>
      <w:r>
        <w:rPr>
          <w:color w:val="000000"/>
        </w:rPr>
        <w:t xml:space="preserve">. </w:t>
      </w:r>
      <w:proofErr w:type="spellStart"/>
      <w:r>
        <w:rPr>
          <w:color w:val="000000"/>
        </w:rPr>
        <w:t>науч</w:t>
      </w:r>
      <w:proofErr w:type="spellEnd"/>
      <w:r>
        <w:rPr>
          <w:color w:val="000000"/>
          <w:lang w:val="uk-UA"/>
        </w:rPr>
        <w:t>–</w:t>
      </w:r>
      <w:proofErr w:type="spellStart"/>
      <w:r w:rsidRPr="00CD47EC">
        <w:rPr>
          <w:color w:val="000000"/>
        </w:rPr>
        <w:t>практ</w:t>
      </w:r>
      <w:proofErr w:type="spellEnd"/>
      <w:r w:rsidRPr="00CD47EC">
        <w:rPr>
          <w:color w:val="000000"/>
        </w:rPr>
        <w:t xml:space="preserve">. </w:t>
      </w:r>
      <w:proofErr w:type="spellStart"/>
      <w:r w:rsidRPr="00CD47EC">
        <w:rPr>
          <w:color w:val="000000"/>
        </w:rPr>
        <w:t>конф</w:t>
      </w:r>
      <w:proofErr w:type="spellEnd"/>
      <w:r w:rsidRPr="00CD47EC">
        <w:rPr>
          <w:color w:val="000000"/>
        </w:rPr>
        <w:t>., Брест, 03 марта 2</w:t>
      </w:r>
      <w:r>
        <w:rPr>
          <w:color w:val="000000"/>
        </w:rPr>
        <w:t>017 г.: в 2 ч. / Брест</w:t>
      </w:r>
      <w:proofErr w:type="gramStart"/>
      <w:r>
        <w:rPr>
          <w:color w:val="000000"/>
        </w:rPr>
        <w:t>.</w:t>
      </w:r>
      <w:proofErr w:type="gramEnd"/>
      <w:r>
        <w:rPr>
          <w:color w:val="000000"/>
        </w:rPr>
        <w:t xml:space="preserve"> </w:t>
      </w:r>
      <w:proofErr w:type="spellStart"/>
      <w:proofErr w:type="gramStart"/>
      <w:r>
        <w:rPr>
          <w:color w:val="000000"/>
        </w:rPr>
        <w:t>г</w:t>
      </w:r>
      <w:proofErr w:type="gramEnd"/>
      <w:r>
        <w:rPr>
          <w:color w:val="000000"/>
        </w:rPr>
        <w:t>ос</w:t>
      </w:r>
      <w:proofErr w:type="spellEnd"/>
      <w:r>
        <w:rPr>
          <w:color w:val="000000"/>
        </w:rPr>
        <w:t>.</w:t>
      </w:r>
      <w:r w:rsidR="009746F5">
        <w:rPr>
          <w:color w:val="000000"/>
          <w:lang w:val="uk-UA"/>
        </w:rPr>
        <w:t xml:space="preserve"> </w:t>
      </w:r>
    </w:p>
    <w:p w:rsidR="001A7464" w:rsidRDefault="001A7464" w:rsidP="009746F5">
      <w:pPr>
        <w:spacing w:line="360" w:lineRule="auto"/>
        <w:jc w:val="both"/>
        <w:rPr>
          <w:color w:val="000000"/>
          <w:lang w:val="uk-UA"/>
        </w:rPr>
      </w:pPr>
      <w:r>
        <w:rPr>
          <w:color w:val="000000"/>
        </w:rPr>
        <w:t xml:space="preserve"> </w:t>
      </w:r>
      <w:proofErr w:type="spellStart"/>
      <w:r>
        <w:rPr>
          <w:color w:val="000000"/>
        </w:rPr>
        <w:t>ун</w:t>
      </w:r>
      <w:proofErr w:type="spellEnd"/>
      <w:r>
        <w:rPr>
          <w:color w:val="000000"/>
          <w:lang w:val="uk-UA"/>
        </w:rPr>
        <w:t>–</w:t>
      </w:r>
      <w:r w:rsidRPr="00CD47EC">
        <w:rPr>
          <w:color w:val="000000"/>
        </w:rPr>
        <w:t>т имени А.</w:t>
      </w:r>
      <w:r w:rsidR="00395169">
        <w:rPr>
          <w:color w:val="000000"/>
          <w:lang w:val="uk-UA"/>
        </w:rPr>
        <w:t> </w:t>
      </w:r>
      <w:r w:rsidRPr="00CD47EC">
        <w:rPr>
          <w:color w:val="000000"/>
        </w:rPr>
        <w:t>С. Пушкина; под общ</w:t>
      </w:r>
      <w:proofErr w:type="gramStart"/>
      <w:r w:rsidRPr="00CD47EC">
        <w:rPr>
          <w:color w:val="000000"/>
        </w:rPr>
        <w:t>.</w:t>
      </w:r>
      <w:proofErr w:type="gramEnd"/>
      <w:r w:rsidRPr="00CD47EC">
        <w:rPr>
          <w:color w:val="000000"/>
        </w:rPr>
        <w:t xml:space="preserve"> </w:t>
      </w:r>
      <w:proofErr w:type="gramStart"/>
      <w:r w:rsidRPr="00CD47EC">
        <w:rPr>
          <w:color w:val="000000"/>
        </w:rPr>
        <w:t>р</w:t>
      </w:r>
      <w:proofErr w:type="gramEnd"/>
      <w:r w:rsidRPr="00CD47EC">
        <w:rPr>
          <w:color w:val="000000"/>
        </w:rPr>
        <w:t>ед. Е.</w:t>
      </w:r>
      <w:r w:rsidR="00395169">
        <w:rPr>
          <w:color w:val="000000"/>
          <w:lang w:val="uk-UA"/>
        </w:rPr>
        <w:t> </w:t>
      </w:r>
      <w:r w:rsidRPr="00CD47EC">
        <w:rPr>
          <w:color w:val="000000"/>
        </w:rPr>
        <w:t>Г. Сал</w:t>
      </w:r>
      <w:r w:rsidR="003158DC">
        <w:rPr>
          <w:color w:val="000000"/>
        </w:rPr>
        <w:t>ьниковой. – Брест</w:t>
      </w:r>
      <w:r w:rsidRPr="00CD47EC">
        <w:rPr>
          <w:color w:val="000000"/>
        </w:rPr>
        <w:t xml:space="preserve">, 2017. – Ч. </w:t>
      </w:r>
      <w:r>
        <w:rPr>
          <w:color w:val="000000"/>
        </w:rPr>
        <w:t>2</w:t>
      </w:r>
      <w:r w:rsidR="003158DC">
        <w:rPr>
          <w:color w:val="000000"/>
        </w:rPr>
        <w:t>. – С.</w:t>
      </w:r>
      <w:r w:rsidR="003158DC">
        <w:rPr>
          <w:color w:val="000000"/>
          <w:lang w:val="uk-UA"/>
        </w:rPr>
        <w:t> </w:t>
      </w:r>
      <w:r>
        <w:rPr>
          <w:color w:val="000000"/>
        </w:rPr>
        <w:t>13</w:t>
      </w:r>
      <w:r w:rsidRPr="00CD47EC">
        <w:rPr>
          <w:color w:val="000000"/>
        </w:rPr>
        <w:t>7</w:t>
      </w:r>
      <w:r w:rsidRPr="00393F2D">
        <w:t>–</w:t>
      </w:r>
      <w:r>
        <w:rPr>
          <w:color w:val="000000"/>
        </w:rPr>
        <w:t>139.</w:t>
      </w:r>
    </w:p>
    <w:p w:rsidR="00395169" w:rsidRPr="00395169" w:rsidRDefault="00395169" w:rsidP="00395169">
      <w:pPr>
        <w:spacing w:line="360" w:lineRule="auto"/>
        <w:ind w:firstLine="567"/>
        <w:jc w:val="both"/>
        <w:rPr>
          <w:color w:val="000000"/>
          <w:lang w:val="uk-UA"/>
        </w:rPr>
      </w:pPr>
    </w:p>
    <w:p w:rsidR="001A7464" w:rsidRDefault="001A7464" w:rsidP="00395169">
      <w:pPr>
        <w:spacing w:before="120" w:line="360" w:lineRule="auto"/>
        <w:ind w:firstLine="567"/>
        <w:jc w:val="both"/>
        <w:rPr>
          <w:noProof/>
          <w:lang w:val="uk-UA"/>
        </w:rPr>
      </w:pPr>
      <w:r w:rsidRPr="001A7464">
        <w:rPr>
          <w:lang w:val="en-US"/>
        </w:rPr>
        <w:t>Passive</w:t>
      </w:r>
      <w:r>
        <w:rPr>
          <w:lang w:val="uk-UA"/>
        </w:rPr>
        <w:t xml:space="preserve"> </w:t>
      </w:r>
      <w:proofErr w:type="spellStart"/>
      <w:r w:rsidRPr="001A7464">
        <w:rPr>
          <w:lang w:val="en-US"/>
        </w:rPr>
        <w:t>Voiceand</w:t>
      </w:r>
      <w:proofErr w:type="spellEnd"/>
      <w:r>
        <w:rPr>
          <w:lang w:val="uk-UA"/>
        </w:rPr>
        <w:t xml:space="preserve"> </w:t>
      </w:r>
      <w:r w:rsidRPr="001A7464">
        <w:rPr>
          <w:lang w:val="en-US"/>
        </w:rPr>
        <w:t>Reported</w:t>
      </w:r>
      <w:r>
        <w:rPr>
          <w:lang w:val="uk-UA"/>
        </w:rPr>
        <w:t xml:space="preserve"> </w:t>
      </w:r>
      <w:r w:rsidRPr="001A7464">
        <w:rPr>
          <w:lang w:val="en-US"/>
        </w:rPr>
        <w:t>Speech</w:t>
      </w:r>
      <w:r>
        <w:rPr>
          <w:lang w:val="uk-UA"/>
        </w:rPr>
        <w:t xml:space="preserve">: </w:t>
      </w:r>
      <w:proofErr w:type="spellStart"/>
      <w:r>
        <w:rPr>
          <w:lang w:val="uk-UA"/>
        </w:rPr>
        <w:t>навчально–</w:t>
      </w:r>
      <w:r w:rsidRPr="001A7464">
        <w:rPr>
          <w:lang w:val="uk-UA"/>
        </w:rPr>
        <w:t>методичне</w:t>
      </w:r>
      <w:proofErr w:type="spellEnd"/>
      <w:r>
        <w:rPr>
          <w:lang w:val="uk-UA"/>
        </w:rPr>
        <w:t xml:space="preserve"> </w:t>
      </w:r>
      <w:r w:rsidRPr="001A7464">
        <w:rPr>
          <w:lang w:val="uk-UA"/>
        </w:rPr>
        <w:t>видання</w:t>
      </w:r>
      <w:r>
        <w:rPr>
          <w:lang w:val="uk-UA"/>
        </w:rPr>
        <w:t xml:space="preserve"> </w:t>
      </w:r>
      <w:r w:rsidRPr="001A7464">
        <w:rPr>
          <w:lang w:val="uk-UA"/>
        </w:rPr>
        <w:t>з</w:t>
      </w:r>
      <w:r>
        <w:rPr>
          <w:lang w:val="uk-UA"/>
        </w:rPr>
        <w:t xml:space="preserve"> </w:t>
      </w:r>
      <w:r w:rsidRPr="001A7464">
        <w:rPr>
          <w:lang w:val="uk-UA"/>
        </w:rPr>
        <w:t>практичної</w:t>
      </w:r>
      <w:r>
        <w:rPr>
          <w:lang w:val="uk-UA"/>
        </w:rPr>
        <w:t xml:space="preserve"> </w:t>
      </w:r>
      <w:r w:rsidRPr="001A7464">
        <w:rPr>
          <w:lang w:val="uk-UA"/>
        </w:rPr>
        <w:t>граматики</w:t>
      </w:r>
      <w:r>
        <w:rPr>
          <w:lang w:val="uk-UA"/>
        </w:rPr>
        <w:t xml:space="preserve"> </w:t>
      </w:r>
      <w:r w:rsidRPr="001A7464">
        <w:rPr>
          <w:noProof/>
          <w:lang w:val="uk-UA"/>
        </w:rPr>
        <w:t>англійської</w:t>
      </w:r>
      <w:r>
        <w:rPr>
          <w:noProof/>
          <w:lang w:val="uk-UA"/>
        </w:rPr>
        <w:t xml:space="preserve"> </w:t>
      </w:r>
      <w:r w:rsidRPr="001A7464">
        <w:rPr>
          <w:noProof/>
          <w:lang w:val="uk-UA"/>
        </w:rPr>
        <w:t>мови</w:t>
      </w:r>
      <w:r>
        <w:rPr>
          <w:noProof/>
          <w:lang w:val="uk-UA"/>
        </w:rPr>
        <w:t xml:space="preserve"> </w:t>
      </w:r>
      <w:r>
        <w:rPr>
          <w:lang w:val="uk-UA"/>
        </w:rPr>
        <w:t>для студентів</w:t>
      </w:r>
      <w:r>
        <w:rPr>
          <w:noProof/>
          <w:lang w:val="uk-UA"/>
        </w:rPr>
        <w:t xml:space="preserve"> </w:t>
      </w:r>
      <w:r w:rsidRPr="001A7464">
        <w:rPr>
          <w:noProof/>
          <w:lang w:val="en-US"/>
        </w:rPr>
        <w:t>I</w:t>
      </w:r>
      <w:r>
        <w:rPr>
          <w:noProof/>
          <w:lang w:val="uk-UA"/>
        </w:rPr>
        <w:t xml:space="preserve"> </w:t>
      </w:r>
      <w:r w:rsidRPr="001A7464">
        <w:rPr>
          <w:noProof/>
          <w:lang w:val="uk-UA"/>
        </w:rPr>
        <w:t>курсу</w:t>
      </w:r>
      <w:r>
        <w:rPr>
          <w:noProof/>
          <w:lang w:val="uk-UA"/>
        </w:rPr>
        <w:t xml:space="preserve"> </w:t>
      </w:r>
      <w:r w:rsidRPr="001A7464">
        <w:rPr>
          <w:noProof/>
          <w:lang w:val="uk-UA"/>
        </w:rPr>
        <w:t>предметної</w:t>
      </w:r>
      <w:r>
        <w:rPr>
          <w:noProof/>
          <w:lang w:val="uk-UA"/>
        </w:rPr>
        <w:t xml:space="preserve"> </w:t>
      </w:r>
      <w:r w:rsidRPr="001A7464">
        <w:rPr>
          <w:noProof/>
          <w:lang w:val="uk-UA"/>
        </w:rPr>
        <w:t>спеці</w:t>
      </w:r>
      <w:r w:rsidR="009746F5">
        <w:rPr>
          <w:noProof/>
          <w:lang w:val="uk-UA"/>
        </w:rPr>
        <w:t xml:space="preserve">альності 014.02 “Середняосвіта </w:t>
      </w:r>
      <w:r w:rsidRPr="001A7464">
        <w:rPr>
          <w:noProof/>
          <w:lang w:val="uk-UA"/>
        </w:rPr>
        <w:t>Мова</w:t>
      </w:r>
      <w:r>
        <w:rPr>
          <w:noProof/>
          <w:lang w:val="uk-UA"/>
        </w:rPr>
        <w:t xml:space="preserve"> </w:t>
      </w:r>
      <w:r w:rsidRPr="001A7464">
        <w:rPr>
          <w:noProof/>
          <w:lang w:val="uk-UA"/>
        </w:rPr>
        <w:t>і</w:t>
      </w:r>
      <w:r>
        <w:rPr>
          <w:noProof/>
          <w:lang w:val="uk-UA"/>
        </w:rPr>
        <w:t xml:space="preserve"> </w:t>
      </w:r>
      <w:r w:rsidRPr="001A7464">
        <w:rPr>
          <w:noProof/>
          <w:lang w:val="uk-UA"/>
        </w:rPr>
        <w:t>література (англійська)”</w:t>
      </w:r>
      <w:r w:rsidRPr="001A7464">
        <w:rPr>
          <w:lang w:val="uk-UA"/>
        </w:rPr>
        <w:t xml:space="preserve">/ </w:t>
      </w:r>
      <w:proofErr w:type="spellStart"/>
      <w:r w:rsidRPr="001A7464">
        <w:rPr>
          <w:lang w:val="uk-UA"/>
        </w:rPr>
        <w:t>Британ</w:t>
      </w:r>
      <w:proofErr w:type="spellEnd"/>
      <w:r>
        <w:rPr>
          <w:lang w:val="uk-UA"/>
        </w:rPr>
        <w:t xml:space="preserve"> </w:t>
      </w:r>
      <w:r w:rsidR="00395169">
        <w:rPr>
          <w:lang w:val="uk-UA"/>
        </w:rPr>
        <w:t>Ю.</w:t>
      </w:r>
      <w:r>
        <w:rPr>
          <w:lang w:val="uk-UA"/>
        </w:rPr>
        <w:t xml:space="preserve"> </w:t>
      </w:r>
      <w:r w:rsidRPr="001A7464">
        <w:rPr>
          <w:lang w:val="uk-UA"/>
        </w:rPr>
        <w:t>В</w:t>
      </w:r>
      <w:r w:rsidR="00395169">
        <w:rPr>
          <w:lang w:val="uk-UA"/>
        </w:rPr>
        <w:t>.</w:t>
      </w:r>
      <w:r w:rsidRPr="001A7464">
        <w:rPr>
          <w:noProof/>
          <w:lang w:val="uk-UA"/>
        </w:rPr>
        <w:t xml:space="preserve"> –</w:t>
      </w:r>
      <w:r w:rsidR="009746F5" w:rsidRPr="009746F5">
        <w:rPr>
          <w:lang w:val="uk-UA"/>
        </w:rPr>
        <w:t xml:space="preserve"> </w:t>
      </w:r>
      <w:r w:rsidR="009746F5">
        <w:rPr>
          <w:lang w:val="uk-UA"/>
        </w:rPr>
        <w:t xml:space="preserve">Чернігів. нац. пед. </w:t>
      </w:r>
      <w:proofErr w:type="spellStart"/>
      <w:r w:rsidR="009746F5">
        <w:rPr>
          <w:lang w:val="uk-UA"/>
        </w:rPr>
        <w:t>ун–т</w:t>
      </w:r>
      <w:proofErr w:type="spellEnd"/>
      <w:r w:rsidR="009746F5">
        <w:rPr>
          <w:lang w:val="uk-UA"/>
        </w:rPr>
        <w:t xml:space="preserve"> </w:t>
      </w:r>
      <w:proofErr w:type="spellStart"/>
      <w:r w:rsidR="009746F5">
        <w:rPr>
          <w:lang w:val="uk-UA"/>
        </w:rPr>
        <w:t>ім.Т</w:t>
      </w:r>
      <w:proofErr w:type="spellEnd"/>
      <w:r w:rsidR="009746F5">
        <w:rPr>
          <w:lang w:val="uk-UA"/>
        </w:rPr>
        <w:t>. Г. Шевченко. – Чернігів,</w:t>
      </w:r>
      <w:r w:rsidRPr="001A7464">
        <w:rPr>
          <w:noProof/>
          <w:lang w:val="uk-UA"/>
        </w:rPr>
        <w:t xml:space="preserve"> 2017. – 36 с.</w:t>
      </w:r>
    </w:p>
    <w:p w:rsidR="00395169" w:rsidRPr="001A7464" w:rsidRDefault="00395169" w:rsidP="00395169">
      <w:pPr>
        <w:spacing w:before="120" w:line="360" w:lineRule="auto"/>
        <w:ind w:firstLine="567"/>
        <w:jc w:val="both"/>
        <w:rPr>
          <w:lang w:val="uk-UA"/>
        </w:rPr>
      </w:pPr>
    </w:p>
    <w:p w:rsidR="00387F52" w:rsidRPr="003E0275" w:rsidRDefault="00387F52" w:rsidP="003E0275">
      <w:pPr>
        <w:ind w:firstLine="709"/>
        <w:jc w:val="center"/>
        <w:rPr>
          <w:b/>
          <w:lang w:val="uk-UA"/>
        </w:rPr>
      </w:pPr>
      <w:r w:rsidRPr="003E0275">
        <w:rPr>
          <w:b/>
          <w:lang w:val="uk-UA"/>
        </w:rPr>
        <w:t>ГАЙДАЙ НАТАЛІЯ МИХАЙЛІВНА</w:t>
      </w:r>
    </w:p>
    <w:p w:rsidR="00387F52" w:rsidRDefault="001A7464" w:rsidP="003E0275">
      <w:pPr>
        <w:ind w:firstLine="709"/>
        <w:jc w:val="center"/>
        <w:rPr>
          <w:lang w:val="uk-UA"/>
        </w:rPr>
      </w:pPr>
      <w:r>
        <w:rPr>
          <w:lang w:val="uk-UA"/>
        </w:rPr>
        <w:t>в</w:t>
      </w:r>
      <w:r w:rsidR="00387F52" w:rsidRPr="003E0275">
        <w:rPr>
          <w:lang w:val="uk-UA"/>
        </w:rPr>
        <w:t>икладач</w:t>
      </w:r>
    </w:p>
    <w:p w:rsidR="001A7464" w:rsidRDefault="001A7464" w:rsidP="003E0275">
      <w:pPr>
        <w:ind w:firstLine="709"/>
        <w:jc w:val="center"/>
        <w:rPr>
          <w:lang w:val="uk-UA"/>
        </w:rPr>
      </w:pPr>
    </w:p>
    <w:p w:rsidR="00D4797F" w:rsidRPr="00A224EF" w:rsidRDefault="00D4797F" w:rsidP="00395169">
      <w:pPr>
        <w:spacing w:line="360" w:lineRule="auto"/>
        <w:ind w:firstLine="567"/>
        <w:jc w:val="both"/>
        <w:rPr>
          <w:b/>
          <w:bCs/>
          <w:lang w:val="uk-UA"/>
        </w:rPr>
      </w:pPr>
      <w:r w:rsidRPr="00A224EF">
        <w:rPr>
          <w:lang w:val="uk-UA"/>
        </w:rPr>
        <w:t>Оцінка чи бали: аналіз досвіду // Вісник Чернігівського національного пед</w:t>
      </w:r>
      <w:r w:rsidR="003158DC">
        <w:rPr>
          <w:lang w:val="uk-UA"/>
        </w:rPr>
        <w:t>агогічного університету Серія: Педагогічні науки /</w:t>
      </w:r>
      <w:r w:rsidR="009746F5" w:rsidRPr="009746F5">
        <w:rPr>
          <w:lang w:val="uk-UA"/>
        </w:rPr>
        <w:t xml:space="preserve"> </w:t>
      </w:r>
      <w:r w:rsidR="009746F5">
        <w:rPr>
          <w:lang w:val="uk-UA"/>
        </w:rPr>
        <w:t>Чернігів. на</w:t>
      </w:r>
      <w:r w:rsidR="003158DC">
        <w:rPr>
          <w:lang w:val="uk-UA"/>
        </w:rPr>
        <w:t xml:space="preserve">ц. пед. </w:t>
      </w:r>
      <w:proofErr w:type="spellStart"/>
      <w:r w:rsidR="003158DC">
        <w:rPr>
          <w:lang w:val="uk-UA"/>
        </w:rPr>
        <w:t>ун–т</w:t>
      </w:r>
      <w:proofErr w:type="spellEnd"/>
      <w:r w:rsidR="003158DC">
        <w:rPr>
          <w:lang w:val="uk-UA"/>
        </w:rPr>
        <w:t xml:space="preserve"> </w:t>
      </w:r>
      <w:proofErr w:type="spellStart"/>
      <w:r w:rsidR="003158DC">
        <w:rPr>
          <w:lang w:val="uk-UA"/>
        </w:rPr>
        <w:t>ім.Т</w:t>
      </w:r>
      <w:proofErr w:type="spellEnd"/>
      <w:r w:rsidR="003158DC">
        <w:rPr>
          <w:lang w:val="uk-UA"/>
        </w:rPr>
        <w:t xml:space="preserve">. Г. Шевченка; </w:t>
      </w:r>
      <w:proofErr w:type="spellStart"/>
      <w:r w:rsidR="003158DC">
        <w:rPr>
          <w:lang w:val="uk-UA"/>
        </w:rPr>
        <w:t>голов</w:t>
      </w:r>
      <w:proofErr w:type="spellEnd"/>
      <w:r w:rsidR="003158DC">
        <w:rPr>
          <w:lang w:val="uk-UA"/>
        </w:rPr>
        <w:t xml:space="preserve">. ред. М. О. </w:t>
      </w:r>
      <w:proofErr w:type="spellStart"/>
      <w:r w:rsidR="003158DC">
        <w:rPr>
          <w:lang w:val="uk-UA"/>
        </w:rPr>
        <w:t>Носко</w:t>
      </w:r>
      <w:proofErr w:type="spellEnd"/>
      <w:r w:rsidR="003158DC">
        <w:rPr>
          <w:lang w:val="uk-UA"/>
        </w:rPr>
        <w:t>.</w:t>
      </w:r>
      <w:r w:rsidR="00E31054">
        <w:rPr>
          <w:lang w:val="uk-UA"/>
        </w:rPr>
        <w:t> </w:t>
      </w:r>
      <w:r w:rsidR="009746F5">
        <w:rPr>
          <w:lang w:val="uk-UA"/>
        </w:rPr>
        <w:t>– Чернігів</w:t>
      </w:r>
      <w:r w:rsidRPr="00A224EF">
        <w:rPr>
          <w:lang w:val="uk-UA"/>
        </w:rPr>
        <w:t xml:space="preserve">, 2017. – </w:t>
      </w:r>
      <w:r w:rsidR="003158DC" w:rsidRPr="00A224EF">
        <w:rPr>
          <w:lang w:val="uk-UA"/>
        </w:rPr>
        <w:t xml:space="preserve">Вип. 148. </w:t>
      </w:r>
      <w:r w:rsidRPr="00A224EF">
        <w:rPr>
          <w:lang w:val="uk-UA"/>
        </w:rPr>
        <w:t>С. 40</w:t>
      </w:r>
      <w:r w:rsidRPr="001A7464">
        <w:rPr>
          <w:lang w:val="uk-UA"/>
        </w:rPr>
        <w:t>–</w:t>
      </w:r>
      <w:r w:rsidR="001A7464">
        <w:rPr>
          <w:lang w:val="uk-UA"/>
        </w:rPr>
        <w:t>42.</w:t>
      </w:r>
    </w:p>
    <w:p w:rsidR="00395169" w:rsidRDefault="00395169" w:rsidP="003E0275">
      <w:pPr>
        <w:ind w:firstLine="709"/>
        <w:jc w:val="center"/>
        <w:rPr>
          <w:b/>
          <w:lang w:val="uk-UA"/>
        </w:rPr>
      </w:pPr>
    </w:p>
    <w:p w:rsidR="00387F52" w:rsidRPr="001A7F79" w:rsidRDefault="00387F52" w:rsidP="003E0275">
      <w:pPr>
        <w:ind w:firstLine="709"/>
        <w:jc w:val="center"/>
        <w:rPr>
          <w:b/>
          <w:lang w:val="uk-UA"/>
        </w:rPr>
      </w:pPr>
      <w:r w:rsidRPr="001A7F79">
        <w:rPr>
          <w:b/>
          <w:lang w:val="uk-UA"/>
        </w:rPr>
        <w:t>ГЕРГУЛЬ СВІТЛАНА МИКОЛАЇВНА</w:t>
      </w:r>
    </w:p>
    <w:p w:rsidR="00387F52" w:rsidRDefault="00387F52" w:rsidP="009D0555">
      <w:pPr>
        <w:ind w:firstLine="567"/>
        <w:jc w:val="center"/>
        <w:rPr>
          <w:lang w:val="uk-UA"/>
        </w:rPr>
      </w:pPr>
      <w:r w:rsidRPr="001A7F79">
        <w:rPr>
          <w:lang w:val="uk-UA"/>
        </w:rPr>
        <w:t>кандидат педагогічних наук, доцент</w:t>
      </w:r>
    </w:p>
    <w:p w:rsidR="009D0555" w:rsidRDefault="009D0555" w:rsidP="009D0555">
      <w:pPr>
        <w:ind w:firstLine="567"/>
        <w:jc w:val="center"/>
        <w:rPr>
          <w:lang w:val="uk-UA"/>
        </w:rPr>
      </w:pPr>
    </w:p>
    <w:p w:rsidR="001A7464" w:rsidRDefault="001A7464" w:rsidP="00395169">
      <w:pPr>
        <w:spacing w:line="360" w:lineRule="auto"/>
        <w:ind w:firstLine="567"/>
        <w:jc w:val="both"/>
        <w:rPr>
          <w:color w:val="000000"/>
          <w:lang w:val="uk-UA"/>
        </w:rPr>
      </w:pPr>
      <w:r w:rsidRPr="001A7464">
        <w:rPr>
          <w:lang w:val="uk-UA"/>
        </w:rPr>
        <w:t>Особливості викладання курсу "</w:t>
      </w:r>
      <w:proofErr w:type="spellStart"/>
      <w:r w:rsidRPr="001A7464">
        <w:rPr>
          <w:lang w:val="uk-UA"/>
        </w:rPr>
        <w:t>Медіаосвіта</w:t>
      </w:r>
      <w:proofErr w:type="spellEnd"/>
      <w:r w:rsidRPr="001A7464">
        <w:rPr>
          <w:lang w:val="uk-UA"/>
        </w:rPr>
        <w:t xml:space="preserve"> та </w:t>
      </w:r>
      <w:proofErr w:type="spellStart"/>
      <w:r w:rsidRPr="001A7464">
        <w:rPr>
          <w:lang w:val="uk-UA"/>
        </w:rPr>
        <w:t>медіаграмотність</w:t>
      </w:r>
      <w:proofErr w:type="spellEnd"/>
      <w:r w:rsidRPr="001A7464">
        <w:rPr>
          <w:lang w:val="uk-UA"/>
        </w:rPr>
        <w:t>" у вищій школі // Вісник Чернігівського національного педагогічного університету.</w:t>
      </w:r>
      <w:r w:rsidR="003158DC">
        <w:rPr>
          <w:lang w:val="uk-UA"/>
        </w:rPr>
        <w:t xml:space="preserve"> Серія: Педагогічні науки /</w:t>
      </w:r>
      <w:r w:rsidR="008500B0">
        <w:rPr>
          <w:lang w:val="uk-UA"/>
        </w:rPr>
        <w:t xml:space="preserve"> </w:t>
      </w:r>
      <w:r w:rsidR="00E31054">
        <w:rPr>
          <w:lang w:val="uk-UA"/>
        </w:rPr>
        <w:t>Чернігів. на</w:t>
      </w:r>
      <w:r w:rsidR="00E02B01">
        <w:rPr>
          <w:lang w:val="uk-UA"/>
        </w:rPr>
        <w:t xml:space="preserve">ц. пед. </w:t>
      </w:r>
      <w:proofErr w:type="spellStart"/>
      <w:r w:rsidR="00E02B01">
        <w:rPr>
          <w:lang w:val="uk-UA"/>
        </w:rPr>
        <w:t>ун–т</w:t>
      </w:r>
      <w:proofErr w:type="spellEnd"/>
      <w:r w:rsidR="00E02B01">
        <w:rPr>
          <w:lang w:val="uk-UA"/>
        </w:rPr>
        <w:t xml:space="preserve"> </w:t>
      </w:r>
      <w:proofErr w:type="spellStart"/>
      <w:r w:rsidR="00E02B01">
        <w:rPr>
          <w:lang w:val="uk-UA"/>
        </w:rPr>
        <w:t>ім.Т</w:t>
      </w:r>
      <w:proofErr w:type="spellEnd"/>
      <w:r w:rsidR="00E02B01">
        <w:rPr>
          <w:lang w:val="uk-UA"/>
        </w:rPr>
        <w:t xml:space="preserve">. Г. Шевченко; </w:t>
      </w:r>
      <w:proofErr w:type="spellStart"/>
      <w:r w:rsidR="00E02B01">
        <w:rPr>
          <w:lang w:val="uk-UA"/>
        </w:rPr>
        <w:t>голов</w:t>
      </w:r>
      <w:proofErr w:type="spellEnd"/>
      <w:r w:rsidR="00E02B01">
        <w:rPr>
          <w:lang w:val="uk-UA"/>
        </w:rPr>
        <w:t xml:space="preserve">. ред. М. О. </w:t>
      </w:r>
      <w:proofErr w:type="spellStart"/>
      <w:r w:rsidR="00E02B01">
        <w:rPr>
          <w:lang w:val="uk-UA"/>
        </w:rPr>
        <w:t>Носко</w:t>
      </w:r>
      <w:proofErr w:type="spellEnd"/>
      <w:r w:rsidR="00E02B01">
        <w:rPr>
          <w:lang w:val="uk-UA"/>
        </w:rPr>
        <w:t xml:space="preserve">. </w:t>
      </w:r>
      <w:r w:rsidR="00E31054">
        <w:rPr>
          <w:lang w:val="uk-UA"/>
        </w:rPr>
        <w:t>– Чернігів,</w:t>
      </w:r>
      <w:r w:rsidRPr="001A7464">
        <w:rPr>
          <w:lang w:val="uk-UA"/>
        </w:rPr>
        <w:t xml:space="preserve"> 2017. – </w:t>
      </w:r>
      <w:r w:rsidR="00E02B01">
        <w:rPr>
          <w:lang w:val="uk-UA"/>
        </w:rPr>
        <w:t xml:space="preserve">Вип. 148. </w:t>
      </w:r>
      <w:r w:rsidRPr="001A7464">
        <w:rPr>
          <w:color w:val="000000"/>
          <w:lang w:val="uk-UA"/>
        </w:rPr>
        <w:t>С. 43</w:t>
      </w:r>
      <w:r w:rsidRPr="001A7464">
        <w:rPr>
          <w:lang w:val="uk-UA"/>
        </w:rPr>
        <w:t>–</w:t>
      </w:r>
      <w:r w:rsidRPr="001A7464">
        <w:rPr>
          <w:color w:val="000000"/>
          <w:lang w:val="uk-UA"/>
        </w:rPr>
        <w:t>45</w:t>
      </w:r>
      <w:r>
        <w:rPr>
          <w:color w:val="000000"/>
          <w:lang w:val="uk-UA"/>
        </w:rPr>
        <w:t>.</w:t>
      </w:r>
    </w:p>
    <w:p w:rsidR="009D0555" w:rsidRPr="001A7464" w:rsidRDefault="009D0555" w:rsidP="00395169">
      <w:pPr>
        <w:spacing w:line="360" w:lineRule="auto"/>
        <w:ind w:firstLine="567"/>
        <w:jc w:val="both"/>
        <w:rPr>
          <w:b/>
          <w:bCs/>
          <w:lang w:val="uk-UA"/>
        </w:rPr>
      </w:pPr>
    </w:p>
    <w:p w:rsidR="001A7464" w:rsidRDefault="001A7464" w:rsidP="00395169">
      <w:pPr>
        <w:spacing w:line="360" w:lineRule="auto"/>
        <w:ind w:firstLine="567"/>
        <w:jc w:val="both"/>
        <w:rPr>
          <w:lang w:val="uk-UA"/>
        </w:rPr>
      </w:pPr>
      <w:r w:rsidRPr="00A224EF">
        <w:rPr>
          <w:lang w:val="uk-UA"/>
        </w:rPr>
        <w:lastRenderedPageBreak/>
        <w:t>Творче використання спадщини В.</w:t>
      </w:r>
      <w:r w:rsidR="009D0555">
        <w:rPr>
          <w:lang w:val="uk-UA"/>
        </w:rPr>
        <w:t> </w:t>
      </w:r>
      <w:r w:rsidRPr="00A224EF">
        <w:rPr>
          <w:lang w:val="uk-UA"/>
        </w:rPr>
        <w:t>О.</w:t>
      </w:r>
      <w:r w:rsidR="009D0555">
        <w:rPr>
          <w:lang w:val="uk-UA"/>
        </w:rPr>
        <w:t> </w:t>
      </w:r>
      <w:r w:rsidRPr="00A224EF">
        <w:rPr>
          <w:lang w:val="uk-UA"/>
        </w:rPr>
        <w:t xml:space="preserve">Сухомлинського у процесі вивчення дисциплін педагогічного циклу» </w:t>
      </w:r>
      <w:r>
        <w:rPr>
          <w:lang w:val="uk-UA"/>
        </w:rPr>
        <w:t xml:space="preserve">// </w:t>
      </w:r>
      <w:r w:rsidRPr="00A224EF">
        <w:rPr>
          <w:lang w:val="uk-UA"/>
        </w:rPr>
        <w:t>Філософія для дітей</w:t>
      </w:r>
      <w:r>
        <w:rPr>
          <w:lang w:val="uk-UA"/>
        </w:rPr>
        <w:t>.</w:t>
      </w:r>
      <w:r w:rsidRPr="00A224EF">
        <w:rPr>
          <w:lang w:val="uk-UA"/>
        </w:rPr>
        <w:t xml:space="preserve"> В.</w:t>
      </w:r>
      <w:r w:rsidR="00395169">
        <w:rPr>
          <w:lang w:val="uk-UA"/>
        </w:rPr>
        <w:t> </w:t>
      </w:r>
      <w:r w:rsidRPr="00A224EF">
        <w:rPr>
          <w:lang w:val="uk-UA"/>
        </w:rPr>
        <w:t>О.</w:t>
      </w:r>
      <w:r>
        <w:rPr>
          <w:lang w:val="uk-UA"/>
        </w:rPr>
        <w:t> </w:t>
      </w:r>
      <w:r w:rsidRPr="00A224EF">
        <w:rPr>
          <w:lang w:val="uk-UA"/>
        </w:rPr>
        <w:t xml:space="preserve">Сухомлинський у діалозі з сучасністю: педагогічні читання: </w:t>
      </w:r>
      <w:r>
        <w:rPr>
          <w:lang w:val="uk-UA"/>
        </w:rPr>
        <w:t>з</w:t>
      </w:r>
      <w:r w:rsidR="00E31054">
        <w:rPr>
          <w:lang w:val="uk-UA"/>
        </w:rPr>
        <w:t>б.</w:t>
      </w:r>
      <w:r w:rsidRPr="00A224EF">
        <w:rPr>
          <w:lang w:val="uk-UA"/>
        </w:rPr>
        <w:t xml:space="preserve"> </w:t>
      </w:r>
      <w:proofErr w:type="spellStart"/>
      <w:r w:rsidRPr="00A224EF">
        <w:rPr>
          <w:lang w:val="uk-UA"/>
        </w:rPr>
        <w:t>наук</w:t>
      </w:r>
      <w:r w:rsidR="00E31054">
        <w:rPr>
          <w:lang w:val="uk-UA"/>
        </w:rPr>
        <w:t>.–</w:t>
      </w:r>
      <w:r w:rsidRPr="00A224EF">
        <w:rPr>
          <w:lang w:val="uk-UA"/>
        </w:rPr>
        <w:t>метод</w:t>
      </w:r>
      <w:proofErr w:type="spellEnd"/>
      <w:r w:rsidR="00E31054">
        <w:rPr>
          <w:lang w:val="uk-UA"/>
        </w:rPr>
        <w:t>.</w:t>
      </w:r>
      <w:r w:rsidRPr="00A224EF">
        <w:rPr>
          <w:lang w:val="uk-UA"/>
        </w:rPr>
        <w:t xml:space="preserve"> </w:t>
      </w:r>
      <w:r w:rsidR="00E31054">
        <w:rPr>
          <w:lang w:val="uk-UA"/>
        </w:rPr>
        <w:t>пр. – Житомир</w:t>
      </w:r>
      <w:r w:rsidRPr="00A224EF">
        <w:rPr>
          <w:lang w:val="uk-UA"/>
        </w:rPr>
        <w:t>, 2017. – С.</w:t>
      </w:r>
      <w:r w:rsidR="00B1510B" w:rsidRPr="00B1510B">
        <w:rPr>
          <w:lang w:val="uk-UA"/>
        </w:rPr>
        <w:t xml:space="preserve"> </w:t>
      </w:r>
      <w:r w:rsidRPr="00A224EF">
        <w:rPr>
          <w:lang w:val="uk-UA"/>
        </w:rPr>
        <w:t>36</w:t>
      </w:r>
      <w:r w:rsidRPr="005C0C9C">
        <w:rPr>
          <w:lang w:val="uk-UA"/>
        </w:rPr>
        <w:t>–</w:t>
      </w:r>
      <w:r w:rsidRPr="008C76E5">
        <w:rPr>
          <w:color w:val="000000"/>
          <w:lang w:val="uk-UA"/>
        </w:rPr>
        <w:t>41</w:t>
      </w:r>
      <w:r>
        <w:rPr>
          <w:color w:val="000000"/>
          <w:lang w:val="uk-UA"/>
        </w:rPr>
        <w:t>.</w:t>
      </w:r>
    </w:p>
    <w:p w:rsidR="001B73F5" w:rsidRDefault="001B73F5" w:rsidP="00395169">
      <w:pPr>
        <w:spacing w:line="360" w:lineRule="auto"/>
        <w:ind w:firstLine="567"/>
        <w:jc w:val="both"/>
        <w:rPr>
          <w:szCs w:val="28"/>
          <w:lang w:val="uk-UA"/>
        </w:rPr>
      </w:pPr>
    </w:p>
    <w:p w:rsidR="003225E2" w:rsidRPr="003B5591" w:rsidRDefault="003225E2" w:rsidP="003E0275">
      <w:pPr>
        <w:ind w:firstLine="709"/>
        <w:jc w:val="center"/>
        <w:rPr>
          <w:b/>
          <w:caps/>
          <w:lang w:val="uk-UA"/>
        </w:rPr>
      </w:pPr>
      <w:r w:rsidRPr="003B5591">
        <w:rPr>
          <w:b/>
          <w:caps/>
          <w:lang w:val="uk-UA"/>
        </w:rPr>
        <w:t>Гриценко Г</w:t>
      </w:r>
      <w:r w:rsidR="007D1406" w:rsidRPr="003B5591">
        <w:rPr>
          <w:b/>
          <w:caps/>
          <w:lang w:val="uk-UA"/>
        </w:rPr>
        <w:t>анна Володимирівна</w:t>
      </w:r>
    </w:p>
    <w:p w:rsidR="007D1406" w:rsidRDefault="003B5591" w:rsidP="003E0275">
      <w:pPr>
        <w:ind w:firstLine="709"/>
        <w:jc w:val="center"/>
        <w:rPr>
          <w:lang w:val="uk-UA"/>
        </w:rPr>
      </w:pPr>
      <w:r>
        <w:rPr>
          <w:lang w:val="uk-UA"/>
        </w:rPr>
        <w:t>к</w:t>
      </w:r>
      <w:r w:rsidR="007D1406" w:rsidRPr="003B5591">
        <w:rPr>
          <w:lang w:val="uk-UA"/>
        </w:rPr>
        <w:t>андидат філологічних наук, доцент</w:t>
      </w:r>
    </w:p>
    <w:p w:rsidR="00395169" w:rsidRDefault="00395169" w:rsidP="003E0275">
      <w:pPr>
        <w:ind w:firstLine="709"/>
        <w:jc w:val="center"/>
        <w:rPr>
          <w:lang w:val="uk-UA"/>
        </w:rPr>
      </w:pPr>
    </w:p>
    <w:p w:rsidR="008500B0" w:rsidRDefault="009D0555" w:rsidP="008500B0">
      <w:pPr>
        <w:spacing w:line="360" w:lineRule="auto"/>
        <w:ind w:firstLine="567"/>
        <w:jc w:val="both"/>
        <w:rPr>
          <w:lang w:val="uk-UA"/>
        </w:rPr>
      </w:pPr>
      <w:r w:rsidRPr="009D0555">
        <w:rPr>
          <w:lang w:val="uk-UA"/>
        </w:rPr>
        <w:t xml:space="preserve">До літературного портрета </w:t>
      </w:r>
      <w:proofErr w:type="spellStart"/>
      <w:r w:rsidRPr="009D0555">
        <w:rPr>
          <w:lang w:val="uk-UA"/>
        </w:rPr>
        <w:t>Айріс</w:t>
      </w:r>
      <w:proofErr w:type="spellEnd"/>
      <w:r w:rsidRPr="009D0555">
        <w:rPr>
          <w:lang w:val="uk-UA"/>
        </w:rPr>
        <w:t xml:space="preserve"> </w:t>
      </w:r>
      <w:proofErr w:type="spellStart"/>
      <w:r w:rsidRPr="009D0555">
        <w:rPr>
          <w:lang w:val="uk-UA"/>
        </w:rPr>
        <w:t>Мердок</w:t>
      </w:r>
      <w:proofErr w:type="spellEnd"/>
      <w:r w:rsidRPr="009D0555">
        <w:rPr>
          <w:lang w:val="uk-UA"/>
        </w:rPr>
        <w:t xml:space="preserve"> // Вісник </w:t>
      </w:r>
      <w:r w:rsidR="00E31054">
        <w:rPr>
          <w:lang w:val="uk-UA"/>
        </w:rPr>
        <w:t>Чернігівського національного педагогічного університету</w:t>
      </w:r>
      <w:r w:rsidRPr="009D0555">
        <w:rPr>
          <w:lang w:val="uk-UA"/>
        </w:rPr>
        <w:t>.</w:t>
      </w:r>
      <w:r w:rsidR="00E31054" w:rsidRPr="00E31054">
        <w:rPr>
          <w:lang w:val="uk-UA"/>
        </w:rPr>
        <w:t xml:space="preserve"> </w:t>
      </w:r>
      <w:r w:rsidR="00E31054" w:rsidRPr="009D0555">
        <w:rPr>
          <w:lang w:val="uk-UA"/>
        </w:rPr>
        <w:t>Серія: Педагогічні нау</w:t>
      </w:r>
      <w:r w:rsidR="00E31054">
        <w:rPr>
          <w:lang w:val="uk-UA"/>
        </w:rPr>
        <w:t xml:space="preserve">ки /Чернігів. нац. пед. </w:t>
      </w:r>
      <w:proofErr w:type="spellStart"/>
      <w:r w:rsidR="00E31054">
        <w:rPr>
          <w:lang w:val="uk-UA"/>
        </w:rPr>
        <w:t>ун–т</w:t>
      </w:r>
      <w:proofErr w:type="spellEnd"/>
      <w:r w:rsidR="00E31054">
        <w:rPr>
          <w:lang w:val="uk-UA"/>
        </w:rPr>
        <w:t xml:space="preserve"> ім. Т. Г. Шевченка; </w:t>
      </w:r>
      <w:proofErr w:type="spellStart"/>
      <w:r w:rsidR="00E31054">
        <w:rPr>
          <w:lang w:val="uk-UA"/>
        </w:rPr>
        <w:t>голов</w:t>
      </w:r>
      <w:proofErr w:type="spellEnd"/>
      <w:r w:rsidR="00E31054">
        <w:rPr>
          <w:lang w:val="uk-UA"/>
        </w:rPr>
        <w:t xml:space="preserve">. ред. М. О. </w:t>
      </w:r>
      <w:proofErr w:type="spellStart"/>
      <w:r w:rsidR="00E31054">
        <w:rPr>
          <w:lang w:val="uk-UA"/>
        </w:rPr>
        <w:t>Носко</w:t>
      </w:r>
      <w:proofErr w:type="spellEnd"/>
      <w:r w:rsidR="00E31054">
        <w:rPr>
          <w:lang w:val="uk-UA"/>
        </w:rPr>
        <w:t xml:space="preserve"> </w:t>
      </w:r>
      <w:r w:rsidRPr="009D0555">
        <w:rPr>
          <w:lang w:val="uk-UA"/>
        </w:rPr>
        <w:t xml:space="preserve">– </w:t>
      </w:r>
      <w:r w:rsidR="008500B0">
        <w:rPr>
          <w:lang w:val="uk-UA"/>
        </w:rPr>
        <w:t>Чернігів, 2017</w:t>
      </w:r>
      <w:r w:rsidR="00E31054">
        <w:rPr>
          <w:lang w:val="uk-UA"/>
        </w:rPr>
        <w:t xml:space="preserve">. – Вип. 148. </w:t>
      </w:r>
      <w:r w:rsidRPr="009D0555">
        <w:rPr>
          <w:lang w:val="uk-UA"/>
        </w:rPr>
        <w:t>С. 46–</w:t>
      </w:r>
      <w:r>
        <w:rPr>
          <w:lang w:val="uk-UA"/>
        </w:rPr>
        <w:t>48.</w:t>
      </w:r>
    </w:p>
    <w:p w:rsidR="008500B0" w:rsidRDefault="008500B0" w:rsidP="008500B0">
      <w:pPr>
        <w:spacing w:line="360" w:lineRule="auto"/>
        <w:ind w:firstLine="567"/>
        <w:jc w:val="both"/>
        <w:rPr>
          <w:lang w:val="uk-UA"/>
        </w:rPr>
      </w:pPr>
    </w:p>
    <w:p w:rsidR="00395169" w:rsidRDefault="00395169" w:rsidP="008500B0">
      <w:pPr>
        <w:spacing w:line="360" w:lineRule="auto"/>
        <w:ind w:firstLine="567"/>
        <w:jc w:val="both"/>
        <w:rPr>
          <w:lang w:val="uk-UA"/>
        </w:rPr>
      </w:pPr>
      <w:r w:rsidRPr="009D0555">
        <w:rPr>
          <w:lang w:val="en-US"/>
        </w:rPr>
        <w:t>British</w:t>
      </w:r>
      <w:r w:rsidR="00D44195" w:rsidRPr="00D44195">
        <w:rPr>
          <w:lang w:val="uk-UA"/>
        </w:rPr>
        <w:t xml:space="preserve"> </w:t>
      </w:r>
      <w:r w:rsidRPr="009D0555">
        <w:rPr>
          <w:lang w:val="en-US"/>
        </w:rPr>
        <w:t>Studies</w:t>
      </w:r>
      <w:r w:rsidRPr="009D0555">
        <w:rPr>
          <w:lang w:val="uk-UA"/>
        </w:rPr>
        <w:t>:</w:t>
      </w:r>
      <w:r>
        <w:rPr>
          <w:lang w:val="uk-UA"/>
        </w:rPr>
        <w:t xml:space="preserve"> </w:t>
      </w:r>
      <w:r w:rsidRPr="009D0555">
        <w:rPr>
          <w:lang w:val="uk-UA"/>
        </w:rPr>
        <w:t xml:space="preserve">методичні рекомендації до курсу </w:t>
      </w:r>
      <w:proofErr w:type="spellStart"/>
      <w:r w:rsidRPr="009D0555">
        <w:rPr>
          <w:lang w:val="uk-UA"/>
        </w:rPr>
        <w:t>“Країнознавство”</w:t>
      </w:r>
      <w:proofErr w:type="spellEnd"/>
      <w:r w:rsidRPr="009D0555">
        <w:rPr>
          <w:lang w:val="uk-UA"/>
        </w:rPr>
        <w:t xml:space="preserve"> для студентів І</w:t>
      </w:r>
      <w:r w:rsidRPr="009D0555">
        <w:rPr>
          <w:lang w:val="en-US"/>
        </w:rPr>
        <w:t>V</w:t>
      </w:r>
      <w:r w:rsidRPr="009D0555">
        <w:rPr>
          <w:lang w:val="uk-UA"/>
        </w:rPr>
        <w:t xml:space="preserve"> курсу заочного відділення напряму «Філологія*. Мова і література (англійська)». – Чернігів :</w:t>
      </w:r>
      <w:r>
        <w:rPr>
          <w:lang w:val="uk-UA"/>
        </w:rPr>
        <w:t xml:space="preserve"> Десна Поліграф, 2017. – 80 с.</w:t>
      </w:r>
    </w:p>
    <w:p w:rsidR="008500B0" w:rsidRDefault="008500B0" w:rsidP="008500B0">
      <w:pPr>
        <w:spacing w:line="360" w:lineRule="auto"/>
        <w:ind w:firstLine="567"/>
        <w:jc w:val="both"/>
        <w:rPr>
          <w:lang w:val="uk-UA"/>
        </w:rPr>
      </w:pPr>
    </w:p>
    <w:p w:rsidR="00395169" w:rsidRDefault="00395169" w:rsidP="00395169">
      <w:pPr>
        <w:spacing w:before="120" w:line="360" w:lineRule="auto"/>
        <w:ind w:firstLine="567"/>
        <w:jc w:val="both"/>
        <w:rPr>
          <w:lang w:val="uk-UA"/>
        </w:rPr>
      </w:pPr>
      <w:r w:rsidRPr="009D0555">
        <w:rPr>
          <w:lang w:val="en-US"/>
        </w:rPr>
        <w:t>History</w:t>
      </w:r>
      <w:r w:rsidR="00E31054">
        <w:rPr>
          <w:lang w:val="uk-UA"/>
        </w:rPr>
        <w:t xml:space="preserve"> </w:t>
      </w:r>
      <w:r w:rsidRPr="009D0555">
        <w:rPr>
          <w:lang w:val="en-US"/>
        </w:rPr>
        <w:t>of</w:t>
      </w:r>
      <w:r w:rsidR="00E31054">
        <w:rPr>
          <w:lang w:val="uk-UA"/>
        </w:rPr>
        <w:t xml:space="preserve"> </w:t>
      </w:r>
      <w:r w:rsidRPr="009D0555">
        <w:rPr>
          <w:lang w:val="en-US"/>
        </w:rPr>
        <w:t>Great</w:t>
      </w:r>
      <w:r w:rsidR="00E31054">
        <w:rPr>
          <w:lang w:val="uk-UA"/>
        </w:rPr>
        <w:t xml:space="preserve"> </w:t>
      </w:r>
      <w:r w:rsidRPr="009D0555">
        <w:rPr>
          <w:lang w:val="en-US"/>
        </w:rPr>
        <w:t>Britain</w:t>
      </w:r>
      <w:r w:rsidR="00E31054">
        <w:rPr>
          <w:lang w:val="uk-UA"/>
        </w:rPr>
        <w:t xml:space="preserve"> </w:t>
      </w:r>
      <w:r w:rsidRPr="009D0555">
        <w:rPr>
          <w:lang w:val="en-US"/>
        </w:rPr>
        <w:t>and</w:t>
      </w:r>
      <w:r w:rsidR="00E31054">
        <w:rPr>
          <w:lang w:val="uk-UA"/>
        </w:rPr>
        <w:t xml:space="preserve"> </w:t>
      </w:r>
      <w:r w:rsidRPr="009D0555">
        <w:rPr>
          <w:lang w:val="en-US"/>
        </w:rPr>
        <w:t>the</w:t>
      </w:r>
      <w:r w:rsidR="00E31054">
        <w:rPr>
          <w:lang w:val="uk-UA"/>
        </w:rPr>
        <w:t xml:space="preserve"> </w:t>
      </w:r>
      <w:r w:rsidRPr="009D0555">
        <w:rPr>
          <w:lang w:val="en-US"/>
        </w:rPr>
        <w:t>USA</w:t>
      </w:r>
      <w:r w:rsidRPr="009D0555">
        <w:rPr>
          <w:lang w:val="uk-UA"/>
        </w:rPr>
        <w:t>:</w:t>
      </w:r>
      <w:r>
        <w:rPr>
          <w:lang w:val="uk-UA"/>
        </w:rPr>
        <w:t xml:space="preserve"> </w:t>
      </w:r>
      <w:r w:rsidRPr="009D0555">
        <w:rPr>
          <w:lang w:val="uk-UA"/>
        </w:rPr>
        <w:t xml:space="preserve">методичні рекомендації до курсу </w:t>
      </w:r>
      <w:proofErr w:type="spellStart"/>
      <w:r w:rsidRPr="009D0555">
        <w:rPr>
          <w:lang w:val="uk-UA"/>
        </w:rPr>
        <w:t>“Історія</w:t>
      </w:r>
      <w:proofErr w:type="spellEnd"/>
      <w:r w:rsidRPr="009D0555">
        <w:rPr>
          <w:lang w:val="uk-UA"/>
        </w:rPr>
        <w:t xml:space="preserve"> країни, мова якої </w:t>
      </w:r>
      <w:proofErr w:type="spellStart"/>
      <w:r w:rsidRPr="009D0555">
        <w:rPr>
          <w:lang w:val="uk-UA"/>
        </w:rPr>
        <w:t>вивчається”</w:t>
      </w:r>
      <w:proofErr w:type="spellEnd"/>
      <w:r w:rsidRPr="009D0555">
        <w:rPr>
          <w:lang w:val="uk-UA"/>
        </w:rPr>
        <w:t xml:space="preserve"> для студентів ІІ курсу напряму «Філологія*. Мова і література</w:t>
      </w:r>
      <w:r w:rsidR="005F7E35">
        <w:rPr>
          <w:lang w:val="uk-UA"/>
        </w:rPr>
        <w:t xml:space="preserve"> (англійська)». – Чернігів.</w:t>
      </w:r>
      <w:r w:rsidRPr="009D0555">
        <w:rPr>
          <w:lang w:val="uk-UA"/>
        </w:rPr>
        <w:t xml:space="preserve"> </w:t>
      </w:r>
      <w:r w:rsidR="005F7E35">
        <w:rPr>
          <w:lang w:val="uk-UA"/>
        </w:rPr>
        <w:t xml:space="preserve">нац. пед. </w:t>
      </w:r>
      <w:proofErr w:type="spellStart"/>
      <w:r w:rsidR="005F7E35">
        <w:rPr>
          <w:lang w:val="uk-UA"/>
        </w:rPr>
        <w:t>ун–</w:t>
      </w:r>
      <w:r w:rsidRPr="009D0555">
        <w:rPr>
          <w:lang w:val="uk-UA"/>
        </w:rPr>
        <w:t>т</w:t>
      </w:r>
      <w:proofErr w:type="spellEnd"/>
      <w:r w:rsidRPr="009D0555">
        <w:rPr>
          <w:lang w:val="uk-UA"/>
        </w:rPr>
        <w:t xml:space="preserve"> </w:t>
      </w:r>
      <w:r w:rsidR="005F7E35">
        <w:rPr>
          <w:lang w:val="uk-UA"/>
        </w:rPr>
        <w:t>ім. Т. Г. Шевченка. –</w:t>
      </w:r>
      <w:r>
        <w:rPr>
          <w:lang w:val="uk-UA"/>
        </w:rPr>
        <w:t xml:space="preserve"> </w:t>
      </w:r>
      <w:r w:rsidR="005F7E35">
        <w:rPr>
          <w:lang w:val="uk-UA"/>
        </w:rPr>
        <w:t xml:space="preserve">Чернігів, </w:t>
      </w:r>
      <w:r>
        <w:rPr>
          <w:lang w:val="uk-UA"/>
        </w:rPr>
        <w:t>2017. – 66 с.</w:t>
      </w:r>
    </w:p>
    <w:p w:rsidR="008500B0" w:rsidRDefault="008500B0" w:rsidP="00395169">
      <w:pPr>
        <w:spacing w:before="120" w:line="360" w:lineRule="auto"/>
        <w:ind w:firstLine="567"/>
        <w:jc w:val="both"/>
        <w:rPr>
          <w:lang w:val="uk-UA"/>
        </w:rPr>
      </w:pPr>
    </w:p>
    <w:p w:rsidR="00395169" w:rsidRPr="009D0555" w:rsidRDefault="00395169" w:rsidP="009D0555">
      <w:pPr>
        <w:jc w:val="both"/>
        <w:rPr>
          <w:b/>
          <w:bCs/>
          <w:lang w:val="uk-UA"/>
        </w:rPr>
      </w:pPr>
    </w:p>
    <w:p w:rsidR="00EE03C3" w:rsidRPr="003B5591" w:rsidRDefault="00EE03C3" w:rsidP="003E0275">
      <w:pPr>
        <w:ind w:firstLine="709"/>
        <w:jc w:val="center"/>
        <w:rPr>
          <w:b/>
          <w:caps/>
          <w:lang w:val="uk-UA"/>
        </w:rPr>
      </w:pPr>
      <w:r w:rsidRPr="003B5591">
        <w:rPr>
          <w:b/>
          <w:caps/>
          <w:lang w:val="uk-UA"/>
        </w:rPr>
        <w:t xml:space="preserve">Дідух </w:t>
      </w:r>
      <w:r w:rsidR="007D1406" w:rsidRPr="003B5591">
        <w:rPr>
          <w:b/>
          <w:caps/>
          <w:lang w:val="uk-UA"/>
        </w:rPr>
        <w:t>Олександра Олександрівна</w:t>
      </w:r>
    </w:p>
    <w:p w:rsidR="007D1406" w:rsidRDefault="00D43266" w:rsidP="003E0275">
      <w:pPr>
        <w:ind w:firstLine="709"/>
        <w:jc w:val="center"/>
        <w:rPr>
          <w:lang w:val="uk-UA"/>
        </w:rPr>
      </w:pPr>
      <w:r>
        <w:rPr>
          <w:lang w:val="uk-UA"/>
        </w:rPr>
        <w:t xml:space="preserve">канд. пед. наук, ст. </w:t>
      </w:r>
      <w:r w:rsidR="007D1406" w:rsidRPr="003B5591">
        <w:rPr>
          <w:lang w:val="uk-UA"/>
        </w:rPr>
        <w:t>викладач</w:t>
      </w:r>
    </w:p>
    <w:p w:rsidR="00395169" w:rsidRDefault="00395169" w:rsidP="003E0275">
      <w:pPr>
        <w:ind w:firstLine="709"/>
        <w:jc w:val="center"/>
        <w:rPr>
          <w:lang w:val="uk-UA"/>
        </w:rPr>
      </w:pPr>
    </w:p>
    <w:p w:rsidR="00D4797F" w:rsidRPr="00D54E25" w:rsidRDefault="00D44195" w:rsidP="00395169">
      <w:pPr>
        <w:spacing w:line="360" w:lineRule="auto"/>
        <w:jc w:val="both"/>
        <w:rPr>
          <w:lang w:val="uk-UA"/>
        </w:rPr>
      </w:pPr>
      <w:r w:rsidRPr="00D44195">
        <w:t xml:space="preserve">         </w:t>
      </w:r>
      <w:r w:rsidR="00D4797F" w:rsidRPr="009D0555">
        <w:t xml:space="preserve">Обучение ведению дебатов будущих преподавателей английского языка: фазы проведения дебатов / А. А. </w:t>
      </w:r>
      <w:proofErr w:type="spellStart"/>
      <w:r w:rsidR="00D4797F" w:rsidRPr="009D0555">
        <w:t>Дидух</w:t>
      </w:r>
      <w:proofErr w:type="spellEnd"/>
      <w:r w:rsidR="00D4797F" w:rsidRPr="009D0555">
        <w:t xml:space="preserve"> // Актуальные вопросы германской филологии и лингводидакти</w:t>
      </w:r>
      <w:r w:rsidR="00395169">
        <w:t xml:space="preserve">ки: материалы XXI </w:t>
      </w:r>
      <w:proofErr w:type="spellStart"/>
      <w:r w:rsidR="00395169">
        <w:t>междун</w:t>
      </w:r>
      <w:proofErr w:type="spellEnd"/>
      <w:r w:rsidR="00395169">
        <w:t xml:space="preserve">. </w:t>
      </w:r>
      <w:proofErr w:type="spellStart"/>
      <w:r w:rsidR="00395169">
        <w:t>науч</w:t>
      </w:r>
      <w:proofErr w:type="spellEnd"/>
      <w:r w:rsidR="00395169">
        <w:t>.</w:t>
      </w:r>
      <w:proofErr w:type="gramStart"/>
      <w:r w:rsidR="00395169">
        <w:rPr>
          <w:lang w:val="uk-UA"/>
        </w:rPr>
        <w:t>–</w:t>
      </w:r>
      <w:proofErr w:type="spellStart"/>
      <w:r w:rsidR="00D4797F" w:rsidRPr="009D0555">
        <w:t>п</w:t>
      </w:r>
      <w:proofErr w:type="gramEnd"/>
      <w:r w:rsidR="00D4797F" w:rsidRPr="009D0555">
        <w:t>ракт</w:t>
      </w:r>
      <w:proofErr w:type="spellEnd"/>
      <w:r w:rsidR="00D4797F" w:rsidRPr="009D0555">
        <w:t xml:space="preserve">. </w:t>
      </w:r>
      <w:proofErr w:type="spellStart"/>
      <w:r w:rsidR="00D4797F" w:rsidRPr="009D0555">
        <w:t>конф</w:t>
      </w:r>
      <w:proofErr w:type="spellEnd"/>
      <w:r w:rsidR="00D4797F" w:rsidRPr="009D0555">
        <w:t xml:space="preserve">., </w:t>
      </w:r>
      <w:r w:rsidR="008500B0">
        <w:rPr>
          <w:lang w:val="uk-UA"/>
        </w:rPr>
        <w:t>(</w:t>
      </w:r>
      <w:r w:rsidR="00D4797F" w:rsidRPr="009D0555">
        <w:t>Брест, 03 марта 2017</w:t>
      </w:r>
      <w:r w:rsidR="00D4797F" w:rsidRPr="009D0555">
        <w:rPr>
          <w:lang w:val="uk-UA"/>
        </w:rPr>
        <w:t> </w:t>
      </w:r>
      <w:r w:rsidR="00395169">
        <w:t>г</w:t>
      </w:r>
      <w:r w:rsidR="008500B0">
        <w:rPr>
          <w:lang w:val="uk-UA"/>
        </w:rPr>
        <w:t>)</w:t>
      </w:r>
      <w:r w:rsidR="00395169">
        <w:t xml:space="preserve">.: в 2 ч. / Брест. </w:t>
      </w:r>
      <w:proofErr w:type="spellStart"/>
      <w:r w:rsidR="00395169">
        <w:t>гос</w:t>
      </w:r>
      <w:proofErr w:type="spellEnd"/>
      <w:r w:rsidR="00395169">
        <w:t xml:space="preserve">. </w:t>
      </w:r>
      <w:proofErr w:type="spellStart"/>
      <w:r w:rsidR="00395169">
        <w:t>ун</w:t>
      </w:r>
      <w:proofErr w:type="spellEnd"/>
      <w:r w:rsidR="00395169">
        <w:rPr>
          <w:lang w:val="uk-UA"/>
        </w:rPr>
        <w:t>–</w:t>
      </w:r>
      <w:r w:rsidR="00D4797F" w:rsidRPr="009D0555">
        <w:t>т имени А.</w:t>
      </w:r>
      <w:r w:rsidR="00395169">
        <w:rPr>
          <w:lang w:val="uk-UA"/>
        </w:rPr>
        <w:t> </w:t>
      </w:r>
      <w:r w:rsidR="00395169">
        <w:t>С.</w:t>
      </w:r>
      <w:r w:rsidR="00395169">
        <w:rPr>
          <w:lang w:val="uk-UA"/>
        </w:rPr>
        <w:t> </w:t>
      </w:r>
      <w:r w:rsidR="00D4797F" w:rsidRPr="009D0555">
        <w:t>Пушкина; под общ. ред. Е</w:t>
      </w:r>
      <w:r w:rsidR="00D4797F" w:rsidRPr="005F7E35">
        <w:rPr>
          <w:lang w:val="en-US"/>
        </w:rPr>
        <w:t>.</w:t>
      </w:r>
      <w:r w:rsidR="00395169">
        <w:rPr>
          <w:lang w:val="uk-UA"/>
        </w:rPr>
        <w:t> </w:t>
      </w:r>
      <w:r w:rsidR="00395169">
        <w:t>Г</w:t>
      </w:r>
      <w:r w:rsidR="00395169" w:rsidRPr="005F7E35">
        <w:rPr>
          <w:lang w:val="en-US"/>
        </w:rPr>
        <w:t>.</w:t>
      </w:r>
      <w:r w:rsidR="00395169">
        <w:rPr>
          <w:lang w:val="uk-UA"/>
        </w:rPr>
        <w:t> </w:t>
      </w:r>
      <w:r w:rsidR="005F7E35">
        <w:t>Сальниковой</w:t>
      </w:r>
      <w:r w:rsidR="005F7E35" w:rsidRPr="005F7E35">
        <w:rPr>
          <w:lang w:val="en-US"/>
        </w:rPr>
        <w:t xml:space="preserve">. – </w:t>
      </w:r>
      <w:r w:rsidR="005F7E35">
        <w:t>Брест</w:t>
      </w:r>
      <w:r w:rsidR="00D4797F" w:rsidRPr="005F7E35">
        <w:rPr>
          <w:lang w:val="en-US"/>
        </w:rPr>
        <w:t xml:space="preserve">, 2017. – </w:t>
      </w:r>
      <w:r w:rsidR="00D4797F" w:rsidRPr="009D0555">
        <w:t>Ч</w:t>
      </w:r>
      <w:r w:rsidR="00D4797F" w:rsidRPr="005F7E35">
        <w:rPr>
          <w:lang w:val="en-US"/>
        </w:rPr>
        <w:t xml:space="preserve">. 2. – </w:t>
      </w:r>
      <w:r w:rsidR="00D4797F" w:rsidRPr="009D0555">
        <w:rPr>
          <w:lang w:val="en-US"/>
        </w:rPr>
        <w:t>C</w:t>
      </w:r>
      <w:r w:rsidR="00891405">
        <w:rPr>
          <w:lang w:val="en-US"/>
        </w:rPr>
        <w:t>.</w:t>
      </w:r>
      <w:r w:rsidR="00891405">
        <w:rPr>
          <w:lang w:val="uk-UA"/>
        </w:rPr>
        <w:t> </w:t>
      </w:r>
      <w:r w:rsidR="00D4797F" w:rsidRPr="005F7E35">
        <w:rPr>
          <w:lang w:val="en-US"/>
        </w:rPr>
        <w:t>155–157</w:t>
      </w:r>
      <w:r w:rsidR="00D54E25">
        <w:rPr>
          <w:lang w:val="uk-UA"/>
        </w:rPr>
        <w:t>.</w:t>
      </w:r>
    </w:p>
    <w:p w:rsidR="00D4797F" w:rsidRPr="009D0555" w:rsidRDefault="00D44195" w:rsidP="00395169">
      <w:pPr>
        <w:spacing w:before="120" w:line="360" w:lineRule="auto"/>
        <w:jc w:val="both"/>
        <w:rPr>
          <w:lang w:val="uk-UA"/>
        </w:rPr>
      </w:pPr>
      <w:r>
        <w:rPr>
          <w:lang w:val="en-US"/>
        </w:rPr>
        <w:t xml:space="preserve">           </w:t>
      </w:r>
      <w:proofErr w:type="spellStart"/>
      <w:r w:rsidR="00D4797F" w:rsidRPr="009D0555">
        <w:rPr>
          <w:lang w:val="en-US"/>
        </w:rPr>
        <w:t>Choosingthe</w:t>
      </w:r>
      <w:proofErr w:type="spellEnd"/>
      <w:r w:rsidR="009D0555">
        <w:rPr>
          <w:lang w:val="uk-UA"/>
        </w:rPr>
        <w:t xml:space="preserve"> </w:t>
      </w:r>
      <w:proofErr w:type="spellStart"/>
      <w:r w:rsidR="00D4797F" w:rsidRPr="009D0555">
        <w:rPr>
          <w:lang w:val="en-US"/>
        </w:rPr>
        <w:t>Topicto</w:t>
      </w:r>
      <w:proofErr w:type="spellEnd"/>
      <w:r w:rsidR="009D0555">
        <w:rPr>
          <w:lang w:val="uk-UA"/>
        </w:rPr>
        <w:t xml:space="preserve"> </w:t>
      </w:r>
      <w:r w:rsidR="00D4797F" w:rsidRPr="009D0555">
        <w:rPr>
          <w:lang w:val="en-US"/>
        </w:rPr>
        <w:t>Organize</w:t>
      </w:r>
      <w:r w:rsidR="009D0555">
        <w:rPr>
          <w:lang w:val="uk-UA"/>
        </w:rPr>
        <w:t xml:space="preserve"> </w:t>
      </w:r>
      <w:proofErr w:type="spellStart"/>
      <w:r w:rsidR="00D4797F" w:rsidRPr="009D0555">
        <w:rPr>
          <w:lang w:val="uk-UA"/>
        </w:rPr>
        <w:t>Debatein</w:t>
      </w:r>
      <w:proofErr w:type="spellEnd"/>
      <w:r w:rsidR="009D0555">
        <w:rPr>
          <w:lang w:val="uk-UA"/>
        </w:rPr>
        <w:t xml:space="preserve"> </w:t>
      </w:r>
      <w:proofErr w:type="spellStart"/>
      <w:r w:rsidR="00D4797F" w:rsidRPr="009D0555">
        <w:rPr>
          <w:lang w:val="uk-UA"/>
        </w:rPr>
        <w:t>Class</w:t>
      </w:r>
      <w:proofErr w:type="spellEnd"/>
      <w:r w:rsidR="00D4797F" w:rsidRPr="009D0555">
        <w:rPr>
          <w:lang w:val="uk-UA"/>
        </w:rPr>
        <w:t xml:space="preserve"> / </w:t>
      </w:r>
      <w:proofErr w:type="spellStart"/>
      <w:r w:rsidR="00D4797F" w:rsidRPr="009D0555">
        <w:rPr>
          <w:lang w:val="uk-UA"/>
        </w:rPr>
        <w:t>Oleksandra</w:t>
      </w:r>
      <w:proofErr w:type="spellEnd"/>
      <w:r w:rsidR="009D0555">
        <w:rPr>
          <w:lang w:val="uk-UA"/>
        </w:rPr>
        <w:t xml:space="preserve"> </w:t>
      </w:r>
      <w:proofErr w:type="spellStart"/>
      <w:r w:rsidR="00D4797F" w:rsidRPr="009D0555">
        <w:rPr>
          <w:lang w:val="uk-UA"/>
        </w:rPr>
        <w:t>Didukh</w:t>
      </w:r>
      <w:proofErr w:type="spellEnd"/>
      <w:r w:rsidR="00D4797F" w:rsidRPr="009D0555">
        <w:rPr>
          <w:lang w:val="uk-UA"/>
        </w:rPr>
        <w:t xml:space="preserve"> // </w:t>
      </w:r>
      <w:proofErr w:type="spellStart"/>
      <w:r w:rsidR="00D4797F" w:rsidRPr="009D0555">
        <w:rPr>
          <w:lang w:val="en-US"/>
        </w:rPr>
        <w:t>Pathwaysto</w:t>
      </w:r>
      <w:proofErr w:type="spellEnd"/>
      <w:r w:rsidR="009D0555">
        <w:rPr>
          <w:lang w:val="uk-UA"/>
        </w:rPr>
        <w:t xml:space="preserve"> </w:t>
      </w:r>
      <w:proofErr w:type="spellStart"/>
      <w:r w:rsidR="00D4797F" w:rsidRPr="009D0555">
        <w:rPr>
          <w:lang w:val="en-US"/>
        </w:rPr>
        <w:t>Successfor</w:t>
      </w:r>
      <w:proofErr w:type="spellEnd"/>
      <w:r w:rsidR="009D0555">
        <w:rPr>
          <w:lang w:val="uk-UA"/>
        </w:rPr>
        <w:t xml:space="preserve"> </w:t>
      </w:r>
      <w:r w:rsidR="00D4797F" w:rsidRPr="009D0555">
        <w:rPr>
          <w:lang w:val="en-US"/>
        </w:rPr>
        <w:t>Contemporary</w:t>
      </w:r>
      <w:r w:rsidR="009D0555">
        <w:rPr>
          <w:lang w:val="uk-UA"/>
        </w:rPr>
        <w:t xml:space="preserve"> </w:t>
      </w:r>
      <w:r w:rsidR="00D4797F" w:rsidRPr="009D0555">
        <w:rPr>
          <w:lang w:val="en-US"/>
        </w:rPr>
        <w:t>English</w:t>
      </w:r>
      <w:r w:rsidR="009D0555">
        <w:rPr>
          <w:lang w:val="uk-UA"/>
        </w:rPr>
        <w:t xml:space="preserve"> </w:t>
      </w:r>
      <w:proofErr w:type="spellStart"/>
      <w:r w:rsidR="00D4797F" w:rsidRPr="009D0555">
        <w:rPr>
          <w:lang w:val="en-US"/>
        </w:rPr>
        <w:t>Teachersand</w:t>
      </w:r>
      <w:proofErr w:type="spellEnd"/>
      <w:r w:rsidR="009D0555">
        <w:rPr>
          <w:lang w:val="uk-UA"/>
        </w:rPr>
        <w:t xml:space="preserve"> </w:t>
      </w:r>
      <w:r w:rsidR="00D4797F" w:rsidRPr="009D0555">
        <w:rPr>
          <w:lang w:val="en-US"/>
        </w:rPr>
        <w:t>Their</w:t>
      </w:r>
      <w:r w:rsidR="009D0555">
        <w:rPr>
          <w:lang w:val="uk-UA"/>
        </w:rPr>
        <w:t xml:space="preserve"> </w:t>
      </w:r>
      <w:r w:rsidR="00D4797F" w:rsidRPr="009D0555">
        <w:rPr>
          <w:lang w:val="en-US"/>
        </w:rPr>
        <w:t>Learners</w:t>
      </w:r>
      <w:r w:rsidR="00D4797F" w:rsidRPr="009D0555">
        <w:rPr>
          <w:lang w:val="uk-UA"/>
        </w:rPr>
        <w:t xml:space="preserve">: </w:t>
      </w:r>
      <w:proofErr w:type="spellStart"/>
      <w:r w:rsidR="00D4797F" w:rsidRPr="009D0555">
        <w:rPr>
          <w:lang w:val="uk-UA"/>
        </w:rPr>
        <w:t>Bookof</w:t>
      </w:r>
      <w:proofErr w:type="spellEnd"/>
      <w:r w:rsidR="009D0555">
        <w:rPr>
          <w:lang w:val="uk-UA"/>
        </w:rPr>
        <w:t xml:space="preserve"> </w:t>
      </w:r>
      <w:proofErr w:type="spellStart"/>
      <w:r w:rsidR="00D4797F" w:rsidRPr="009D0555">
        <w:rPr>
          <w:lang w:val="uk-UA"/>
        </w:rPr>
        <w:t>Convention</w:t>
      </w:r>
      <w:proofErr w:type="spellEnd"/>
      <w:r w:rsidR="009D0555">
        <w:rPr>
          <w:lang w:val="uk-UA"/>
        </w:rPr>
        <w:t xml:space="preserve"> </w:t>
      </w:r>
      <w:proofErr w:type="spellStart"/>
      <w:r w:rsidR="00D4797F" w:rsidRPr="009D0555">
        <w:rPr>
          <w:lang w:val="uk-UA"/>
        </w:rPr>
        <w:t>Papers</w:t>
      </w:r>
      <w:proofErr w:type="spellEnd"/>
      <w:r w:rsidR="00D4797F" w:rsidRPr="009D0555">
        <w:rPr>
          <w:lang w:val="uk-UA"/>
        </w:rPr>
        <w:t xml:space="preserve"> / </w:t>
      </w:r>
      <w:proofErr w:type="spellStart"/>
      <w:r w:rsidR="00D4797F" w:rsidRPr="009D0555">
        <w:rPr>
          <w:lang w:val="uk-UA"/>
        </w:rPr>
        <w:t>Comp</w:t>
      </w:r>
      <w:proofErr w:type="spellEnd"/>
      <w:r w:rsidR="00D4797F" w:rsidRPr="009D0555">
        <w:rPr>
          <w:lang w:val="uk-UA"/>
        </w:rPr>
        <w:t>. A. </w:t>
      </w:r>
      <w:proofErr w:type="spellStart"/>
      <w:r w:rsidR="00D4797F" w:rsidRPr="009D0555">
        <w:rPr>
          <w:lang w:val="uk-UA"/>
        </w:rPr>
        <w:t>Radu</w:t>
      </w:r>
      <w:proofErr w:type="spellEnd"/>
      <w:r w:rsidR="00D4797F" w:rsidRPr="009D0555">
        <w:rPr>
          <w:lang w:val="uk-UA"/>
        </w:rPr>
        <w:t xml:space="preserve">, </w:t>
      </w:r>
      <w:proofErr w:type="spellStart"/>
      <w:r w:rsidR="00D4797F" w:rsidRPr="009D0555">
        <w:rPr>
          <w:lang w:val="uk-UA"/>
        </w:rPr>
        <w:t>Eds</w:t>
      </w:r>
      <w:proofErr w:type="spellEnd"/>
      <w:r w:rsidR="00D4797F" w:rsidRPr="009D0555">
        <w:rPr>
          <w:lang w:val="uk-UA"/>
        </w:rPr>
        <w:t>. A. </w:t>
      </w:r>
      <w:proofErr w:type="spellStart"/>
      <w:r w:rsidR="00D4797F" w:rsidRPr="009D0555">
        <w:rPr>
          <w:lang w:val="uk-UA"/>
        </w:rPr>
        <w:t>Radu</w:t>
      </w:r>
      <w:proofErr w:type="spellEnd"/>
      <w:r w:rsidR="00D4797F" w:rsidRPr="009D0555">
        <w:rPr>
          <w:lang w:val="uk-UA"/>
        </w:rPr>
        <w:t>, L. </w:t>
      </w:r>
      <w:proofErr w:type="spellStart"/>
      <w:r w:rsidR="00D4797F" w:rsidRPr="009D0555">
        <w:rPr>
          <w:lang w:val="uk-UA"/>
        </w:rPr>
        <w:t>Kuznetsova</w:t>
      </w:r>
      <w:proofErr w:type="spellEnd"/>
      <w:r w:rsidR="00D4797F" w:rsidRPr="009D0555">
        <w:rPr>
          <w:lang w:val="uk-UA"/>
        </w:rPr>
        <w:t>. – Л</w:t>
      </w:r>
      <w:r w:rsidR="005F7E35">
        <w:rPr>
          <w:lang w:val="uk-UA"/>
        </w:rPr>
        <w:t>ьвів</w:t>
      </w:r>
      <w:r w:rsidR="009D0555">
        <w:rPr>
          <w:lang w:val="uk-UA"/>
        </w:rPr>
        <w:t>, 2017. – С. 42–43</w:t>
      </w:r>
      <w:r w:rsidR="00D4797F" w:rsidRPr="009D0555">
        <w:rPr>
          <w:lang w:val="uk-UA"/>
        </w:rPr>
        <w:t>.</w:t>
      </w:r>
    </w:p>
    <w:p w:rsidR="00B1510B" w:rsidRDefault="00B1510B" w:rsidP="003E0275">
      <w:pPr>
        <w:ind w:firstLine="709"/>
        <w:jc w:val="center"/>
        <w:rPr>
          <w:b/>
          <w:caps/>
          <w:lang w:val="en-US"/>
        </w:rPr>
      </w:pPr>
    </w:p>
    <w:p w:rsidR="000032FE" w:rsidRDefault="000032FE" w:rsidP="003E0275">
      <w:pPr>
        <w:ind w:firstLine="709"/>
        <w:jc w:val="center"/>
        <w:rPr>
          <w:b/>
          <w:caps/>
          <w:lang w:val="en-US"/>
        </w:rPr>
      </w:pPr>
    </w:p>
    <w:p w:rsidR="000032FE" w:rsidRDefault="000032FE" w:rsidP="003E0275">
      <w:pPr>
        <w:ind w:firstLine="709"/>
        <w:jc w:val="center"/>
        <w:rPr>
          <w:b/>
          <w:caps/>
          <w:lang w:val="en-US"/>
        </w:rPr>
      </w:pPr>
    </w:p>
    <w:p w:rsidR="000032FE" w:rsidRDefault="000032FE" w:rsidP="003E0275">
      <w:pPr>
        <w:ind w:firstLine="709"/>
        <w:jc w:val="center"/>
        <w:rPr>
          <w:b/>
          <w:caps/>
          <w:lang w:val="en-US"/>
        </w:rPr>
      </w:pPr>
    </w:p>
    <w:p w:rsidR="000032FE" w:rsidRDefault="000032FE" w:rsidP="003E0275">
      <w:pPr>
        <w:ind w:firstLine="709"/>
        <w:jc w:val="center"/>
        <w:rPr>
          <w:b/>
          <w:caps/>
          <w:lang w:val="en-US"/>
        </w:rPr>
      </w:pPr>
    </w:p>
    <w:p w:rsidR="000032FE" w:rsidRDefault="000032FE" w:rsidP="003E0275">
      <w:pPr>
        <w:ind w:firstLine="709"/>
        <w:jc w:val="center"/>
        <w:rPr>
          <w:b/>
          <w:caps/>
          <w:lang w:val="en-US"/>
        </w:rPr>
      </w:pPr>
    </w:p>
    <w:p w:rsidR="000032FE" w:rsidRDefault="000032FE" w:rsidP="003E0275">
      <w:pPr>
        <w:ind w:firstLine="709"/>
        <w:jc w:val="center"/>
        <w:rPr>
          <w:b/>
          <w:caps/>
          <w:lang w:val="en-US"/>
        </w:rPr>
      </w:pPr>
    </w:p>
    <w:p w:rsidR="000032FE" w:rsidRDefault="000032FE" w:rsidP="003E0275">
      <w:pPr>
        <w:ind w:firstLine="709"/>
        <w:jc w:val="center"/>
        <w:rPr>
          <w:b/>
          <w:caps/>
          <w:lang w:val="en-US"/>
        </w:rPr>
      </w:pPr>
    </w:p>
    <w:p w:rsidR="003225E2" w:rsidRPr="003B5591" w:rsidRDefault="003225E2" w:rsidP="003E0275">
      <w:pPr>
        <w:ind w:firstLine="709"/>
        <w:jc w:val="center"/>
        <w:rPr>
          <w:b/>
          <w:caps/>
          <w:lang w:val="uk-UA"/>
        </w:rPr>
      </w:pPr>
      <w:r w:rsidRPr="003B5591">
        <w:rPr>
          <w:b/>
          <w:caps/>
          <w:lang w:val="uk-UA"/>
        </w:rPr>
        <w:lastRenderedPageBreak/>
        <w:t xml:space="preserve">Літвін </w:t>
      </w:r>
      <w:r w:rsidR="007D1406" w:rsidRPr="003B5591">
        <w:rPr>
          <w:b/>
          <w:caps/>
          <w:lang w:val="uk-UA"/>
        </w:rPr>
        <w:t>Ірина Миколаївна</w:t>
      </w:r>
    </w:p>
    <w:p w:rsidR="007D1406" w:rsidRDefault="00B51792" w:rsidP="003E0275">
      <w:pPr>
        <w:ind w:firstLine="709"/>
        <w:jc w:val="center"/>
        <w:rPr>
          <w:lang w:val="uk-UA"/>
        </w:rPr>
      </w:pPr>
      <w:r>
        <w:rPr>
          <w:lang w:val="uk-UA"/>
        </w:rPr>
        <w:t>в</w:t>
      </w:r>
      <w:r w:rsidR="007D1406" w:rsidRPr="003B5591">
        <w:rPr>
          <w:lang w:val="uk-UA"/>
        </w:rPr>
        <w:t>икладач</w:t>
      </w:r>
    </w:p>
    <w:p w:rsidR="00D4797F" w:rsidRPr="009D0555" w:rsidRDefault="00D44195" w:rsidP="00D54E25">
      <w:pPr>
        <w:spacing w:before="120" w:line="360" w:lineRule="auto"/>
        <w:jc w:val="both"/>
        <w:rPr>
          <w:lang w:val="uk-UA"/>
        </w:rPr>
      </w:pPr>
      <w:r>
        <w:rPr>
          <w:lang w:val="en-US"/>
        </w:rPr>
        <w:t xml:space="preserve">          </w:t>
      </w:r>
      <w:proofErr w:type="gramStart"/>
      <w:r w:rsidR="00D4797F" w:rsidRPr="009D0555">
        <w:rPr>
          <w:lang w:val="en-US"/>
        </w:rPr>
        <w:t>Just</w:t>
      </w:r>
      <w:r w:rsidR="00D4797F" w:rsidRPr="003A5B01">
        <w:rPr>
          <w:lang w:val="uk-UA"/>
        </w:rPr>
        <w:t xml:space="preserve"> </w:t>
      </w:r>
      <w:r w:rsidR="00D4797F" w:rsidRPr="009D0555">
        <w:rPr>
          <w:lang w:val="en-US"/>
        </w:rPr>
        <w:t>Play</w:t>
      </w:r>
      <w:r w:rsidR="00D4797F" w:rsidRPr="003A5B01">
        <w:rPr>
          <w:lang w:val="uk-UA"/>
        </w:rPr>
        <w:t>.</w:t>
      </w:r>
      <w:proofErr w:type="gramEnd"/>
      <w:r w:rsidR="00D4797F" w:rsidRPr="003A5B01">
        <w:rPr>
          <w:lang w:val="uk-UA"/>
        </w:rPr>
        <w:t xml:space="preserve"> </w:t>
      </w:r>
      <w:r w:rsidR="00D4797F" w:rsidRPr="009D0555">
        <w:rPr>
          <w:lang w:val="en-US"/>
        </w:rPr>
        <w:t>Have</w:t>
      </w:r>
      <w:r w:rsidR="00D4797F" w:rsidRPr="003A5B01">
        <w:rPr>
          <w:lang w:val="uk-UA"/>
        </w:rPr>
        <w:t xml:space="preserve"> </w:t>
      </w:r>
      <w:r w:rsidR="00D4797F" w:rsidRPr="009D0555">
        <w:rPr>
          <w:lang w:val="en-US"/>
        </w:rPr>
        <w:t>Fun</w:t>
      </w:r>
      <w:r w:rsidR="00D4797F" w:rsidRPr="003A5B01">
        <w:rPr>
          <w:lang w:val="uk-UA"/>
        </w:rPr>
        <w:t xml:space="preserve">. </w:t>
      </w:r>
      <w:r w:rsidR="00D4797F" w:rsidRPr="009D0555">
        <w:rPr>
          <w:lang w:val="en-US"/>
        </w:rPr>
        <w:t>Enjoy</w:t>
      </w:r>
      <w:r w:rsidR="00D4797F" w:rsidRPr="003A5B01">
        <w:rPr>
          <w:lang w:val="uk-UA"/>
        </w:rPr>
        <w:t xml:space="preserve"> </w:t>
      </w:r>
      <w:r w:rsidR="00D4797F" w:rsidRPr="009D0555">
        <w:rPr>
          <w:lang w:val="en-US"/>
        </w:rPr>
        <w:t>the</w:t>
      </w:r>
      <w:r w:rsidR="00D4797F" w:rsidRPr="003A5B01">
        <w:rPr>
          <w:lang w:val="uk-UA"/>
        </w:rPr>
        <w:t xml:space="preserve"> </w:t>
      </w:r>
      <w:r w:rsidR="00D4797F" w:rsidRPr="009D0555">
        <w:rPr>
          <w:lang w:val="en-US"/>
        </w:rPr>
        <w:t>Game</w:t>
      </w:r>
      <w:r w:rsidR="00D4797F" w:rsidRPr="003A5B01">
        <w:rPr>
          <w:lang w:val="uk-UA"/>
        </w:rPr>
        <w:t xml:space="preserve">. ~ </w:t>
      </w:r>
      <w:r w:rsidR="00D4797F" w:rsidRPr="009D0555">
        <w:rPr>
          <w:lang w:val="en-US"/>
        </w:rPr>
        <w:t>Michael</w:t>
      </w:r>
      <w:r w:rsidR="00D4797F" w:rsidRPr="003A5B01">
        <w:rPr>
          <w:lang w:val="uk-UA"/>
        </w:rPr>
        <w:t xml:space="preserve"> </w:t>
      </w:r>
      <w:r w:rsidR="00D4797F" w:rsidRPr="009D0555">
        <w:rPr>
          <w:lang w:val="en-US"/>
        </w:rPr>
        <w:t>Jordan</w:t>
      </w:r>
      <w:r w:rsidR="00D4797F" w:rsidRPr="003A5B01">
        <w:rPr>
          <w:lang w:val="uk-UA"/>
        </w:rPr>
        <w:t>”: методичні</w:t>
      </w:r>
      <w:r w:rsidR="009D0555">
        <w:rPr>
          <w:lang w:val="uk-UA"/>
        </w:rPr>
        <w:t xml:space="preserve"> </w:t>
      </w:r>
      <w:r w:rsidR="00D4797F" w:rsidRPr="003A5B01">
        <w:rPr>
          <w:lang w:val="uk-UA"/>
        </w:rPr>
        <w:t>рекомендації</w:t>
      </w:r>
      <w:r w:rsidR="009D0555">
        <w:rPr>
          <w:lang w:val="uk-UA"/>
        </w:rPr>
        <w:t xml:space="preserve"> </w:t>
      </w:r>
      <w:r w:rsidR="00D4797F" w:rsidRPr="003A5B01">
        <w:rPr>
          <w:lang w:val="uk-UA"/>
        </w:rPr>
        <w:t>до</w:t>
      </w:r>
      <w:r w:rsidR="009D0555">
        <w:rPr>
          <w:lang w:val="uk-UA"/>
        </w:rPr>
        <w:t xml:space="preserve"> </w:t>
      </w:r>
      <w:r w:rsidR="00D4797F" w:rsidRPr="003A5B01">
        <w:rPr>
          <w:lang w:val="uk-UA"/>
        </w:rPr>
        <w:t>змістового</w:t>
      </w:r>
      <w:r w:rsidR="009D0555">
        <w:rPr>
          <w:lang w:val="uk-UA"/>
        </w:rPr>
        <w:t xml:space="preserve"> </w:t>
      </w:r>
      <w:r w:rsidR="00D4797F" w:rsidRPr="003A5B01">
        <w:rPr>
          <w:lang w:val="uk-UA"/>
        </w:rPr>
        <w:t>модулю</w:t>
      </w:r>
      <w:r w:rsidR="009D0555">
        <w:rPr>
          <w:lang w:val="uk-UA"/>
        </w:rPr>
        <w:t xml:space="preserve"> </w:t>
      </w:r>
      <w:r w:rsidR="00D4797F" w:rsidRPr="004B766D">
        <w:rPr>
          <w:lang w:val="uk-UA"/>
        </w:rPr>
        <w:t>«Спорт та ігри» з практики усного та писемного</w:t>
      </w:r>
      <w:r w:rsidR="009D0555">
        <w:rPr>
          <w:lang w:val="uk-UA"/>
        </w:rPr>
        <w:t xml:space="preserve"> </w:t>
      </w:r>
      <w:r w:rsidR="00D4797F" w:rsidRPr="004B766D">
        <w:rPr>
          <w:lang w:val="uk-UA"/>
        </w:rPr>
        <w:t>мовлення для студентів ІІ</w:t>
      </w:r>
      <w:r w:rsidR="00D4797F" w:rsidRPr="009D0555">
        <w:rPr>
          <w:lang w:val="en-US"/>
        </w:rPr>
        <w:t> </w:t>
      </w:r>
      <w:r w:rsidR="00D4797F" w:rsidRPr="004B766D">
        <w:rPr>
          <w:lang w:val="uk-UA"/>
        </w:rPr>
        <w:t xml:space="preserve">курсу напряму 6.020203 </w:t>
      </w:r>
      <w:proofErr w:type="spellStart"/>
      <w:r w:rsidR="00D4797F" w:rsidRPr="004B766D">
        <w:rPr>
          <w:lang w:val="uk-UA"/>
        </w:rPr>
        <w:t>“Філологія</w:t>
      </w:r>
      <w:proofErr w:type="spellEnd"/>
      <w:r w:rsidR="00D4797F" w:rsidRPr="004B766D">
        <w:rPr>
          <w:lang w:val="uk-UA"/>
        </w:rPr>
        <w:t>*. Мова</w:t>
      </w:r>
      <w:r w:rsidR="005F7E35">
        <w:rPr>
          <w:lang w:val="uk-UA"/>
        </w:rPr>
        <w:t xml:space="preserve"> </w:t>
      </w:r>
      <w:r w:rsidR="00D4797F" w:rsidRPr="004B766D">
        <w:rPr>
          <w:lang w:val="uk-UA"/>
        </w:rPr>
        <w:t>і</w:t>
      </w:r>
      <w:r w:rsidR="005F7E35">
        <w:rPr>
          <w:lang w:val="uk-UA"/>
        </w:rPr>
        <w:t xml:space="preserve"> література (англійська)” / </w:t>
      </w:r>
      <w:r w:rsidR="005F7E35">
        <w:rPr>
          <w:spacing w:val="-3"/>
          <w:lang w:val="uk-UA"/>
        </w:rPr>
        <w:t xml:space="preserve">Чернігів. нац. пед. </w:t>
      </w:r>
      <w:proofErr w:type="spellStart"/>
      <w:r w:rsidR="005F7E35">
        <w:rPr>
          <w:spacing w:val="-3"/>
          <w:lang w:val="uk-UA"/>
        </w:rPr>
        <w:t>ун–т</w:t>
      </w:r>
      <w:proofErr w:type="spellEnd"/>
      <w:r w:rsidR="005F7E35">
        <w:rPr>
          <w:spacing w:val="-3"/>
          <w:lang w:val="uk-UA"/>
        </w:rPr>
        <w:t xml:space="preserve"> ім. Т. Г. Шевченко. – Чернігів : ЧНПУ,</w:t>
      </w:r>
      <w:r w:rsidR="005F7E35" w:rsidRPr="009D0555">
        <w:rPr>
          <w:lang w:val="uk-UA"/>
        </w:rPr>
        <w:t xml:space="preserve"> </w:t>
      </w:r>
      <w:r w:rsidR="00D4797F" w:rsidRPr="004B766D">
        <w:rPr>
          <w:lang w:val="uk-UA"/>
        </w:rPr>
        <w:t>2017. – 80</w:t>
      </w:r>
      <w:r w:rsidR="00D4797F" w:rsidRPr="009D0555">
        <w:rPr>
          <w:lang w:val="en-US"/>
        </w:rPr>
        <w:t> </w:t>
      </w:r>
      <w:r w:rsidR="00D4797F" w:rsidRPr="004B766D">
        <w:rPr>
          <w:lang w:val="uk-UA"/>
        </w:rPr>
        <w:t>с</w:t>
      </w:r>
      <w:r w:rsidR="009D0555" w:rsidRPr="004B766D">
        <w:rPr>
          <w:lang w:val="uk-UA"/>
        </w:rPr>
        <w:t>.</w:t>
      </w:r>
    </w:p>
    <w:p w:rsidR="00376B07" w:rsidRDefault="00376B07" w:rsidP="003E0275">
      <w:pPr>
        <w:ind w:firstLine="709"/>
        <w:jc w:val="center"/>
        <w:rPr>
          <w:b/>
          <w:lang w:val="uk-UA"/>
        </w:rPr>
      </w:pPr>
    </w:p>
    <w:p w:rsidR="00387F52" w:rsidRPr="003E0275" w:rsidRDefault="00387F52" w:rsidP="003E0275">
      <w:pPr>
        <w:ind w:firstLine="709"/>
        <w:jc w:val="center"/>
        <w:rPr>
          <w:b/>
          <w:lang w:val="uk-UA"/>
        </w:rPr>
      </w:pPr>
      <w:r w:rsidRPr="003E0275">
        <w:rPr>
          <w:b/>
          <w:lang w:val="uk-UA"/>
        </w:rPr>
        <w:t>МАЦНЄВА ОКСАНА АНАТОЛІЇВНА</w:t>
      </w:r>
    </w:p>
    <w:p w:rsidR="00387F52" w:rsidRDefault="00387F52" w:rsidP="003E0275">
      <w:pPr>
        <w:ind w:firstLine="709"/>
        <w:jc w:val="center"/>
        <w:rPr>
          <w:lang w:val="uk-UA"/>
        </w:rPr>
      </w:pPr>
      <w:r w:rsidRPr="003E0275">
        <w:rPr>
          <w:lang w:val="uk-UA"/>
        </w:rPr>
        <w:t>кандидат педагогічних наук, доцент</w:t>
      </w:r>
    </w:p>
    <w:p w:rsidR="009D0555" w:rsidRPr="003E0275" w:rsidRDefault="009D0555" w:rsidP="003E0275">
      <w:pPr>
        <w:ind w:firstLine="709"/>
        <w:jc w:val="center"/>
        <w:rPr>
          <w:lang w:val="uk-UA"/>
        </w:rPr>
      </w:pPr>
    </w:p>
    <w:p w:rsidR="00D4797F" w:rsidRPr="009D0555" w:rsidRDefault="00D4797F" w:rsidP="00D54E25">
      <w:pPr>
        <w:spacing w:line="360" w:lineRule="auto"/>
        <w:ind w:firstLine="567"/>
        <w:jc w:val="both"/>
        <w:rPr>
          <w:spacing w:val="-6"/>
          <w:lang w:val="uk-UA"/>
        </w:rPr>
      </w:pPr>
      <w:r w:rsidRPr="009D0555">
        <w:rPr>
          <w:spacing w:val="-6"/>
          <w:lang w:val="uk-UA"/>
        </w:rPr>
        <w:t xml:space="preserve">Сучасний стан </w:t>
      </w:r>
      <w:proofErr w:type="spellStart"/>
      <w:r w:rsidRPr="009D0555">
        <w:rPr>
          <w:spacing w:val="-6"/>
          <w:lang w:val="uk-UA"/>
        </w:rPr>
        <w:t>дослідженості</w:t>
      </w:r>
      <w:proofErr w:type="spellEnd"/>
      <w:r w:rsidRPr="009D0555">
        <w:rPr>
          <w:spacing w:val="-6"/>
          <w:lang w:val="uk-UA"/>
        </w:rPr>
        <w:t xml:space="preserve"> проблеми формування методичної компетентності у майбутніх викладачів англійської мови</w:t>
      </w:r>
      <w:r w:rsidR="003158DC">
        <w:rPr>
          <w:spacing w:val="-6"/>
          <w:lang w:val="uk-UA"/>
        </w:rPr>
        <w:t xml:space="preserve"> як непрофільної дисципліни : м</w:t>
      </w:r>
      <w:r w:rsidRPr="009D0555">
        <w:rPr>
          <w:spacing w:val="-6"/>
          <w:lang w:val="uk-UA"/>
        </w:rPr>
        <w:t xml:space="preserve">атеріали ХХХ </w:t>
      </w:r>
      <w:proofErr w:type="spellStart"/>
      <w:r w:rsidRPr="009D0555">
        <w:rPr>
          <w:spacing w:val="-6"/>
          <w:lang w:val="uk-UA"/>
        </w:rPr>
        <w:t>Міжнар</w:t>
      </w:r>
      <w:proofErr w:type="spellEnd"/>
      <w:r w:rsidR="003158DC">
        <w:rPr>
          <w:spacing w:val="-6"/>
          <w:lang w:val="uk-UA"/>
        </w:rPr>
        <w:t>.</w:t>
      </w:r>
      <w:r w:rsidR="00B92E09">
        <w:rPr>
          <w:spacing w:val="-6"/>
          <w:lang w:val="uk-UA"/>
        </w:rPr>
        <w:t xml:space="preserve"> </w:t>
      </w:r>
      <w:proofErr w:type="spellStart"/>
      <w:r w:rsidR="00B92E09">
        <w:rPr>
          <w:spacing w:val="-6"/>
          <w:lang w:val="uk-UA"/>
        </w:rPr>
        <w:t>наук</w:t>
      </w:r>
      <w:r w:rsidR="003158DC">
        <w:rPr>
          <w:spacing w:val="-6"/>
          <w:lang w:val="uk-UA"/>
        </w:rPr>
        <w:t>.</w:t>
      </w:r>
      <w:r w:rsidR="00B92E09" w:rsidRPr="00B92E09">
        <w:rPr>
          <w:spacing w:val="-6"/>
          <w:lang w:val="uk-UA"/>
        </w:rPr>
        <w:t>–</w:t>
      </w:r>
      <w:r w:rsidR="00D54E25">
        <w:rPr>
          <w:spacing w:val="-6"/>
          <w:lang w:val="uk-UA"/>
        </w:rPr>
        <w:t>практ</w:t>
      </w:r>
      <w:proofErr w:type="spellEnd"/>
      <w:r w:rsidR="003158DC">
        <w:rPr>
          <w:spacing w:val="-6"/>
          <w:lang w:val="uk-UA"/>
        </w:rPr>
        <w:t>.</w:t>
      </w:r>
      <w:r w:rsidR="00D54E25">
        <w:rPr>
          <w:spacing w:val="-6"/>
          <w:lang w:val="uk-UA"/>
        </w:rPr>
        <w:t xml:space="preserve"> </w:t>
      </w:r>
      <w:proofErr w:type="spellStart"/>
      <w:r w:rsidR="00D54E25">
        <w:rPr>
          <w:spacing w:val="-6"/>
          <w:lang w:val="uk-UA"/>
        </w:rPr>
        <w:t>інтернет–</w:t>
      </w:r>
      <w:r w:rsidRPr="009D0555">
        <w:rPr>
          <w:spacing w:val="-6"/>
          <w:lang w:val="uk-UA"/>
        </w:rPr>
        <w:t>конференції</w:t>
      </w:r>
      <w:proofErr w:type="spellEnd"/>
      <w:r w:rsidRPr="009D0555">
        <w:rPr>
          <w:spacing w:val="-6"/>
          <w:lang w:val="uk-UA"/>
        </w:rPr>
        <w:t xml:space="preserve"> «Тенденції та перспективи розвитку науки і освіти в умовах глобалізації»: зб. наук. </w:t>
      </w:r>
      <w:r w:rsidR="00E02B01">
        <w:rPr>
          <w:spacing w:val="-6"/>
          <w:lang w:val="uk-UA"/>
        </w:rPr>
        <w:t xml:space="preserve">праць. – </w:t>
      </w:r>
      <w:proofErr w:type="spellStart"/>
      <w:r w:rsidR="00E02B01">
        <w:rPr>
          <w:spacing w:val="-6"/>
          <w:lang w:val="uk-UA"/>
        </w:rPr>
        <w:t>Переяслав–</w:t>
      </w:r>
      <w:r w:rsidRPr="009D0555">
        <w:rPr>
          <w:spacing w:val="-6"/>
          <w:lang w:val="uk-UA"/>
        </w:rPr>
        <w:t>Хмельницький</w:t>
      </w:r>
      <w:proofErr w:type="spellEnd"/>
      <w:r w:rsidRPr="009D0555">
        <w:rPr>
          <w:spacing w:val="-6"/>
          <w:lang w:val="uk-UA"/>
        </w:rPr>
        <w:t>, 2017. – Ви</w:t>
      </w:r>
      <w:r w:rsidR="009D0555">
        <w:rPr>
          <w:spacing w:val="-6"/>
          <w:lang w:val="uk-UA"/>
        </w:rPr>
        <w:t>п. 30. – С. 329–332.</w:t>
      </w:r>
    </w:p>
    <w:p w:rsidR="00113B65" w:rsidRPr="003E0275" w:rsidRDefault="00113B65" w:rsidP="003E0275">
      <w:pPr>
        <w:ind w:firstLine="709"/>
        <w:jc w:val="both"/>
        <w:rPr>
          <w:lang w:val="uk-UA"/>
        </w:rPr>
      </w:pPr>
    </w:p>
    <w:p w:rsidR="00EE03C3" w:rsidRPr="00D55F29" w:rsidRDefault="00EE03C3" w:rsidP="003E0275">
      <w:pPr>
        <w:ind w:firstLine="709"/>
        <w:jc w:val="center"/>
        <w:rPr>
          <w:b/>
          <w:caps/>
          <w:lang w:val="uk-UA"/>
        </w:rPr>
      </w:pPr>
      <w:r w:rsidRPr="00D55F29">
        <w:rPr>
          <w:b/>
          <w:caps/>
          <w:lang w:val="uk-UA"/>
        </w:rPr>
        <w:t>Тютюнник О</w:t>
      </w:r>
      <w:r w:rsidR="005D2732" w:rsidRPr="00D55F29">
        <w:rPr>
          <w:b/>
          <w:caps/>
          <w:lang w:val="uk-UA"/>
        </w:rPr>
        <w:t>л</w:t>
      </w:r>
      <w:r w:rsidR="007D1406" w:rsidRPr="00D55F29">
        <w:rPr>
          <w:b/>
          <w:caps/>
          <w:lang w:val="uk-UA"/>
        </w:rPr>
        <w:t>ена Миколаївна</w:t>
      </w:r>
    </w:p>
    <w:p w:rsidR="007D1406" w:rsidRPr="00D55F29" w:rsidRDefault="003B5591" w:rsidP="003E0275">
      <w:pPr>
        <w:ind w:firstLine="709"/>
        <w:jc w:val="center"/>
        <w:rPr>
          <w:lang w:val="uk-UA"/>
        </w:rPr>
      </w:pPr>
      <w:r w:rsidRPr="00D55F29">
        <w:rPr>
          <w:lang w:val="uk-UA"/>
        </w:rPr>
        <w:t>к</w:t>
      </w:r>
      <w:r w:rsidR="007D1406" w:rsidRPr="00D55F29">
        <w:rPr>
          <w:lang w:val="uk-UA"/>
        </w:rPr>
        <w:t>андидат філософських наук, доцент</w:t>
      </w:r>
    </w:p>
    <w:p w:rsidR="009D0555" w:rsidRPr="00D55F29" w:rsidRDefault="009D0555" w:rsidP="003E0275">
      <w:pPr>
        <w:ind w:firstLine="709"/>
        <w:jc w:val="center"/>
        <w:rPr>
          <w:lang w:val="uk-UA"/>
        </w:rPr>
      </w:pPr>
    </w:p>
    <w:p w:rsidR="00D4797F" w:rsidRPr="009D0555" w:rsidRDefault="00D4797F" w:rsidP="00D54E25">
      <w:pPr>
        <w:spacing w:line="360" w:lineRule="auto"/>
        <w:ind w:firstLine="567"/>
        <w:jc w:val="both"/>
        <w:rPr>
          <w:lang w:val="uk-UA"/>
        </w:rPr>
      </w:pPr>
      <w:r w:rsidRPr="009D0555">
        <w:rPr>
          <w:lang w:val="uk-UA"/>
        </w:rPr>
        <w:t>Розуміння особливостей українського виховання у творчій спадщині П. Куліша //Вісник Чернігівського національного педагогічного ун</w:t>
      </w:r>
      <w:r w:rsidR="00E02B01">
        <w:rPr>
          <w:lang w:val="uk-UA"/>
        </w:rPr>
        <w:t>іверситету</w:t>
      </w:r>
      <w:r w:rsidRPr="009D0555">
        <w:rPr>
          <w:lang w:val="uk-UA"/>
        </w:rPr>
        <w:t>.</w:t>
      </w:r>
      <w:r w:rsidR="00736BA9">
        <w:rPr>
          <w:lang w:val="uk-UA"/>
        </w:rPr>
        <w:t xml:space="preserve"> Серія: Педагогічні науки /</w:t>
      </w:r>
      <w:r w:rsidRPr="009D0555">
        <w:rPr>
          <w:lang w:val="uk-UA"/>
        </w:rPr>
        <w:t xml:space="preserve"> </w:t>
      </w:r>
      <w:r w:rsidR="00D55F29">
        <w:rPr>
          <w:lang w:val="uk-UA"/>
        </w:rPr>
        <w:t xml:space="preserve">Чернігів. нац. пед. </w:t>
      </w:r>
      <w:proofErr w:type="spellStart"/>
      <w:r w:rsidR="00D55F29">
        <w:rPr>
          <w:lang w:val="uk-UA"/>
        </w:rPr>
        <w:t>ун–т</w:t>
      </w:r>
      <w:proofErr w:type="spellEnd"/>
      <w:r w:rsidR="00D55F29">
        <w:rPr>
          <w:lang w:val="uk-UA"/>
        </w:rPr>
        <w:t xml:space="preserve"> ім</w:t>
      </w:r>
      <w:r w:rsidR="00736BA9">
        <w:rPr>
          <w:lang w:val="uk-UA"/>
        </w:rPr>
        <w:t xml:space="preserve">. Т. Г. Шевченка; </w:t>
      </w:r>
      <w:proofErr w:type="spellStart"/>
      <w:r w:rsidR="00736BA9">
        <w:rPr>
          <w:lang w:val="uk-UA"/>
        </w:rPr>
        <w:t>голов</w:t>
      </w:r>
      <w:proofErr w:type="spellEnd"/>
      <w:r w:rsidR="00736BA9">
        <w:rPr>
          <w:lang w:val="uk-UA"/>
        </w:rPr>
        <w:t>. ред. М. О.</w:t>
      </w:r>
      <w:r w:rsidR="00D55F29">
        <w:rPr>
          <w:lang w:val="uk-UA"/>
        </w:rPr>
        <w:t xml:space="preserve"> </w:t>
      </w:r>
      <w:proofErr w:type="spellStart"/>
      <w:r w:rsidR="00736BA9">
        <w:rPr>
          <w:lang w:val="uk-UA"/>
        </w:rPr>
        <w:t>Носко</w:t>
      </w:r>
      <w:proofErr w:type="spellEnd"/>
      <w:r w:rsidR="00736BA9">
        <w:rPr>
          <w:lang w:val="uk-UA"/>
        </w:rPr>
        <w:t xml:space="preserve">. </w:t>
      </w:r>
      <w:r w:rsidR="00891405">
        <w:rPr>
          <w:lang w:val="uk-UA"/>
        </w:rPr>
        <w:t xml:space="preserve">– </w:t>
      </w:r>
      <w:r w:rsidR="00736BA9">
        <w:rPr>
          <w:lang w:val="uk-UA"/>
        </w:rPr>
        <w:t>Чернігів, 2017</w:t>
      </w:r>
      <w:r w:rsidRPr="009D0555">
        <w:rPr>
          <w:lang w:val="uk-UA"/>
        </w:rPr>
        <w:t xml:space="preserve">– Випуск </w:t>
      </w:r>
      <w:r w:rsidR="00736BA9">
        <w:rPr>
          <w:lang w:val="uk-UA"/>
        </w:rPr>
        <w:t>148.</w:t>
      </w:r>
      <w:r w:rsidRPr="009D0555">
        <w:rPr>
          <w:lang w:val="uk-UA"/>
        </w:rPr>
        <w:t xml:space="preserve"> – С.169–171</w:t>
      </w:r>
      <w:r w:rsidR="002656A6">
        <w:rPr>
          <w:lang w:val="uk-UA"/>
        </w:rPr>
        <w:t>.</w:t>
      </w:r>
    </w:p>
    <w:p w:rsidR="00113B65" w:rsidRPr="003E0275" w:rsidRDefault="00113B65" w:rsidP="00D54E25">
      <w:pPr>
        <w:spacing w:line="360" w:lineRule="auto"/>
        <w:ind w:firstLine="567"/>
        <w:jc w:val="both"/>
        <w:rPr>
          <w:lang w:val="uk-UA"/>
        </w:rPr>
      </w:pPr>
    </w:p>
    <w:p w:rsidR="00387F52" w:rsidRPr="003E0275" w:rsidRDefault="00387F52" w:rsidP="003E0275">
      <w:pPr>
        <w:ind w:firstLine="709"/>
        <w:jc w:val="center"/>
        <w:rPr>
          <w:b/>
          <w:lang w:val="uk-UA"/>
        </w:rPr>
      </w:pPr>
      <w:r w:rsidRPr="003E0275">
        <w:rPr>
          <w:b/>
          <w:lang w:val="uk-UA"/>
        </w:rPr>
        <w:t>ШЕВКОПЛЯС ЛЮДМИЛА ВІКТОРІВНА</w:t>
      </w:r>
    </w:p>
    <w:p w:rsidR="00387F52" w:rsidRDefault="00D54E25" w:rsidP="003E0275">
      <w:pPr>
        <w:ind w:firstLine="709"/>
        <w:jc w:val="center"/>
        <w:rPr>
          <w:lang w:val="uk-UA"/>
        </w:rPr>
      </w:pPr>
      <w:r>
        <w:rPr>
          <w:lang w:val="uk-UA"/>
        </w:rPr>
        <w:t>В</w:t>
      </w:r>
      <w:r w:rsidR="00387F52" w:rsidRPr="003E0275">
        <w:rPr>
          <w:lang w:val="uk-UA"/>
        </w:rPr>
        <w:t>икладач</w:t>
      </w:r>
    </w:p>
    <w:p w:rsidR="00D54E25" w:rsidRDefault="00D54E25" w:rsidP="003E0275">
      <w:pPr>
        <w:ind w:firstLine="709"/>
        <w:jc w:val="center"/>
        <w:rPr>
          <w:lang w:val="uk-UA"/>
        </w:rPr>
      </w:pPr>
    </w:p>
    <w:p w:rsidR="002656A6" w:rsidRDefault="002656A6" w:rsidP="00D54E25">
      <w:pPr>
        <w:spacing w:line="360" w:lineRule="auto"/>
        <w:ind w:firstLine="567"/>
        <w:jc w:val="both"/>
        <w:rPr>
          <w:lang w:val="uk-UA"/>
        </w:rPr>
      </w:pPr>
      <w:r w:rsidRPr="002656A6">
        <w:t>Влияние возрастных особенностей студентов 1 курса на планирование самостоятел</w:t>
      </w:r>
      <w:r w:rsidR="00D54E25">
        <w:t xml:space="preserve">ьной работы по </w:t>
      </w:r>
      <w:proofErr w:type="spellStart"/>
      <w:r w:rsidR="00D54E25">
        <w:t>аудированию</w:t>
      </w:r>
      <w:proofErr w:type="spellEnd"/>
      <w:r w:rsidR="00D54E25">
        <w:t xml:space="preserve"> / Л.</w:t>
      </w:r>
      <w:r w:rsidR="00D54E25">
        <w:rPr>
          <w:lang w:val="uk-UA"/>
        </w:rPr>
        <w:t> </w:t>
      </w:r>
      <w:r w:rsidR="00D54E25">
        <w:t>В.</w:t>
      </w:r>
      <w:r w:rsidR="00D54E25">
        <w:rPr>
          <w:lang w:val="uk-UA"/>
        </w:rPr>
        <w:t> </w:t>
      </w:r>
      <w:proofErr w:type="spellStart"/>
      <w:r w:rsidRPr="002656A6">
        <w:t>Шевкопляс</w:t>
      </w:r>
      <w:proofErr w:type="spellEnd"/>
      <w:r w:rsidRPr="002656A6">
        <w:t xml:space="preserve"> // „Актуальные вопросы германской филологии и лингводидактики”: материалы XXI </w:t>
      </w:r>
      <w:proofErr w:type="spellStart"/>
      <w:r w:rsidRPr="002656A6">
        <w:t>Междунар</w:t>
      </w:r>
      <w:proofErr w:type="spellEnd"/>
      <w:r w:rsidR="00B251B5">
        <w:rPr>
          <w:lang w:val="uk-UA"/>
        </w:rPr>
        <w:t>.</w:t>
      </w:r>
      <w:r>
        <w:t xml:space="preserve"> научно</w:t>
      </w:r>
      <w:r>
        <w:rPr>
          <w:lang w:val="uk-UA"/>
        </w:rPr>
        <w:t>–</w:t>
      </w:r>
      <w:r w:rsidRPr="002656A6">
        <w:t xml:space="preserve">практической </w:t>
      </w:r>
      <w:proofErr w:type="spellStart"/>
      <w:r w:rsidRPr="002656A6">
        <w:t>конф</w:t>
      </w:r>
      <w:proofErr w:type="spellEnd"/>
      <w:r w:rsidR="00B251B5">
        <w:rPr>
          <w:lang w:val="uk-UA"/>
        </w:rPr>
        <w:t>.</w:t>
      </w:r>
      <w:r w:rsidRPr="002656A6">
        <w:t xml:space="preserve"> 3 марта 2</w:t>
      </w:r>
      <w:r>
        <w:t>017 р.: в 2 ч. / Брест</w:t>
      </w:r>
      <w:proofErr w:type="gramStart"/>
      <w:r>
        <w:t>.</w:t>
      </w:r>
      <w:proofErr w:type="gramEnd"/>
      <w:r>
        <w:t xml:space="preserve"> </w:t>
      </w:r>
      <w:proofErr w:type="spellStart"/>
      <w:proofErr w:type="gramStart"/>
      <w:r>
        <w:t>г</w:t>
      </w:r>
      <w:proofErr w:type="gramEnd"/>
      <w:r>
        <w:t>ос</w:t>
      </w:r>
      <w:proofErr w:type="spellEnd"/>
      <w:r>
        <w:t xml:space="preserve">. </w:t>
      </w:r>
      <w:proofErr w:type="spellStart"/>
      <w:r>
        <w:t>ун</w:t>
      </w:r>
      <w:proofErr w:type="spellEnd"/>
      <w:r>
        <w:rPr>
          <w:lang w:val="uk-UA"/>
        </w:rPr>
        <w:t>–</w:t>
      </w:r>
      <w:r w:rsidRPr="002656A6">
        <w:t>т имени А.</w:t>
      </w:r>
      <w:r w:rsidR="00D54E25">
        <w:rPr>
          <w:lang w:val="uk-UA"/>
        </w:rPr>
        <w:t> </w:t>
      </w:r>
      <w:r w:rsidRPr="002656A6">
        <w:t>С. Пушкина; под общ. ред. Е. Г. Сал</w:t>
      </w:r>
      <w:r w:rsidR="00B251B5">
        <w:t>ьниковой. – Брест</w:t>
      </w:r>
      <w:r w:rsidRPr="002656A6">
        <w:rPr>
          <w:lang w:val="uk-UA"/>
        </w:rPr>
        <w:t>, 2017. – Ч. 2.</w:t>
      </w:r>
      <w:r>
        <w:rPr>
          <w:lang w:val="uk-UA"/>
        </w:rPr>
        <w:t xml:space="preserve"> – С. 188–191.</w:t>
      </w:r>
    </w:p>
    <w:p w:rsidR="00891405" w:rsidRDefault="00891405" w:rsidP="00D54E25">
      <w:pPr>
        <w:spacing w:line="360" w:lineRule="auto"/>
        <w:ind w:firstLine="567"/>
        <w:jc w:val="both"/>
        <w:rPr>
          <w:lang w:val="uk-UA"/>
        </w:rPr>
      </w:pPr>
    </w:p>
    <w:p w:rsidR="002656A6" w:rsidRDefault="002656A6" w:rsidP="00D54E25">
      <w:pPr>
        <w:spacing w:line="360" w:lineRule="auto"/>
        <w:ind w:firstLine="567"/>
        <w:jc w:val="both"/>
        <w:rPr>
          <w:lang w:val="uk-UA"/>
        </w:rPr>
      </w:pPr>
      <w:r w:rsidRPr="001679B0">
        <w:rPr>
          <w:lang w:val="uk-UA"/>
        </w:rPr>
        <w:t xml:space="preserve">Методичні рекомендації щодо формування англомовної компетенції в </w:t>
      </w:r>
      <w:proofErr w:type="spellStart"/>
      <w:r w:rsidRPr="001679B0">
        <w:rPr>
          <w:lang w:val="uk-UA"/>
        </w:rPr>
        <w:t>аудіюванні</w:t>
      </w:r>
      <w:proofErr w:type="spellEnd"/>
      <w:r w:rsidRPr="001679B0">
        <w:rPr>
          <w:lang w:val="uk-UA"/>
        </w:rPr>
        <w:t xml:space="preserve"> майбутніх учителів</w:t>
      </w:r>
      <w:r>
        <w:rPr>
          <w:lang w:val="uk-UA"/>
        </w:rPr>
        <w:t xml:space="preserve"> у процесі самостійної роботи </w:t>
      </w:r>
      <w:r w:rsidRPr="001679B0">
        <w:rPr>
          <w:lang w:val="uk-UA"/>
        </w:rPr>
        <w:t>// Вісник Чернігівського національного пед</w:t>
      </w:r>
      <w:r w:rsidR="00B251B5">
        <w:rPr>
          <w:lang w:val="uk-UA"/>
        </w:rPr>
        <w:t>агогічного університету</w:t>
      </w:r>
      <w:r w:rsidRPr="001679B0">
        <w:rPr>
          <w:lang w:val="uk-UA"/>
        </w:rPr>
        <w:t>. Серія: Педагогічні на</w:t>
      </w:r>
      <w:r w:rsidR="00B251B5">
        <w:rPr>
          <w:lang w:val="uk-UA"/>
        </w:rPr>
        <w:t>уки /</w:t>
      </w:r>
      <w:r w:rsidRPr="001679B0">
        <w:rPr>
          <w:lang w:val="uk-UA"/>
        </w:rPr>
        <w:t xml:space="preserve"> </w:t>
      </w:r>
      <w:r w:rsidR="00891405">
        <w:rPr>
          <w:lang w:val="uk-UA"/>
        </w:rPr>
        <w:t>Чернігів. нац. пед.</w:t>
      </w:r>
      <w:r w:rsidR="00D44195" w:rsidRPr="005455A4">
        <w:rPr>
          <w:lang w:val="uk-UA"/>
        </w:rPr>
        <w:t xml:space="preserve"> </w:t>
      </w:r>
      <w:proofErr w:type="spellStart"/>
      <w:r w:rsidR="00891405">
        <w:rPr>
          <w:lang w:val="uk-UA"/>
        </w:rPr>
        <w:t>ун–</w:t>
      </w:r>
      <w:r w:rsidR="00B251B5">
        <w:rPr>
          <w:lang w:val="uk-UA"/>
        </w:rPr>
        <w:t>т</w:t>
      </w:r>
      <w:proofErr w:type="spellEnd"/>
      <w:r w:rsidR="00B251B5">
        <w:rPr>
          <w:lang w:val="uk-UA"/>
        </w:rPr>
        <w:t xml:space="preserve"> ім. Т. Г. Шевченко. – Чернігів,</w:t>
      </w:r>
      <w:r w:rsidRPr="001679B0">
        <w:rPr>
          <w:lang w:val="uk-UA"/>
        </w:rPr>
        <w:t xml:space="preserve">2017. – Вип. 148. – </w:t>
      </w:r>
      <w:r>
        <w:rPr>
          <w:lang w:val="uk-UA"/>
        </w:rPr>
        <w:t>С. 184–188.</w:t>
      </w:r>
    </w:p>
    <w:p w:rsidR="002656A6" w:rsidRPr="001679B0" w:rsidRDefault="002656A6" w:rsidP="00D54E25">
      <w:pPr>
        <w:spacing w:line="360" w:lineRule="auto"/>
        <w:ind w:firstLine="567"/>
        <w:jc w:val="both"/>
        <w:rPr>
          <w:b/>
          <w:bCs/>
          <w:lang w:val="uk-UA"/>
        </w:rPr>
      </w:pPr>
    </w:p>
    <w:p w:rsidR="00D4797F" w:rsidRPr="002656A6" w:rsidRDefault="00D4797F" w:rsidP="00D54E25">
      <w:pPr>
        <w:spacing w:line="360" w:lineRule="auto"/>
        <w:ind w:firstLine="567"/>
        <w:jc w:val="both"/>
        <w:rPr>
          <w:lang w:val="uk-UA"/>
        </w:rPr>
      </w:pPr>
      <w:proofErr w:type="spellStart"/>
      <w:r w:rsidRPr="002656A6">
        <w:rPr>
          <w:lang w:val="uk-UA"/>
        </w:rPr>
        <w:lastRenderedPageBreak/>
        <w:t>Listening</w:t>
      </w:r>
      <w:proofErr w:type="spellEnd"/>
      <w:r w:rsidR="002656A6">
        <w:rPr>
          <w:lang w:val="uk-UA"/>
        </w:rPr>
        <w:t xml:space="preserve"> </w:t>
      </w:r>
      <w:proofErr w:type="spellStart"/>
      <w:r w:rsidRPr="002656A6">
        <w:rPr>
          <w:lang w:val="uk-UA"/>
        </w:rPr>
        <w:t>Comprehension</w:t>
      </w:r>
      <w:proofErr w:type="spellEnd"/>
      <w:r w:rsidR="002656A6">
        <w:rPr>
          <w:lang w:val="uk-UA"/>
        </w:rPr>
        <w:t xml:space="preserve"> </w:t>
      </w:r>
      <w:proofErr w:type="spellStart"/>
      <w:r w:rsidRPr="002656A6">
        <w:rPr>
          <w:lang w:val="uk-UA"/>
        </w:rPr>
        <w:t>Reflectionvia</w:t>
      </w:r>
      <w:proofErr w:type="spellEnd"/>
      <w:r w:rsidR="002656A6">
        <w:rPr>
          <w:lang w:val="uk-UA"/>
        </w:rPr>
        <w:t xml:space="preserve"> </w:t>
      </w:r>
      <w:proofErr w:type="spellStart"/>
      <w:r w:rsidRPr="002656A6">
        <w:rPr>
          <w:lang w:val="uk-UA"/>
        </w:rPr>
        <w:t>Diary</w:t>
      </w:r>
      <w:proofErr w:type="spellEnd"/>
      <w:r w:rsidR="002656A6">
        <w:rPr>
          <w:lang w:val="uk-UA"/>
        </w:rPr>
        <w:t xml:space="preserve"> </w:t>
      </w:r>
      <w:proofErr w:type="spellStart"/>
      <w:r w:rsidRPr="002656A6">
        <w:rPr>
          <w:lang w:val="uk-UA"/>
        </w:rPr>
        <w:t>Entries</w:t>
      </w:r>
      <w:proofErr w:type="spellEnd"/>
      <w:r w:rsidRPr="002656A6">
        <w:rPr>
          <w:lang w:val="uk-UA"/>
        </w:rPr>
        <w:t xml:space="preserve"> / L. </w:t>
      </w:r>
      <w:proofErr w:type="spellStart"/>
      <w:r w:rsidRPr="002656A6">
        <w:rPr>
          <w:lang w:val="uk-UA"/>
        </w:rPr>
        <w:t>Shevkoplyas</w:t>
      </w:r>
      <w:proofErr w:type="spellEnd"/>
      <w:r w:rsidRPr="002656A6">
        <w:rPr>
          <w:lang w:val="uk-UA"/>
        </w:rPr>
        <w:t xml:space="preserve"> // </w:t>
      </w:r>
      <w:proofErr w:type="spellStart"/>
      <w:r w:rsidRPr="002656A6">
        <w:rPr>
          <w:lang w:val="uk-UA"/>
        </w:rPr>
        <w:t>Pathwaysto</w:t>
      </w:r>
      <w:proofErr w:type="spellEnd"/>
      <w:r w:rsidR="002656A6">
        <w:rPr>
          <w:lang w:val="uk-UA"/>
        </w:rPr>
        <w:t xml:space="preserve"> </w:t>
      </w:r>
      <w:proofErr w:type="spellStart"/>
      <w:r w:rsidRPr="002656A6">
        <w:rPr>
          <w:lang w:val="uk-UA"/>
        </w:rPr>
        <w:t>Successfor</w:t>
      </w:r>
      <w:proofErr w:type="spellEnd"/>
      <w:r w:rsidR="002656A6">
        <w:rPr>
          <w:lang w:val="uk-UA"/>
        </w:rPr>
        <w:t xml:space="preserve"> </w:t>
      </w:r>
      <w:proofErr w:type="spellStart"/>
      <w:r w:rsidRPr="002656A6">
        <w:rPr>
          <w:lang w:val="uk-UA"/>
        </w:rPr>
        <w:t>Contemporary</w:t>
      </w:r>
      <w:proofErr w:type="spellEnd"/>
      <w:r w:rsidR="002656A6">
        <w:rPr>
          <w:lang w:val="uk-UA"/>
        </w:rPr>
        <w:t xml:space="preserve"> </w:t>
      </w:r>
      <w:proofErr w:type="spellStart"/>
      <w:r w:rsidRPr="002656A6">
        <w:rPr>
          <w:lang w:val="uk-UA"/>
        </w:rPr>
        <w:t>English</w:t>
      </w:r>
      <w:proofErr w:type="spellEnd"/>
      <w:r w:rsidR="002656A6">
        <w:rPr>
          <w:lang w:val="uk-UA"/>
        </w:rPr>
        <w:t xml:space="preserve"> </w:t>
      </w:r>
      <w:proofErr w:type="spellStart"/>
      <w:r w:rsidRPr="002656A6">
        <w:rPr>
          <w:lang w:val="uk-UA"/>
        </w:rPr>
        <w:t>Teachersand</w:t>
      </w:r>
      <w:proofErr w:type="spellEnd"/>
      <w:r w:rsidR="002656A6">
        <w:rPr>
          <w:lang w:val="uk-UA"/>
        </w:rPr>
        <w:t xml:space="preserve"> </w:t>
      </w:r>
      <w:proofErr w:type="spellStart"/>
      <w:r w:rsidRPr="002656A6">
        <w:rPr>
          <w:lang w:val="uk-UA"/>
        </w:rPr>
        <w:t>Their</w:t>
      </w:r>
      <w:proofErr w:type="spellEnd"/>
      <w:r w:rsidR="002656A6">
        <w:rPr>
          <w:lang w:val="uk-UA"/>
        </w:rPr>
        <w:t xml:space="preserve"> </w:t>
      </w:r>
      <w:proofErr w:type="spellStart"/>
      <w:r w:rsidRPr="002656A6">
        <w:rPr>
          <w:lang w:val="uk-UA"/>
        </w:rPr>
        <w:t>Learners</w:t>
      </w:r>
      <w:proofErr w:type="spellEnd"/>
      <w:r w:rsidRPr="002656A6">
        <w:rPr>
          <w:lang w:val="uk-UA"/>
        </w:rPr>
        <w:t xml:space="preserve">: </w:t>
      </w:r>
      <w:proofErr w:type="spellStart"/>
      <w:r w:rsidRPr="002656A6">
        <w:rPr>
          <w:lang w:val="uk-UA"/>
        </w:rPr>
        <w:t>Bookof</w:t>
      </w:r>
      <w:proofErr w:type="spellEnd"/>
      <w:r w:rsidR="002656A6">
        <w:rPr>
          <w:lang w:val="uk-UA"/>
        </w:rPr>
        <w:t xml:space="preserve"> </w:t>
      </w:r>
      <w:proofErr w:type="spellStart"/>
      <w:r w:rsidRPr="002656A6">
        <w:rPr>
          <w:lang w:val="uk-UA"/>
        </w:rPr>
        <w:t>Convention</w:t>
      </w:r>
      <w:proofErr w:type="spellEnd"/>
      <w:r w:rsidR="002656A6">
        <w:rPr>
          <w:lang w:val="uk-UA"/>
        </w:rPr>
        <w:t xml:space="preserve"> </w:t>
      </w:r>
      <w:proofErr w:type="spellStart"/>
      <w:r w:rsidRPr="002656A6">
        <w:rPr>
          <w:lang w:val="uk-UA"/>
        </w:rPr>
        <w:t>Papers</w:t>
      </w:r>
      <w:proofErr w:type="spellEnd"/>
      <w:r w:rsidRPr="002656A6">
        <w:rPr>
          <w:lang w:val="uk-UA"/>
        </w:rPr>
        <w:t xml:space="preserve"> / </w:t>
      </w:r>
      <w:proofErr w:type="spellStart"/>
      <w:r w:rsidRPr="002656A6">
        <w:rPr>
          <w:lang w:val="uk-UA"/>
        </w:rPr>
        <w:t>Comp</w:t>
      </w:r>
      <w:proofErr w:type="spellEnd"/>
      <w:r w:rsidRPr="002656A6">
        <w:rPr>
          <w:lang w:val="uk-UA"/>
        </w:rPr>
        <w:t xml:space="preserve">. A. </w:t>
      </w:r>
      <w:proofErr w:type="spellStart"/>
      <w:r w:rsidRPr="002656A6">
        <w:rPr>
          <w:lang w:val="uk-UA"/>
        </w:rPr>
        <w:t>Radu</w:t>
      </w:r>
      <w:proofErr w:type="spellEnd"/>
      <w:r w:rsidRPr="002656A6">
        <w:rPr>
          <w:lang w:val="uk-UA"/>
        </w:rPr>
        <w:t xml:space="preserve">, L. </w:t>
      </w:r>
      <w:proofErr w:type="spellStart"/>
      <w:r w:rsidRPr="002656A6">
        <w:rPr>
          <w:lang w:val="uk-UA"/>
        </w:rPr>
        <w:t>Kuznetsova</w:t>
      </w:r>
      <w:proofErr w:type="spellEnd"/>
      <w:r w:rsidRPr="002656A6">
        <w:rPr>
          <w:lang w:val="uk-UA"/>
        </w:rPr>
        <w:t xml:space="preserve">. – </w:t>
      </w:r>
      <w:proofErr w:type="spellStart"/>
      <w:r w:rsidRPr="002656A6">
        <w:rPr>
          <w:lang w:val="uk-UA"/>
        </w:rPr>
        <w:t>Lviv</w:t>
      </w:r>
      <w:proofErr w:type="spellEnd"/>
      <w:r w:rsidRPr="002656A6">
        <w:rPr>
          <w:lang w:val="uk-UA"/>
        </w:rPr>
        <w:t>, 20</w:t>
      </w:r>
      <w:r w:rsidR="002656A6">
        <w:rPr>
          <w:lang w:val="uk-UA"/>
        </w:rPr>
        <w:t>17. – С. 167–168.</w:t>
      </w:r>
    </w:p>
    <w:p w:rsidR="00E30BFE" w:rsidRPr="003E0275" w:rsidRDefault="00E30BFE" w:rsidP="00D54E25">
      <w:pPr>
        <w:spacing w:line="360" w:lineRule="auto"/>
        <w:ind w:firstLine="567"/>
        <w:jc w:val="both"/>
        <w:rPr>
          <w:lang w:val="uk-UA"/>
        </w:rPr>
      </w:pPr>
    </w:p>
    <w:p w:rsidR="00376B07" w:rsidRDefault="00376B07" w:rsidP="003E0275">
      <w:pPr>
        <w:ind w:firstLine="709"/>
        <w:jc w:val="center"/>
        <w:rPr>
          <w:sz w:val="32"/>
          <w:szCs w:val="32"/>
          <w:lang w:val="uk-UA"/>
        </w:rPr>
      </w:pPr>
    </w:p>
    <w:p w:rsidR="00376B07" w:rsidRPr="00CA2595" w:rsidRDefault="00376B07" w:rsidP="003E0275">
      <w:pPr>
        <w:ind w:firstLine="709"/>
        <w:jc w:val="center"/>
        <w:rPr>
          <w:sz w:val="32"/>
          <w:szCs w:val="32"/>
          <w:lang w:val="uk-UA"/>
        </w:rPr>
      </w:pPr>
    </w:p>
    <w:p w:rsidR="00CA2595" w:rsidRPr="00155033" w:rsidRDefault="00CA2595" w:rsidP="003E0275">
      <w:pPr>
        <w:ind w:firstLine="709"/>
        <w:jc w:val="center"/>
        <w:rPr>
          <w:sz w:val="32"/>
          <w:szCs w:val="32"/>
          <w:lang w:val="uk-UA"/>
        </w:rPr>
      </w:pPr>
    </w:p>
    <w:p w:rsidR="00CA2595" w:rsidRDefault="00CA2595" w:rsidP="003E0275">
      <w:pPr>
        <w:ind w:firstLine="709"/>
        <w:jc w:val="center"/>
        <w:rPr>
          <w:sz w:val="32"/>
          <w:szCs w:val="32"/>
          <w:lang w:val="uk-UA"/>
        </w:rPr>
      </w:pPr>
    </w:p>
    <w:p w:rsidR="00891405" w:rsidRDefault="00891405" w:rsidP="003E0275">
      <w:pPr>
        <w:ind w:firstLine="709"/>
        <w:jc w:val="center"/>
        <w:rPr>
          <w:sz w:val="32"/>
          <w:szCs w:val="32"/>
          <w:lang w:val="uk-UA"/>
        </w:rPr>
      </w:pPr>
    </w:p>
    <w:p w:rsidR="00891405" w:rsidRDefault="00891405" w:rsidP="003E0275">
      <w:pPr>
        <w:ind w:firstLine="709"/>
        <w:jc w:val="center"/>
        <w:rPr>
          <w:sz w:val="32"/>
          <w:szCs w:val="32"/>
          <w:lang w:val="uk-UA"/>
        </w:rPr>
      </w:pPr>
    </w:p>
    <w:p w:rsidR="00891405" w:rsidRDefault="00891405" w:rsidP="003E0275">
      <w:pPr>
        <w:ind w:firstLine="709"/>
        <w:jc w:val="center"/>
        <w:rPr>
          <w:sz w:val="32"/>
          <w:szCs w:val="32"/>
          <w:lang w:val="uk-UA"/>
        </w:rPr>
      </w:pPr>
    </w:p>
    <w:p w:rsidR="00891405" w:rsidRDefault="00891405" w:rsidP="003E0275">
      <w:pPr>
        <w:ind w:firstLine="709"/>
        <w:jc w:val="center"/>
        <w:rPr>
          <w:sz w:val="32"/>
          <w:szCs w:val="32"/>
          <w:lang w:val="uk-UA"/>
        </w:rPr>
      </w:pPr>
    </w:p>
    <w:p w:rsidR="00891405" w:rsidRDefault="00891405" w:rsidP="003E0275">
      <w:pPr>
        <w:ind w:firstLine="709"/>
        <w:jc w:val="center"/>
        <w:rPr>
          <w:sz w:val="32"/>
          <w:szCs w:val="32"/>
          <w:lang w:val="uk-UA"/>
        </w:rPr>
      </w:pPr>
    </w:p>
    <w:p w:rsidR="00891405" w:rsidRDefault="00891405" w:rsidP="003E0275">
      <w:pPr>
        <w:ind w:firstLine="709"/>
        <w:jc w:val="center"/>
        <w:rPr>
          <w:sz w:val="32"/>
          <w:szCs w:val="32"/>
          <w:lang w:val="uk-UA"/>
        </w:rPr>
      </w:pPr>
    </w:p>
    <w:p w:rsidR="00891405" w:rsidRDefault="00891405" w:rsidP="003E0275">
      <w:pPr>
        <w:ind w:firstLine="709"/>
        <w:jc w:val="center"/>
        <w:rPr>
          <w:sz w:val="32"/>
          <w:szCs w:val="32"/>
          <w:lang w:val="uk-UA"/>
        </w:rPr>
      </w:pPr>
    </w:p>
    <w:p w:rsidR="00891405" w:rsidRDefault="00891405" w:rsidP="003E0275">
      <w:pPr>
        <w:ind w:firstLine="709"/>
        <w:jc w:val="center"/>
        <w:rPr>
          <w:sz w:val="32"/>
          <w:szCs w:val="32"/>
          <w:lang w:val="uk-UA"/>
        </w:rPr>
      </w:pPr>
    </w:p>
    <w:p w:rsidR="00891405" w:rsidRDefault="00891405" w:rsidP="003E0275">
      <w:pPr>
        <w:ind w:firstLine="709"/>
        <w:jc w:val="center"/>
        <w:rPr>
          <w:sz w:val="32"/>
          <w:szCs w:val="32"/>
          <w:lang w:val="uk-UA"/>
        </w:rPr>
      </w:pPr>
    </w:p>
    <w:p w:rsidR="00891405" w:rsidRDefault="00891405" w:rsidP="003E0275">
      <w:pPr>
        <w:ind w:firstLine="709"/>
        <w:jc w:val="center"/>
        <w:rPr>
          <w:sz w:val="32"/>
          <w:szCs w:val="32"/>
          <w:lang w:val="uk-UA"/>
        </w:rPr>
      </w:pPr>
    </w:p>
    <w:p w:rsidR="00891405" w:rsidRDefault="00891405" w:rsidP="003E0275">
      <w:pPr>
        <w:ind w:firstLine="709"/>
        <w:jc w:val="center"/>
        <w:rPr>
          <w:sz w:val="32"/>
          <w:szCs w:val="32"/>
          <w:lang w:val="uk-UA"/>
        </w:rPr>
      </w:pPr>
    </w:p>
    <w:p w:rsidR="00891405" w:rsidRDefault="00891405" w:rsidP="003E0275">
      <w:pPr>
        <w:ind w:firstLine="709"/>
        <w:jc w:val="center"/>
        <w:rPr>
          <w:sz w:val="32"/>
          <w:szCs w:val="32"/>
          <w:lang w:val="uk-UA"/>
        </w:rPr>
      </w:pPr>
    </w:p>
    <w:p w:rsidR="00891405" w:rsidRDefault="00891405" w:rsidP="003E0275">
      <w:pPr>
        <w:ind w:firstLine="709"/>
        <w:jc w:val="center"/>
        <w:rPr>
          <w:sz w:val="32"/>
          <w:szCs w:val="32"/>
          <w:lang w:val="uk-UA"/>
        </w:rPr>
      </w:pPr>
    </w:p>
    <w:p w:rsidR="00891405" w:rsidRDefault="00891405" w:rsidP="003E0275">
      <w:pPr>
        <w:ind w:firstLine="709"/>
        <w:jc w:val="center"/>
        <w:rPr>
          <w:sz w:val="32"/>
          <w:szCs w:val="32"/>
          <w:lang w:val="uk-UA"/>
        </w:rPr>
      </w:pPr>
    </w:p>
    <w:p w:rsidR="00891405" w:rsidRDefault="00891405" w:rsidP="003E0275">
      <w:pPr>
        <w:ind w:firstLine="709"/>
        <w:jc w:val="center"/>
        <w:rPr>
          <w:sz w:val="32"/>
          <w:szCs w:val="32"/>
          <w:lang w:val="uk-UA"/>
        </w:rPr>
      </w:pPr>
    </w:p>
    <w:p w:rsidR="00891405" w:rsidRDefault="00891405" w:rsidP="003E0275">
      <w:pPr>
        <w:ind w:firstLine="709"/>
        <w:jc w:val="center"/>
        <w:rPr>
          <w:sz w:val="32"/>
          <w:szCs w:val="32"/>
          <w:lang w:val="uk-UA"/>
        </w:rPr>
      </w:pPr>
    </w:p>
    <w:p w:rsidR="00891405" w:rsidRDefault="00891405" w:rsidP="003E0275">
      <w:pPr>
        <w:ind w:firstLine="709"/>
        <w:jc w:val="center"/>
        <w:rPr>
          <w:sz w:val="32"/>
          <w:szCs w:val="32"/>
          <w:lang w:val="uk-UA"/>
        </w:rPr>
      </w:pPr>
    </w:p>
    <w:p w:rsidR="00891405" w:rsidRDefault="00891405" w:rsidP="003E0275">
      <w:pPr>
        <w:ind w:firstLine="709"/>
        <w:jc w:val="center"/>
        <w:rPr>
          <w:sz w:val="32"/>
          <w:szCs w:val="32"/>
          <w:lang w:val="uk-UA"/>
        </w:rPr>
      </w:pPr>
    </w:p>
    <w:p w:rsidR="00891405" w:rsidRDefault="00891405" w:rsidP="003E0275">
      <w:pPr>
        <w:ind w:firstLine="709"/>
        <w:jc w:val="center"/>
        <w:rPr>
          <w:sz w:val="32"/>
          <w:szCs w:val="32"/>
          <w:lang w:val="uk-UA"/>
        </w:rPr>
      </w:pPr>
    </w:p>
    <w:p w:rsidR="00891405" w:rsidRDefault="00891405" w:rsidP="003E0275">
      <w:pPr>
        <w:ind w:firstLine="709"/>
        <w:jc w:val="center"/>
        <w:rPr>
          <w:sz w:val="32"/>
          <w:szCs w:val="32"/>
          <w:lang w:val="uk-UA"/>
        </w:rPr>
      </w:pPr>
    </w:p>
    <w:p w:rsidR="00891405" w:rsidRDefault="00891405" w:rsidP="003E0275">
      <w:pPr>
        <w:ind w:firstLine="709"/>
        <w:jc w:val="center"/>
        <w:rPr>
          <w:sz w:val="32"/>
          <w:szCs w:val="32"/>
          <w:lang w:val="uk-UA"/>
        </w:rPr>
      </w:pPr>
    </w:p>
    <w:p w:rsidR="00891405" w:rsidRDefault="00891405" w:rsidP="003E0275">
      <w:pPr>
        <w:ind w:firstLine="709"/>
        <w:jc w:val="center"/>
        <w:rPr>
          <w:sz w:val="32"/>
          <w:szCs w:val="32"/>
          <w:lang w:val="uk-UA"/>
        </w:rPr>
      </w:pPr>
    </w:p>
    <w:p w:rsidR="00891405" w:rsidRDefault="00891405" w:rsidP="003E0275">
      <w:pPr>
        <w:ind w:firstLine="709"/>
        <w:jc w:val="center"/>
        <w:rPr>
          <w:sz w:val="32"/>
          <w:szCs w:val="32"/>
          <w:lang w:val="uk-UA"/>
        </w:rPr>
      </w:pPr>
    </w:p>
    <w:p w:rsidR="00891405" w:rsidRDefault="00891405" w:rsidP="003E0275">
      <w:pPr>
        <w:ind w:firstLine="709"/>
        <w:jc w:val="center"/>
        <w:rPr>
          <w:sz w:val="32"/>
          <w:szCs w:val="32"/>
          <w:lang w:val="uk-UA"/>
        </w:rPr>
      </w:pPr>
    </w:p>
    <w:p w:rsidR="00891405" w:rsidRDefault="00891405" w:rsidP="003E0275">
      <w:pPr>
        <w:ind w:firstLine="709"/>
        <w:jc w:val="center"/>
        <w:rPr>
          <w:sz w:val="32"/>
          <w:szCs w:val="32"/>
          <w:lang w:val="en-US"/>
        </w:rPr>
      </w:pPr>
    </w:p>
    <w:p w:rsidR="00663732" w:rsidRDefault="00663732" w:rsidP="003E0275">
      <w:pPr>
        <w:ind w:firstLine="709"/>
        <w:jc w:val="center"/>
        <w:rPr>
          <w:sz w:val="32"/>
          <w:szCs w:val="32"/>
          <w:lang w:val="en-US"/>
        </w:rPr>
      </w:pPr>
    </w:p>
    <w:p w:rsidR="00663732" w:rsidRDefault="00663732" w:rsidP="003E0275">
      <w:pPr>
        <w:ind w:firstLine="709"/>
        <w:jc w:val="center"/>
        <w:rPr>
          <w:sz w:val="32"/>
          <w:szCs w:val="32"/>
          <w:lang w:val="en-US"/>
        </w:rPr>
      </w:pPr>
    </w:p>
    <w:p w:rsidR="00663732" w:rsidRDefault="00663732" w:rsidP="003E0275">
      <w:pPr>
        <w:ind w:firstLine="709"/>
        <w:jc w:val="center"/>
        <w:rPr>
          <w:sz w:val="32"/>
          <w:szCs w:val="32"/>
          <w:lang w:val="en-US"/>
        </w:rPr>
      </w:pPr>
    </w:p>
    <w:p w:rsidR="00663732" w:rsidRDefault="00663732" w:rsidP="003E0275">
      <w:pPr>
        <w:ind w:firstLine="709"/>
        <w:jc w:val="center"/>
        <w:rPr>
          <w:sz w:val="32"/>
          <w:szCs w:val="32"/>
          <w:lang w:val="en-US"/>
        </w:rPr>
      </w:pPr>
    </w:p>
    <w:p w:rsidR="00B1510B" w:rsidRDefault="00B1510B" w:rsidP="003E0275">
      <w:pPr>
        <w:ind w:firstLine="709"/>
        <w:jc w:val="center"/>
        <w:rPr>
          <w:sz w:val="32"/>
          <w:szCs w:val="32"/>
          <w:lang w:val="en-US"/>
        </w:rPr>
      </w:pPr>
    </w:p>
    <w:p w:rsidR="00663732" w:rsidRPr="00663732" w:rsidRDefault="00663732" w:rsidP="003E0275">
      <w:pPr>
        <w:ind w:firstLine="709"/>
        <w:jc w:val="center"/>
        <w:rPr>
          <w:sz w:val="32"/>
          <w:szCs w:val="32"/>
          <w:lang w:val="en-US"/>
        </w:rPr>
      </w:pPr>
    </w:p>
    <w:p w:rsidR="00317F62" w:rsidRPr="00D55F29" w:rsidRDefault="00317F62" w:rsidP="003E0275">
      <w:pPr>
        <w:ind w:firstLine="709"/>
        <w:jc w:val="center"/>
        <w:rPr>
          <w:sz w:val="28"/>
          <w:szCs w:val="28"/>
          <w:lang w:val="uk-UA"/>
        </w:rPr>
      </w:pPr>
      <w:r w:rsidRPr="00D55F29">
        <w:rPr>
          <w:sz w:val="28"/>
          <w:szCs w:val="28"/>
          <w:lang w:val="uk-UA"/>
        </w:rPr>
        <w:lastRenderedPageBreak/>
        <w:t>КАФЕДРА УКРАЇНСЬКОЇ МОВИ І ЛІТЕРАТУРИ</w:t>
      </w:r>
    </w:p>
    <w:p w:rsidR="00376B07" w:rsidRPr="003E0275" w:rsidRDefault="00376B07" w:rsidP="003E0275">
      <w:pPr>
        <w:ind w:firstLine="709"/>
        <w:jc w:val="center"/>
        <w:rPr>
          <w:lang w:val="uk-UA"/>
        </w:rPr>
      </w:pPr>
    </w:p>
    <w:p w:rsidR="00BF5DF2" w:rsidRPr="00DF7EE1" w:rsidRDefault="00BF5DF2" w:rsidP="003E0275">
      <w:pPr>
        <w:ind w:firstLine="709"/>
        <w:jc w:val="center"/>
        <w:rPr>
          <w:b/>
          <w:caps/>
          <w:lang w:val="uk-UA"/>
        </w:rPr>
      </w:pPr>
      <w:r w:rsidRPr="00DF7EE1">
        <w:rPr>
          <w:b/>
          <w:caps/>
          <w:lang w:val="uk-UA"/>
        </w:rPr>
        <w:t xml:space="preserve">Борисенко </w:t>
      </w:r>
      <w:r w:rsidR="00EC05F9" w:rsidRPr="00DF7EE1">
        <w:rPr>
          <w:b/>
          <w:caps/>
          <w:lang w:val="uk-UA"/>
        </w:rPr>
        <w:t>Валентина Володимирівна</w:t>
      </w:r>
    </w:p>
    <w:p w:rsidR="00EC05F9" w:rsidRDefault="00EC05F9" w:rsidP="003E0275">
      <w:pPr>
        <w:ind w:firstLine="709"/>
        <w:jc w:val="center"/>
        <w:rPr>
          <w:lang w:val="uk-UA"/>
        </w:rPr>
      </w:pPr>
      <w:r w:rsidRPr="003E0275">
        <w:rPr>
          <w:lang w:val="uk-UA"/>
        </w:rPr>
        <w:t>кандидат педагогічних наук, доцент</w:t>
      </w:r>
    </w:p>
    <w:p w:rsidR="002656A6" w:rsidRPr="00D4797F" w:rsidRDefault="002656A6" w:rsidP="003E0275">
      <w:pPr>
        <w:ind w:firstLine="709"/>
        <w:jc w:val="center"/>
        <w:rPr>
          <w:lang w:val="uk-UA"/>
        </w:rPr>
      </w:pPr>
    </w:p>
    <w:p w:rsidR="00697C1B" w:rsidRPr="00A747F5" w:rsidRDefault="00697C1B" w:rsidP="00A747F5">
      <w:pPr>
        <w:pStyle w:val="a9"/>
        <w:tabs>
          <w:tab w:val="left" w:pos="0"/>
        </w:tabs>
        <w:spacing w:line="360" w:lineRule="auto"/>
        <w:ind w:left="0" w:right="283" w:firstLine="567"/>
        <w:jc w:val="both"/>
        <w:rPr>
          <w:sz w:val="24"/>
          <w:szCs w:val="24"/>
          <w:lang w:val="uk-UA"/>
        </w:rPr>
      </w:pPr>
      <w:r w:rsidRPr="002656A6">
        <w:rPr>
          <w:sz w:val="24"/>
          <w:szCs w:val="24"/>
          <w:lang w:val="uk-UA"/>
        </w:rPr>
        <w:t>Інформаційна графіка на уроках української мо</w:t>
      </w:r>
      <w:r w:rsidR="00A747F5">
        <w:rPr>
          <w:sz w:val="24"/>
          <w:szCs w:val="24"/>
          <w:lang w:val="uk-UA"/>
        </w:rPr>
        <w:t xml:space="preserve">ви  / В. Борисенко // Укр. мова і </w:t>
      </w:r>
      <w:r w:rsidR="00A747F5" w:rsidRPr="00A747F5">
        <w:rPr>
          <w:sz w:val="24"/>
          <w:szCs w:val="24"/>
          <w:lang w:val="uk-UA"/>
        </w:rPr>
        <w:t>л–</w:t>
      </w:r>
      <w:proofErr w:type="spellStart"/>
      <w:r w:rsidRPr="00A747F5">
        <w:rPr>
          <w:sz w:val="24"/>
          <w:szCs w:val="24"/>
        </w:rPr>
        <w:t>ра</w:t>
      </w:r>
      <w:proofErr w:type="spellEnd"/>
      <w:r w:rsidRPr="00A747F5">
        <w:rPr>
          <w:sz w:val="24"/>
          <w:szCs w:val="24"/>
        </w:rPr>
        <w:t xml:space="preserve"> в </w:t>
      </w:r>
      <w:proofErr w:type="spellStart"/>
      <w:r w:rsidRPr="00A747F5">
        <w:rPr>
          <w:sz w:val="24"/>
          <w:szCs w:val="24"/>
        </w:rPr>
        <w:t>шк</w:t>
      </w:r>
      <w:proofErr w:type="spellEnd"/>
      <w:r w:rsidR="00A747F5" w:rsidRPr="00A747F5">
        <w:rPr>
          <w:sz w:val="24"/>
          <w:szCs w:val="24"/>
          <w:lang w:val="uk-UA"/>
        </w:rPr>
        <w:t>.</w:t>
      </w:r>
      <w:r w:rsidRPr="00A747F5">
        <w:rPr>
          <w:sz w:val="24"/>
          <w:szCs w:val="24"/>
        </w:rPr>
        <w:t xml:space="preserve"> </w:t>
      </w:r>
      <w:proofErr w:type="spellStart"/>
      <w:r w:rsidRPr="00A747F5">
        <w:rPr>
          <w:sz w:val="24"/>
          <w:szCs w:val="24"/>
        </w:rPr>
        <w:t>України</w:t>
      </w:r>
      <w:proofErr w:type="spellEnd"/>
      <w:r w:rsidRPr="00A747F5">
        <w:rPr>
          <w:sz w:val="24"/>
          <w:szCs w:val="24"/>
        </w:rPr>
        <w:t>.</w:t>
      </w:r>
      <w:r w:rsidRPr="00A747F5">
        <w:rPr>
          <w:sz w:val="24"/>
          <w:szCs w:val="24"/>
          <w:lang w:val="uk-UA"/>
        </w:rPr>
        <w:t> −</w:t>
      </w:r>
      <w:r w:rsidRPr="00A747F5">
        <w:rPr>
          <w:sz w:val="24"/>
          <w:szCs w:val="24"/>
        </w:rPr>
        <w:t> </w:t>
      </w:r>
      <w:r w:rsidRPr="00A747F5">
        <w:rPr>
          <w:sz w:val="24"/>
          <w:szCs w:val="24"/>
          <w:lang w:val="uk-UA"/>
        </w:rPr>
        <w:t>№ 2. −</w:t>
      </w:r>
      <w:r w:rsidRPr="00A747F5">
        <w:rPr>
          <w:sz w:val="24"/>
          <w:szCs w:val="24"/>
        </w:rPr>
        <w:t> </w:t>
      </w:r>
      <w:r w:rsidRPr="00A747F5">
        <w:rPr>
          <w:sz w:val="24"/>
          <w:szCs w:val="24"/>
          <w:lang w:val="uk-UA"/>
        </w:rPr>
        <w:t>2017. − С. 17–21.</w:t>
      </w:r>
    </w:p>
    <w:p w:rsidR="00697C1B" w:rsidRPr="002656A6" w:rsidRDefault="00697C1B" w:rsidP="00697C1B">
      <w:pPr>
        <w:pStyle w:val="a9"/>
        <w:tabs>
          <w:tab w:val="left" w:pos="0"/>
        </w:tabs>
        <w:spacing w:line="360" w:lineRule="auto"/>
        <w:ind w:left="0" w:right="283" w:firstLine="567"/>
        <w:jc w:val="both"/>
        <w:rPr>
          <w:sz w:val="24"/>
          <w:szCs w:val="24"/>
          <w:lang w:val="uk-UA"/>
        </w:rPr>
      </w:pPr>
    </w:p>
    <w:p w:rsidR="00D54E25" w:rsidRPr="001C381F" w:rsidRDefault="00697C1B" w:rsidP="00697C1B">
      <w:pPr>
        <w:pStyle w:val="a9"/>
        <w:tabs>
          <w:tab w:val="left" w:pos="0"/>
        </w:tabs>
        <w:spacing w:line="360" w:lineRule="auto"/>
        <w:ind w:left="0" w:right="283" w:firstLine="567"/>
        <w:jc w:val="both"/>
        <w:rPr>
          <w:sz w:val="24"/>
          <w:szCs w:val="24"/>
          <w:lang w:val="uk-UA"/>
        </w:rPr>
      </w:pPr>
      <w:proofErr w:type="spellStart"/>
      <w:r w:rsidRPr="002656A6">
        <w:rPr>
          <w:sz w:val="24"/>
          <w:szCs w:val="24"/>
          <w:lang w:val="uk-UA"/>
        </w:rPr>
        <w:t>Компетентнісне</w:t>
      </w:r>
      <w:proofErr w:type="spellEnd"/>
      <w:r w:rsidRPr="002656A6">
        <w:rPr>
          <w:sz w:val="24"/>
          <w:szCs w:val="24"/>
          <w:lang w:val="uk-UA"/>
        </w:rPr>
        <w:t xml:space="preserve"> навчання в контексті мовної підгот</w:t>
      </w:r>
      <w:r w:rsidR="00D54E25">
        <w:rPr>
          <w:sz w:val="24"/>
          <w:szCs w:val="24"/>
          <w:lang w:val="uk-UA"/>
        </w:rPr>
        <w:t>овки студентів вищої школи / В. </w:t>
      </w:r>
      <w:r w:rsidRPr="002656A6">
        <w:rPr>
          <w:sz w:val="24"/>
          <w:szCs w:val="24"/>
          <w:lang w:val="uk-UA"/>
        </w:rPr>
        <w:t xml:space="preserve">Борисенко, Н. </w:t>
      </w:r>
      <w:proofErr w:type="spellStart"/>
      <w:r w:rsidRPr="002656A6">
        <w:rPr>
          <w:sz w:val="24"/>
          <w:szCs w:val="24"/>
          <w:lang w:val="uk-UA"/>
        </w:rPr>
        <w:t>Гагіна</w:t>
      </w:r>
      <w:proofErr w:type="spellEnd"/>
      <w:r w:rsidRPr="002656A6">
        <w:rPr>
          <w:sz w:val="24"/>
          <w:szCs w:val="24"/>
          <w:lang w:val="uk-UA"/>
        </w:rPr>
        <w:t xml:space="preserve"> // Вісник Дніпропетровського університету імені Альфреда Нобеля. </w:t>
      </w:r>
      <w:r w:rsidRPr="004B766D">
        <w:rPr>
          <w:sz w:val="24"/>
          <w:szCs w:val="24"/>
          <w:lang w:val="uk-UA"/>
        </w:rPr>
        <w:t>Серія «Педагогіка і психологія». Педагогічні науки. 2017.</w:t>
      </w:r>
      <w:r>
        <w:rPr>
          <w:sz w:val="24"/>
          <w:szCs w:val="24"/>
          <w:lang w:val="uk-UA"/>
        </w:rPr>
        <w:t>–</w:t>
      </w:r>
      <w:r w:rsidRPr="004B766D">
        <w:rPr>
          <w:sz w:val="24"/>
          <w:szCs w:val="24"/>
          <w:lang w:val="uk-UA"/>
        </w:rPr>
        <w:t xml:space="preserve"> №</w:t>
      </w:r>
      <w:r w:rsidRPr="002656A6">
        <w:rPr>
          <w:sz w:val="24"/>
          <w:szCs w:val="24"/>
          <w:lang w:val="uk-UA"/>
        </w:rPr>
        <w:t xml:space="preserve"> </w:t>
      </w:r>
      <w:r w:rsidRPr="004B766D">
        <w:rPr>
          <w:sz w:val="24"/>
          <w:szCs w:val="24"/>
          <w:lang w:val="uk-UA"/>
        </w:rPr>
        <w:t>1(13). – С. 149</w:t>
      </w:r>
      <w:r>
        <w:rPr>
          <w:sz w:val="24"/>
          <w:szCs w:val="24"/>
          <w:lang w:val="uk-UA"/>
        </w:rPr>
        <w:t>–</w:t>
      </w:r>
      <w:r w:rsidRPr="004B766D">
        <w:rPr>
          <w:sz w:val="24"/>
          <w:szCs w:val="24"/>
          <w:lang w:val="uk-UA"/>
        </w:rPr>
        <w:t xml:space="preserve">155. </w:t>
      </w:r>
    </w:p>
    <w:p w:rsidR="00663732" w:rsidRPr="001C381F" w:rsidRDefault="00663732" w:rsidP="00697C1B">
      <w:pPr>
        <w:pStyle w:val="a9"/>
        <w:tabs>
          <w:tab w:val="left" w:pos="0"/>
        </w:tabs>
        <w:spacing w:line="360" w:lineRule="auto"/>
        <w:ind w:left="0" w:right="283" w:firstLine="567"/>
        <w:jc w:val="both"/>
        <w:rPr>
          <w:sz w:val="24"/>
          <w:szCs w:val="24"/>
          <w:lang w:val="uk-UA"/>
        </w:rPr>
      </w:pPr>
    </w:p>
    <w:p w:rsidR="00697C1B" w:rsidRDefault="00697C1B" w:rsidP="00697C1B">
      <w:pPr>
        <w:pStyle w:val="5"/>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sz w:val="24"/>
          <w:szCs w:val="24"/>
        </w:rPr>
      </w:pPr>
      <w:proofErr w:type="spellStart"/>
      <w:r>
        <w:rPr>
          <w:rFonts w:ascii="Times New Roman" w:hAnsi="Times New Roman"/>
          <w:sz w:val="24"/>
          <w:szCs w:val="24"/>
        </w:rPr>
        <w:t>Організаційно–</w:t>
      </w:r>
      <w:r w:rsidRPr="002656A6">
        <w:rPr>
          <w:rFonts w:ascii="Times New Roman" w:hAnsi="Times New Roman"/>
          <w:sz w:val="24"/>
          <w:szCs w:val="24"/>
        </w:rPr>
        <w:t>методичні</w:t>
      </w:r>
      <w:proofErr w:type="spellEnd"/>
      <w:r w:rsidRPr="002656A6">
        <w:rPr>
          <w:rFonts w:ascii="Times New Roman" w:hAnsi="Times New Roman"/>
          <w:sz w:val="24"/>
          <w:szCs w:val="24"/>
        </w:rPr>
        <w:t xml:space="preserve"> основи навчання магістрантів мовознавчих дисцип</w:t>
      </w:r>
      <w:r w:rsidR="00A747F5">
        <w:rPr>
          <w:rFonts w:ascii="Times New Roman" w:hAnsi="Times New Roman"/>
          <w:sz w:val="24"/>
          <w:szCs w:val="24"/>
        </w:rPr>
        <w:t xml:space="preserve">лін / В. Борисенко // Укр. мова і </w:t>
      </w:r>
      <w:proofErr w:type="spellStart"/>
      <w:r w:rsidR="00A747F5">
        <w:rPr>
          <w:rFonts w:ascii="Times New Roman" w:hAnsi="Times New Roman"/>
          <w:sz w:val="24"/>
          <w:szCs w:val="24"/>
        </w:rPr>
        <w:t>л–</w:t>
      </w:r>
      <w:r w:rsidRPr="002656A6">
        <w:rPr>
          <w:rFonts w:ascii="Times New Roman" w:hAnsi="Times New Roman"/>
          <w:sz w:val="24"/>
          <w:szCs w:val="24"/>
        </w:rPr>
        <w:t>ра</w:t>
      </w:r>
      <w:proofErr w:type="spellEnd"/>
      <w:r w:rsidRPr="002656A6">
        <w:rPr>
          <w:rFonts w:ascii="Times New Roman" w:hAnsi="Times New Roman"/>
          <w:sz w:val="24"/>
          <w:szCs w:val="24"/>
        </w:rPr>
        <w:t xml:space="preserve"> в </w:t>
      </w:r>
      <w:r w:rsidR="00A747F5">
        <w:rPr>
          <w:rFonts w:ascii="Times New Roman" w:hAnsi="Times New Roman"/>
          <w:sz w:val="24"/>
          <w:szCs w:val="24"/>
        </w:rPr>
        <w:t>шк.</w:t>
      </w:r>
      <w:r w:rsidRPr="002656A6">
        <w:rPr>
          <w:rFonts w:ascii="Times New Roman" w:hAnsi="Times New Roman"/>
          <w:sz w:val="24"/>
          <w:szCs w:val="24"/>
        </w:rPr>
        <w:t xml:space="preserve"> України. – 2017. − № 9. – С. 26</w:t>
      </w:r>
      <w:r>
        <w:rPr>
          <w:rFonts w:ascii="Times New Roman" w:hAnsi="Times New Roman"/>
          <w:sz w:val="24"/>
          <w:szCs w:val="24"/>
        </w:rPr>
        <w:t>–</w:t>
      </w:r>
      <w:r w:rsidRPr="002656A6">
        <w:rPr>
          <w:rFonts w:ascii="Times New Roman" w:hAnsi="Times New Roman"/>
          <w:sz w:val="24"/>
          <w:szCs w:val="24"/>
        </w:rPr>
        <w:t>30.</w:t>
      </w:r>
    </w:p>
    <w:p w:rsidR="00697C1B" w:rsidRPr="002656A6" w:rsidRDefault="00697C1B" w:rsidP="00697C1B">
      <w:pPr>
        <w:pStyle w:val="5"/>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sz w:val="24"/>
          <w:szCs w:val="24"/>
        </w:rPr>
      </w:pPr>
    </w:p>
    <w:p w:rsidR="00697C1B" w:rsidRDefault="00697C1B" w:rsidP="00A747F5">
      <w:pPr>
        <w:pStyle w:val="a9"/>
        <w:tabs>
          <w:tab w:val="left" w:pos="0"/>
        </w:tabs>
        <w:spacing w:line="360" w:lineRule="auto"/>
        <w:ind w:left="0" w:right="283" w:firstLine="567"/>
        <w:jc w:val="both"/>
        <w:rPr>
          <w:sz w:val="24"/>
          <w:szCs w:val="24"/>
          <w:lang w:val="uk-UA"/>
        </w:rPr>
      </w:pPr>
      <w:r w:rsidRPr="00697C1B">
        <w:rPr>
          <w:sz w:val="24"/>
          <w:szCs w:val="24"/>
          <w:lang w:val="uk-UA"/>
        </w:rPr>
        <w:t xml:space="preserve">Основні аспекти </w:t>
      </w:r>
      <w:proofErr w:type="spellStart"/>
      <w:r w:rsidRPr="00697C1B">
        <w:rPr>
          <w:sz w:val="24"/>
          <w:szCs w:val="24"/>
          <w:lang w:val="uk-UA"/>
        </w:rPr>
        <w:t>компетентнісно</w:t>
      </w:r>
      <w:proofErr w:type="spellEnd"/>
      <w:r w:rsidRPr="00697C1B">
        <w:rPr>
          <w:sz w:val="24"/>
          <w:szCs w:val="24"/>
          <w:lang w:val="uk-UA"/>
        </w:rPr>
        <w:t xml:space="preserve"> зорієнтованої освіти студентів ВНЗ / Борисенко В.</w:t>
      </w:r>
      <w:r w:rsidR="00D54E25">
        <w:rPr>
          <w:sz w:val="24"/>
          <w:szCs w:val="24"/>
          <w:lang w:val="uk-UA"/>
        </w:rPr>
        <w:t> </w:t>
      </w:r>
      <w:r w:rsidRPr="00697C1B">
        <w:rPr>
          <w:sz w:val="24"/>
          <w:szCs w:val="24"/>
          <w:lang w:val="uk-UA"/>
        </w:rPr>
        <w:t xml:space="preserve">В., </w:t>
      </w:r>
      <w:proofErr w:type="spellStart"/>
      <w:r w:rsidRPr="00697C1B">
        <w:rPr>
          <w:sz w:val="24"/>
          <w:szCs w:val="24"/>
          <w:lang w:val="uk-UA"/>
        </w:rPr>
        <w:t>Гагіна</w:t>
      </w:r>
      <w:proofErr w:type="spellEnd"/>
      <w:r w:rsidRPr="00697C1B">
        <w:rPr>
          <w:sz w:val="24"/>
          <w:szCs w:val="24"/>
          <w:lang w:val="uk-UA"/>
        </w:rPr>
        <w:t xml:space="preserve"> Н.</w:t>
      </w:r>
      <w:r w:rsidR="00D54E25">
        <w:rPr>
          <w:sz w:val="24"/>
          <w:szCs w:val="24"/>
          <w:lang w:val="uk-UA"/>
        </w:rPr>
        <w:t> </w:t>
      </w:r>
      <w:r w:rsidRPr="00697C1B">
        <w:rPr>
          <w:sz w:val="24"/>
          <w:szCs w:val="24"/>
          <w:lang w:val="uk-UA"/>
        </w:rPr>
        <w:t xml:space="preserve">В.  </w:t>
      </w:r>
      <w:r w:rsidRPr="002656A6">
        <w:rPr>
          <w:sz w:val="24"/>
          <w:szCs w:val="24"/>
        </w:rPr>
        <w:t xml:space="preserve">//Людина </w:t>
      </w:r>
      <w:proofErr w:type="spellStart"/>
      <w:r w:rsidRPr="002656A6">
        <w:rPr>
          <w:sz w:val="24"/>
          <w:szCs w:val="24"/>
        </w:rPr>
        <w:t>віртуальн</w:t>
      </w:r>
      <w:r w:rsidR="005163AD">
        <w:rPr>
          <w:sz w:val="24"/>
          <w:szCs w:val="24"/>
        </w:rPr>
        <w:t>а</w:t>
      </w:r>
      <w:proofErr w:type="spellEnd"/>
      <w:r w:rsidR="005163AD">
        <w:rPr>
          <w:sz w:val="24"/>
          <w:szCs w:val="24"/>
        </w:rPr>
        <w:t xml:space="preserve">: </w:t>
      </w:r>
      <w:proofErr w:type="spellStart"/>
      <w:r w:rsidR="005163AD">
        <w:rPr>
          <w:sz w:val="24"/>
          <w:szCs w:val="24"/>
        </w:rPr>
        <w:t>нові</w:t>
      </w:r>
      <w:proofErr w:type="spellEnd"/>
      <w:r w:rsidR="005163AD">
        <w:rPr>
          <w:sz w:val="24"/>
          <w:szCs w:val="24"/>
        </w:rPr>
        <w:t xml:space="preserve"> </w:t>
      </w:r>
      <w:proofErr w:type="spellStart"/>
      <w:r w:rsidR="005163AD">
        <w:rPr>
          <w:sz w:val="24"/>
          <w:szCs w:val="24"/>
        </w:rPr>
        <w:t>горизонти</w:t>
      </w:r>
      <w:proofErr w:type="spellEnd"/>
      <w:r w:rsidR="005163AD">
        <w:rPr>
          <w:sz w:val="24"/>
          <w:szCs w:val="24"/>
        </w:rPr>
        <w:t xml:space="preserve">: ІV </w:t>
      </w:r>
      <w:proofErr w:type="spellStart"/>
      <w:r w:rsidR="005163AD">
        <w:rPr>
          <w:sz w:val="24"/>
          <w:szCs w:val="24"/>
        </w:rPr>
        <w:t>Міжнар</w:t>
      </w:r>
      <w:proofErr w:type="spellEnd"/>
      <w:r w:rsidR="005163AD">
        <w:rPr>
          <w:sz w:val="24"/>
          <w:szCs w:val="24"/>
        </w:rPr>
        <w:t>.</w:t>
      </w:r>
      <w:r w:rsidRPr="002656A6">
        <w:rPr>
          <w:sz w:val="24"/>
          <w:szCs w:val="24"/>
        </w:rPr>
        <w:t xml:space="preserve"> </w:t>
      </w:r>
      <w:r w:rsidR="00891405">
        <w:rPr>
          <w:sz w:val="24"/>
          <w:szCs w:val="24"/>
          <w:lang w:val="uk-UA"/>
        </w:rPr>
        <w:t>н</w:t>
      </w:r>
      <w:proofErr w:type="spellStart"/>
      <w:r w:rsidRPr="002656A6">
        <w:rPr>
          <w:sz w:val="24"/>
          <w:szCs w:val="24"/>
        </w:rPr>
        <w:t>а</w:t>
      </w:r>
      <w:r>
        <w:rPr>
          <w:sz w:val="24"/>
          <w:szCs w:val="24"/>
        </w:rPr>
        <w:t>ук</w:t>
      </w:r>
      <w:proofErr w:type="spellEnd"/>
      <w:r w:rsidR="005163AD">
        <w:rPr>
          <w:sz w:val="24"/>
          <w:szCs w:val="24"/>
        </w:rPr>
        <w:t>.</w:t>
      </w:r>
      <w:proofErr w:type="gramStart"/>
      <w:r>
        <w:rPr>
          <w:sz w:val="24"/>
          <w:szCs w:val="24"/>
          <w:lang w:val="uk-UA"/>
        </w:rPr>
        <w:t>–</w:t>
      </w:r>
      <w:proofErr w:type="spellStart"/>
      <w:r>
        <w:rPr>
          <w:sz w:val="24"/>
          <w:szCs w:val="24"/>
        </w:rPr>
        <w:t>п</w:t>
      </w:r>
      <w:proofErr w:type="gramEnd"/>
      <w:r>
        <w:rPr>
          <w:sz w:val="24"/>
          <w:szCs w:val="24"/>
        </w:rPr>
        <w:t>ракт</w:t>
      </w:r>
      <w:proofErr w:type="spellEnd"/>
      <w:r w:rsidR="005163AD">
        <w:rPr>
          <w:sz w:val="24"/>
          <w:szCs w:val="24"/>
        </w:rPr>
        <w:t>.</w:t>
      </w:r>
      <w:r>
        <w:rPr>
          <w:sz w:val="24"/>
          <w:szCs w:val="24"/>
        </w:rPr>
        <w:t xml:space="preserve"> </w:t>
      </w:r>
      <w:proofErr w:type="spellStart"/>
      <w:r w:rsidR="005163AD">
        <w:rPr>
          <w:sz w:val="24"/>
          <w:szCs w:val="24"/>
        </w:rPr>
        <w:t>к</w:t>
      </w:r>
      <w:r>
        <w:rPr>
          <w:sz w:val="24"/>
          <w:szCs w:val="24"/>
        </w:rPr>
        <w:t>онф</w:t>
      </w:r>
      <w:proofErr w:type="spellEnd"/>
      <w:r w:rsidR="005163AD">
        <w:rPr>
          <w:sz w:val="24"/>
          <w:szCs w:val="24"/>
        </w:rPr>
        <w:t>.</w:t>
      </w:r>
      <w:r>
        <w:rPr>
          <w:sz w:val="24"/>
          <w:szCs w:val="24"/>
        </w:rPr>
        <w:t xml:space="preserve"> (20</w:t>
      </w:r>
      <w:r>
        <w:rPr>
          <w:sz w:val="24"/>
          <w:szCs w:val="24"/>
          <w:lang w:val="uk-UA"/>
        </w:rPr>
        <w:t>–</w:t>
      </w:r>
      <w:r w:rsidR="00D54E25">
        <w:rPr>
          <w:sz w:val="24"/>
          <w:szCs w:val="24"/>
        </w:rPr>
        <w:t>21берез</w:t>
      </w:r>
      <w:r w:rsidR="005163AD">
        <w:rPr>
          <w:sz w:val="24"/>
          <w:szCs w:val="24"/>
        </w:rPr>
        <w:t>.</w:t>
      </w:r>
      <w:r w:rsidR="00D54E25">
        <w:rPr>
          <w:sz w:val="24"/>
          <w:szCs w:val="24"/>
        </w:rPr>
        <w:t xml:space="preserve">): </w:t>
      </w:r>
      <w:proofErr w:type="spellStart"/>
      <w:r w:rsidR="00D54E25">
        <w:rPr>
          <w:sz w:val="24"/>
          <w:szCs w:val="24"/>
        </w:rPr>
        <w:t>зб</w:t>
      </w:r>
      <w:proofErr w:type="spellEnd"/>
      <w:r w:rsidR="00D54E25">
        <w:rPr>
          <w:sz w:val="24"/>
          <w:szCs w:val="24"/>
        </w:rPr>
        <w:t xml:space="preserve">. </w:t>
      </w:r>
      <w:r w:rsidR="00A747F5">
        <w:rPr>
          <w:sz w:val="24"/>
          <w:szCs w:val="24"/>
          <w:lang w:val="uk-UA"/>
        </w:rPr>
        <w:t>н</w:t>
      </w:r>
      <w:proofErr w:type="spellStart"/>
      <w:r w:rsidR="00A747F5">
        <w:rPr>
          <w:sz w:val="24"/>
          <w:szCs w:val="24"/>
        </w:rPr>
        <w:t>аук</w:t>
      </w:r>
      <w:proofErr w:type="spellEnd"/>
      <w:r w:rsidR="00A747F5">
        <w:rPr>
          <w:sz w:val="24"/>
          <w:szCs w:val="24"/>
          <w:lang w:val="uk-UA"/>
        </w:rPr>
        <w:t>.</w:t>
      </w:r>
      <w:r w:rsidR="00D54E25">
        <w:rPr>
          <w:sz w:val="24"/>
          <w:szCs w:val="24"/>
        </w:rPr>
        <w:t xml:space="preserve"> </w:t>
      </w:r>
      <w:proofErr w:type="spellStart"/>
      <w:r w:rsidRPr="002656A6">
        <w:rPr>
          <w:sz w:val="24"/>
          <w:szCs w:val="24"/>
        </w:rPr>
        <w:t>пр</w:t>
      </w:r>
      <w:proofErr w:type="spellEnd"/>
      <w:r w:rsidR="00A747F5">
        <w:rPr>
          <w:sz w:val="24"/>
          <w:szCs w:val="24"/>
          <w:lang w:val="uk-UA"/>
        </w:rPr>
        <w:t>.</w:t>
      </w:r>
      <w:r w:rsidR="005163AD">
        <w:rPr>
          <w:sz w:val="24"/>
          <w:szCs w:val="24"/>
        </w:rPr>
        <w:t xml:space="preserve"> / за </w:t>
      </w:r>
      <w:proofErr w:type="spellStart"/>
      <w:r w:rsidR="005163AD">
        <w:rPr>
          <w:sz w:val="24"/>
          <w:szCs w:val="24"/>
        </w:rPr>
        <w:t>заг</w:t>
      </w:r>
      <w:proofErr w:type="spellEnd"/>
      <w:r w:rsidR="005163AD">
        <w:rPr>
          <w:sz w:val="24"/>
          <w:szCs w:val="24"/>
        </w:rPr>
        <w:t>. ред.</w:t>
      </w:r>
      <w:r w:rsidRPr="002656A6">
        <w:rPr>
          <w:sz w:val="24"/>
          <w:szCs w:val="24"/>
        </w:rPr>
        <w:t xml:space="preserve"> </w:t>
      </w:r>
      <w:proofErr w:type="spellStart"/>
      <w:r w:rsidRPr="002656A6">
        <w:rPr>
          <w:sz w:val="24"/>
          <w:szCs w:val="24"/>
        </w:rPr>
        <w:t>Журби</w:t>
      </w:r>
      <w:proofErr w:type="spellEnd"/>
      <w:r w:rsidRPr="002656A6">
        <w:rPr>
          <w:sz w:val="24"/>
          <w:szCs w:val="24"/>
        </w:rPr>
        <w:t xml:space="preserve"> М.</w:t>
      </w:r>
      <w:r w:rsidR="00D54E25">
        <w:rPr>
          <w:sz w:val="24"/>
          <w:szCs w:val="24"/>
          <w:lang w:val="uk-UA"/>
        </w:rPr>
        <w:t> </w:t>
      </w:r>
      <w:r w:rsidR="00891405">
        <w:rPr>
          <w:sz w:val="24"/>
          <w:szCs w:val="24"/>
        </w:rPr>
        <w:t>А. – Ч</w:t>
      </w:r>
      <w:r w:rsidR="00891405">
        <w:rPr>
          <w:sz w:val="24"/>
          <w:szCs w:val="24"/>
          <w:lang w:val="uk-UA"/>
        </w:rPr>
        <w:t>.</w:t>
      </w:r>
      <w:r w:rsidRPr="002656A6">
        <w:rPr>
          <w:sz w:val="24"/>
          <w:szCs w:val="24"/>
        </w:rPr>
        <w:t xml:space="preserve"> 2. – Монреа</w:t>
      </w:r>
      <w:r w:rsidR="00A747F5">
        <w:rPr>
          <w:sz w:val="24"/>
          <w:szCs w:val="24"/>
        </w:rPr>
        <w:t xml:space="preserve">ль: </w:t>
      </w:r>
      <w:proofErr w:type="gramStart"/>
      <w:r w:rsidR="00A747F5">
        <w:rPr>
          <w:sz w:val="24"/>
          <w:szCs w:val="24"/>
        </w:rPr>
        <w:t>С</w:t>
      </w:r>
      <w:proofErr w:type="gramEnd"/>
      <w:r w:rsidR="00A747F5">
        <w:rPr>
          <w:sz w:val="24"/>
          <w:szCs w:val="24"/>
        </w:rPr>
        <w:t>PM «ASF», 2017. </w:t>
      </w:r>
      <w:r w:rsidR="00A747F5">
        <w:rPr>
          <w:sz w:val="24"/>
          <w:szCs w:val="24"/>
          <w:lang w:val="uk-UA"/>
        </w:rPr>
        <w:t>–</w:t>
      </w:r>
      <w:r>
        <w:rPr>
          <w:sz w:val="24"/>
          <w:szCs w:val="24"/>
        </w:rPr>
        <w:t xml:space="preserve">  С. 64 </w:t>
      </w:r>
      <w:r>
        <w:rPr>
          <w:sz w:val="24"/>
          <w:szCs w:val="24"/>
          <w:lang w:val="uk-UA"/>
        </w:rPr>
        <w:t xml:space="preserve">– </w:t>
      </w:r>
      <w:r w:rsidRPr="002656A6">
        <w:rPr>
          <w:sz w:val="24"/>
          <w:szCs w:val="24"/>
        </w:rPr>
        <w:t>66.</w:t>
      </w:r>
    </w:p>
    <w:p w:rsidR="00697C1B" w:rsidRPr="00697C1B" w:rsidRDefault="00697C1B" w:rsidP="00697C1B">
      <w:pPr>
        <w:pStyle w:val="a9"/>
        <w:tabs>
          <w:tab w:val="left" w:pos="0"/>
        </w:tabs>
        <w:spacing w:line="360" w:lineRule="auto"/>
        <w:ind w:left="0" w:right="283" w:firstLine="567"/>
        <w:jc w:val="both"/>
        <w:rPr>
          <w:sz w:val="24"/>
          <w:szCs w:val="24"/>
          <w:lang w:val="uk-UA"/>
        </w:rPr>
      </w:pPr>
    </w:p>
    <w:p w:rsidR="00697C1B" w:rsidRDefault="00697C1B" w:rsidP="00697C1B">
      <w:pPr>
        <w:pStyle w:val="5"/>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sz w:val="24"/>
          <w:szCs w:val="24"/>
        </w:rPr>
      </w:pPr>
      <w:r w:rsidRPr="002656A6">
        <w:rPr>
          <w:rFonts w:ascii="Times New Roman" w:hAnsi="Times New Roman"/>
          <w:sz w:val="24"/>
          <w:szCs w:val="24"/>
        </w:rPr>
        <w:t>Пріоритетні вектори магістерської мовознавчої підгото</w:t>
      </w:r>
      <w:r w:rsidR="00A747F5">
        <w:rPr>
          <w:rFonts w:ascii="Times New Roman" w:hAnsi="Times New Roman"/>
          <w:sz w:val="24"/>
          <w:szCs w:val="24"/>
        </w:rPr>
        <w:t xml:space="preserve">вки / В. Борисенко // Укр. мова і </w:t>
      </w:r>
      <w:proofErr w:type="spellStart"/>
      <w:r w:rsidR="00A747F5">
        <w:rPr>
          <w:rFonts w:ascii="Times New Roman" w:hAnsi="Times New Roman"/>
          <w:sz w:val="24"/>
          <w:szCs w:val="24"/>
        </w:rPr>
        <w:t>л–</w:t>
      </w:r>
      <w:r w:rsidRPr="002656A6">
        <w:rPr>
          <w:rFonts w:ascii="Times New Roman" w:hAnsi="Times New Roman"/>
          <w:sz w:val="24"/>
          <w:szCs w:val="24"/>
        </w:rPr>
        <w:t>ра</w:t>
      </w:r>
      <w:proofErr w:type="spellEnd"/>
      <w:r w:rsidRPr="002656A6">
        <w:rPr>
          <w:rFonts w:ascii="Times New Roman" w:hAnsi="Times New Roman"/>
          <w:sz w:val="24"/>
          <w:szCs w:val="24"/>
        </w:rPr>
        <w:t xml:space="preserve"> в </w:t>
      </w:r>
      <w:r w:rsidR="00A747F5">
        <w:rPr>
          <w:rFonts w:ascii="Times New Roman" w:hAnsi="Times New Roman"/>
          <w:sz w:val="24"/>
          <w:szCs w:val="24"/>
        </w:rPr>
        <w:t>шк.</w:t>
      </w:r>
      <w:r w:rsidRPr="002656A6">
        <w:rPr>
          <w:rFonts w:ascii="Times New Roman" w:hAnsi="Times New Roman"/>
          <w:sz w:val="24"/>
          <w:szCs w:val="24"/>
        </w:rPr>
        <w:t xml:space="preserve"> України. – 2017. − № 11. – С. 17 − 22.</w:t>
      </w:r>
    </w:p>
    <w:p w:rsidR="00697C1B" w:rsidRPr="002656A6" w:rsidRDefault="00697C1B" w:rsidP="00697C1B">
      <w:pPr>
        <w:pStyle w:val="5"/>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sz w:val="24"/>
          <w:szCs w:val="24"/>
          <w:lang w:val="ru-RU"/>
        </w:rPr>
      </w:pPr>
    </w:p>
    <w:p w:rsidR="00697C1B" w:rsidRDefault="00697C1B" w:rsidP="00697C1B">
      <w:pPr>
        <w:pStyle w:val="a9"/>
        <w:tabs>
          <w:tab w:val="left" w:pos="0"/>
        </w:tabs>
        <w:spacing w:line="360" w:lineRule="auto"/>
        <w:ind w:left="0" w:right="283" w:firstLine="567"/>
        <w:jc w:val="both"/>
        <w:rPr>
          <w:sz w:val="24"/>
          <w:szCs w:val="24"/>
          <w:lang w:val="uk-UA"/>
        </w:rPr>
      </w:pPr>
      <w:r w:rsidRPr="002656A6">
        <w:rPr>
          <w:sz w:val="24"/>
          <w:szCs w:val="24"/>
          <w:lang w:val="uk-UA"/>
        </w:rPr>
        <w:t>Розвиток навичо</w:t>
      </w:r>
      <w:r w:rsidR="00D54E25">
        <w:rPr>
          <w:sz w:val="24"/>
          <w:szCs w:val="24"/>
          <w:lang w:val="uk-UA"/>
        </w:rPr>
        <w:t>к аналізу в системі критичного мислення / В. Борисенко, К. </w:t>
      </w:r>
      <w:r w:rsidR="00A747F5">
        <w:rPr>
          <w:sz w:val="24"/>
          <w:szCs w:val="24"/>
          <w:lang w:val="uk-UA"/>
        </w:rPr>
        <w:t>Сова // Укр.</w:t>
      </w:r>
      <w:r w:rsidRPr="002656A6">
        <w:rPr>
          <w:sz w:val="24"/>
          <w:szCs w:val="24"/>
          <w:lang w:val="uk-UA"/>
        </w:rPr>
        <w:t xml:space="preserve"> мова </w:t>
      </w:r>
      <w:r w:rsidR="00A747F5">
        <w:rPr>
          <w:sz w:val="24"/>
          <w:szCs w:val="24"/>
          <w:lang w:val="uk-UA"/>
        </w:rPr>
        <w:t xml:space="preserve">і </w:t>
      </w:r>
      <w:proofErr w:type="spellStart"/>
      <w:r w:rsidR="00A747F5">
        <w:rPr>
          <w:sz w:val="24"/>
          <w:szCs w:val="24"/>
          <w:lang w:val="uk-UA"/>
        </w:rPr>
        <w:t>л–ра</w:t>
      </w:r>
      <w:proofErr w:type="spellEnd"/>
      <w:r w:rsidR="00A747F5">
        <w:rPr>
          <w:sz w:val="24"/>
          <w:szCs w:val="24"/>
          <w:lang w:val="uk-UA"/>
        </w:rPr>
        <w:t xml:space="preserve"> в шк.</w:t>
      </w:r>
      <w:r>
        <w:rPr>
          <w:sz w:val="24"/>
          <w:szCs w:val="24"/>
          <w:lang w:val="uk-UA"/>
        </w:rPr>
        <w:t xml:space="preserve"> України. –№1. – 2017. – С. 24–</w:t>
      </w:r>
      <w:r w:rsidRPr="002656A6">
        <w:rPr>
          <w:sz w:val="24"/>
          <w:szCs w:val="24"/>
          <w:lang w:val="uk-UA"/>
        </w:rPr>
        <w:t xml:space="preserve">29. </w:t>
      </w:r>
    </w:p>
    <w:p w:rsidR="00697C1B" w:rsidRPr="002656A6" w:rsidRDefault="00697C1B" w:rsidP="00697C1B">
      <w:pPr>
        <w:pStyle w:val="a9"/>
        <w:tabs>
          <w:tab w:val="left" w:pos="0"/>
        </w:tabs>
        <w:spacing w:line="360" w:lineRule="auto"/>
        <w:ind w:left="0" w:right="283" w:firstLine="567"/>
        <w:jc w:val="both"/>
        <w:rPr>
          <w:sz w:val="24"/>
          <w:szCs w:val="24"/>
          <w:lang w:val="uk-UA"/>
        </w:rPr>
      </w:pPr>
    </w:p>
    <w:p w:rsidR="00697C1B" w:rsidRDefault="00697C1B" w:rsidP="00697C1B">
      <w:pPr>
        <w:pStyle w:val="a9"/>
        <w:tabs>
          <w:tab w:val="left" w:pos="0"/>
        </w:tabs>
        <w:spacing w:line="360" w:lineRule="auto"/>
        <w:ind w:left="0" w:right="283" w:firstLine="567"/>
        <w:jc w:val="both"/>
        <w:rPr>
          <w:sz w:val="24"/>
          <w:szCs w:val="24"/>
          <w:lang w:val="uk-UA"/>
        </w:rPr>
      </w:pPr>
      <w:proofErr w:type="spellStart"/>
      <w:r w:rsidRPr="002656A6">
        <w:rPr>
          <w:sz w:val="24"/>
          <w:szCs w:val="24"/>
        </w:rPr>
        <w:t>Сучасн</w:t>
      </w:r>
      <w:r w:rsidR="00D54E25">
        <w:rPr>
          <w:sz w:val="24"/>
          <w:szCs w:val="24"/>
        </w:rPr>
        <w:t>і</w:t>
      </w:r>
      <w:proofErr w:type="spellEnd"/>
      <w:r w:rsidR="00D54E25">
        <w:rPr>
          <w:sz w:val="24"/>
          <w:szCs w:val="24"/>
        </w:rPr>
        <w:t xml:space="preserve"> </w:t>
      </w:r>
      <w:proofErr w:type="spellStart"/>
      <w:r w:rsidR="00D54E25">
        <w:rPr>
          <w:sz w:val="24"/>
          <w:szCs w:val="24"/>
        </w:rPr>
        <w:t>технології</w:t>
      </w:r>
      <w:proofErr w:type="spellEnd"/>
      <w:r w:rsidR="00D54E25">
        <w:rPr>
          <w:sz w:val="24"/>
          <w:szCs w:val="24"/>
        </w:rPr>
        <w:t xml:space="preserve"> </w:t>
      </w:r>
      <w:proofErr w:type="spellStart"/>
      <w:r w:rsidR="00D54E25">
        <w:rPr>
          <w:sz w:val="24"/>
          <w:szCs w:val="24"/>
        </w:rPr>
        <w:t>навчання</w:t>
      </w:r>
      <w:proofErr w:type="spellEnd"/>
      <w:r w:rsidR="00D54E25">
        <w:rPr>
          <w:sz w:val="24"/>
          <w:szCs w:val="24"/>
        </w:rPr>
        <w:t xml:space="preserve"> </w:t>
      </w:r>
      <w:proofErr w:type="spellStart"/>
      <w:r w:rsidR="00D54E25">
        <w:rPr>
          <w:sz w:val="24"/>
          <w:szCs w:val="24"/>
        </w:rPr>
        <w:t>студентів</w:t>
      </w:r>
      <w:proofErr w:type="spellEnd"/>
      <w:r w:rsidR="00D54E25">
        <w:rPr>
          <w:sz w:val="24"/>
          <w:szCs w:val="24"/>
          <w:lang w:val="uk-UA"/>
        </w:rPr>
        <w:t>–</w:t>
      </w:r>
      <w:proofErr w:type="spellStart"/>
      <w:r w:rsidRPr="002656A6">
        <w:rPr>
          <w:sz w:val="24"/>
          <w:szCs w:val="24"/>
        </w:rPr>
        <w:t>філологів</w:t>
      </w:r>
      <w:proofErr w:type="spellEnd"/>
      <w:r w:rsidRPr="002656A6">
        <w:rPr>
          <w:sz w:val="24"/>
          <w:szCs w:val="24"/>
          <w:lang w:val="uk-UA"/>
        </w:rPr>
        <w:t> </w:t>
      </w:r>
      <w:r w:rsidR="00D54E25">
        <w:rPr>
          <w:sz w:val="24"/>
          <w:szCs w:val="24"/>
        </w:rPr>
        <w:t>/ Борисенко В.</w:t>
      </w:r>
      <w:r w:rsidR="00D54E25">
        <w:rPr>
          <w:sz w:val="24"/>
          <w:szCs w:val="24"/>
          <w:lang w:val="uk-UA"/>
        </w:rPr>
        <w:t>–</w:t>
      </w:r>
      <w:r w:rsidRPr="002656A6">
        <w:rPr>
          <w:sz w:val="24"/>
          <w:szCs w:val="24"/>
        </w:rPr>
        <w:t xml:space="preserve">В. // </w:t>
      </w:r>
      <w:proofErr w:type="spellStart"/>
      <w:r w:rsidRPr="002656A6">
        <w:rPr>
          <w:sz w:val="24"/>
          <w:szCs w:val="24"/>
        </w:rPr>
        <w:t>Мова</w:t>
      </w:r>
      <w:proofErr w:type="spellEnd"/>
      <w:r w:rsidRPr="002656A6">
        <w:rPr>
          <w:sz w:val="24"/>
          <w:szCs w:val="24"/>
        </w:rPr>
        <w:t xml:space="preserve">. Культура. </w:t>
      </w:r>
      <w:proofErr w:type="spellStart"/>
      <w:r w:rsidRPr="002656A6">
        <w:rPr>
          <w:sz w:val="24"/>
          <w:szCs w:val="24"/>
        </w:rPr>
        <w:t>Комунікація</w:t>
      </w:r>
      <w:proofErr w:type="spellEnd"/>
      <w:r w:rsidRPr="002656A6">
        <w:rPr>
          <w:sz w:val="24"/>
          <w:szCs w:val="24"/>
        </w:rPr>
        <w:t xml:space="preserve"> : </w:t>
      </w:r>
      <w:proofErr w:type="spellStart"/>
      <w:r w:rsidRPr="002656A6">
        <w:rPr>
          <w:sz w:val="24"/>
          <w:szCs w:val="24"/>
        </w:rPr>
        <w:t>поширення</w:t>
      </w:r>
      <w:proofErr w:type="spellEnd"/>
      <w:r w:rsidRPr="002656A6">
        <w:rPr>
          <w:sz w:val="24"/>
          <w:szCs w:val="24"/>
        </w:rPr>
        <w:t xml:space="preserve"> </w:t>
      </w:r>
      <w:proofErr w:type="spellStart"/>
      <w:r w:rsidRPr="002656A6">
        <w:rPr>
          <w:sz w:val="24"/>
          <w:szCs w:val="24"/>
        </w:rPr>
        <w:t>інтегративних</w:t>
      </w:r>
      <w:proofErr w:type="spellEnd"/>
      <w:r w:rsidRPr="002656A6">
        <w:rPr>
          <w:sz w:val="24"/>
          <w:szCs w:val="24"/>
        </w:rPr>
        <w:t xml:space="preserve"> </w:t>
      </w:r>
      <w:proofErr w:type="spellStart"/>
      <w:r w:rsidRPr="002656A6">
        <w:rPr>
          <w:sz w:val="24"/>
          <w:szCs w:val="24"/>
        </w:rPr>
        <w:t>тенденцій</w:t>
      </w:r>
      <w:proofErr w:type="spellEnd"/>
      <w:r w:rsidRPr="002656A6">
        <w:rPr>
          <w:sz w:val="24"/>
          <w:szCs w:val="24"/>
        </w:rPr>
        <w:t xml:space="preserve"> у </w:t>
      </w:r>
      <w:proofErr w:type="spellStart"/>
      <w:r w:rsidRPr="002656A6">
        <w:rPr>
          <w:sz w:val="24"/>
          <w:szCs w:val="24"/>
        </w:rPr>
        <w:t>сучасних</w:t>
      </w:r>
      <w:proofErr w:type="spellEnd"/>
      <w:r w:rsidRPr="002656A6">
        <w:rPr>
          <w:sz w:val="24"/>
          <w:szCs w:val="24"/>
        </w:rPr>
        <w:t xml:space="preserve"> </w:t>
      </w:r>
      <w:proofErr w:type="spellStart"/>
      <w:r w:rsidRPr="002656A6">
        <w:rPr>
          <w:sz w:val="24"/>
          <w:szCs w:val="24"/>
        </w:rPr>
        <w:t>досягненнях</w:t>
      </w:r>
      <w:proofErr w:type="spellEnd"/>
      <w:r w:rsidRPr="002656A6">
        <w:rPr>
          <w:sz w:val="24"/>
          <w:szCs w:val="24"/>
        </w:rPr>
        <w:t xml:space="preserve"> </w:t>
      </w:r>
      <w:proofErr w:type="spellStart"/>
      <w:r w:rsidRPr="002656A6">
        <w:rPr>
          <w:sz w:val="24"/>
          <w:szCs w:val="24"/>
        </w:rPr>
        <w:t>мов</w:t>
      </w:r>
      <w:proofErr w:type="spellEnd"/>
      <w:r w:rsidRPr="002656A6">
        <w:rPr>
          <w:sz w:val="24"/>
          <w:szCs w:val="24"/>
        </w:rPr>
        <w:t xml:space="preserve"> </w:t>
      </w:r>
      <w:proofErr w:type="spellStart"/>
      <w:r w:rsidRPr="002656A6">
        <w:rPr>
          <w:sz w:val="24"/>
          <w:szCs w:val="24"/>
        </w:rPr>
        <w:t>і</w:t>
      </w:r>
      <w:proofErr w:type="spellEnd"/>
      <w:r w:rsidRPr="002656A6">
        <w:rPr>
          <w:sz w:val="24"/>
          <w:szCs w:val="24"/>
        </w:rPr>
        <w:t xml:space="preserve"> </w:t>
      </w:r>
      <w:proofErr w:type="spellStart"/>
      <w:r w:rsidRPr="002656A6">
        <w:rPr>
          <w:sz w:val="24"/>
          <w:szCs w:val="24"/>
        </w:rPr>
        <w:t>літератур</w:t>
      </w:r>
      <w:proofErr w:type="spellEnd"/>
      <w:r w:rsidRPr="002656A6">
        <w:rPr>
          <w:sz w:val="24"/>
          <w:szCs w:val="24"/>
        </w:rPr>
        <w:t xml:space="preserve"> : 8 </w:t>
      </w:r>
      <w:proofErr w:type="spellStart"/>
      <w:r w:rsidRPr="002656A6">
        <w:rPr>
          <w:sz w:val="24"/>
          <w:szCs w:val="24"/>
        </w:rPr>
        <w:t>Міжнар</w:t>
      </w:r>
      <w:proofErr w:type="spellEnd"/>
      <w:r w:rsidR="005163AD">
        <w:rPr>
          <w:sz w:val="24"/>
          <w:szCs w:val="24"/>
        </w:rPr>
        <w:t>.</w:t>
      </w:r>
      <w:r w:rsidRPr="002656A6">
        <w:rPr>
          <w:sz w:val="24"/>
          <w:szCs w:val="24"/>
        </w:rPr>
        <w:t xml:space="preserve"> </w:t>
      </w:r>
      <w:proofErr w:type="spellStart"/>
      <w:r w:rsidRPr="002656A6">
        <w:rPr>
          <w:sz w:val="24"/>
          <w:szCs w:val="24"/>
        </w:rPr>
        <w:t>на</w:t>
      </w:r>
      <w:r w:rsidR="00A747F5">
        <w:rPr>
          <w:sz w:val="24"/>
          <w:szCs w:val="24"/>
        </w:rPr>
        <w:t>у</w:t>
      </w:r>
      <w:proofErr w:type="spellEnd"/>
      <w:r w:rsidR="00A747F5">
        <w:rPr>
          <w:sz w:val="24"/>
          <w:szCs w:val="24"/>
          <w:lang w:val="uk-UA"/>
        </w:rPr>
        <w:t>к.</w:t>
      </w:r>
      <w:proofErr w:type="gramStart"/>
      <w:r w:rsidR="00A747F5">
        <w:rPr>
          <w:sz w:val="24"/>
          <w:szCs w:val="24"/>
          <w:lang w:val="uk-UA"/>
        </w:rPr>
        <w:t>–</w:t>
      </w:r>
      <w:proofErr w:type="spellStart"/>
      <w:r w:rsidR="00D54E25">
        <w:rPr>
          <w:sz w:val="24"/>
          <w:szCs w:val="24"/>
        </w:rPr>
        <w:t>п</w:t>
      </w:r>
      <w:proofErr w:type="gramEnd"/>
      <w:r w:rsidR="00D54E25">
        <w:rPr>
          <w:sz w:val="24"/>
          <w:szCs w:val="24"/>
        </w:rPr>
        <w:t>ракт</w:t>
      </w:r>
      <w:proofErr w:type="spellEnd"/>
      <w:r w:rsidR="00A747F5">
        <w:rPr>
          <w:sz w:val="24"/>
          <w:szCs w:val="24"/>
          <w:lang w:val="uk-UA"/>
        </w:rPr>
        <w:t>.</w:t>
      </w:r>
      <w:r w:rsidR="00D54E25">
        <w:rPr>
          <w:sz w:val="24"/>
          <w:szCs w:val="24"/>
        </w:rPr>
        <w:t xml:space="preserve"> </w:t>
      </w:r>
      <w:proofErr w:type="spellStart"/>
      <w:r w:rsidR="00D54E25">
        <w:rPr>
          <w:sz w:val="24"/>
          <w:szCs w:val="24"/>
        </w:rPr>
        <w:t>конф</w:t>
      </w:r>
      <w:proofErr w:type="spellEnd"/>
      <w:r w:rsidR="00A747F5">
        <w:rPr>
          <w:sz w:val="24"/>
          <w:szCs w:val="24"/>
          <w:lang w:val="uk-UA"/>
        </w:rPr>
        <w:t>.</w:t>
      </w:r>
      <w:r w:rsidR="00D54E25">
        <w:rPr>
          <w:sz w:val="24"/>
          <w:szCs w:val="24"/>
        </w:rPr>
        <w:t xml:space="preserve"> (28</w:t>
      </w:r>
      <w:r w:rsidR="00D54E25">
        <w:rPr>
          <w:sz w:val="24"/>
          <w:szCs w:val="24"/>
          <w:lang w:val="uk-UA"/>
        </w:rPr>
        <w:t>–</w:t>
      </w:r>
      <w:r w:rsidRPr="002656A6">
        <w:rPr>
          <w:sz w:val="24"/>
          <w:szCs w:val="24"/>
        </w:rPr>
        <w:t xml:space="preserve">29 </w:t>
      </w:r>
      <w:proofErr w:type="spellStart"/>
      <w:r w:rsidRPr="002656A6">
        <w:rPr>
          <w:sz w:val="24"/>
          <w:szCs w:val="24"/>
        </w:rPr>
        <w:t>квіт</w:t>
      </w:r>
      <w:proofErr w:type="spellEnd"/>
      <w:r w:rsidR="00A747F5">
        <w:rPr>
          <w:sz w:val="24"/>
          <w:szCs w:val="24"/>
          <w:lang w:val="uk-UA"/>
        </w:rPr>
        <w:t>.</w:t>
      </w:r>
      <w:r w:rsidRPr="002656A6">
        <w:rPr>
          <w:sz w:val="24"/>
          <w:szCs w:val="24"/>
        </w:rPr>
        <w:t xml:space="preserve"> 2017 р.).</w:t>
      </w:r>
      <w:r w:rsidRPr="002656A6">
        <w:rPr>
          <w:sz w:val="24"/>
          <w:szCs w:val="24"/>
          <w:lang w:val="uk-UA"/>
        </w:rPr>
        <w:t> </w:t>
      </w:r>
      <w:r w:rsidR="00A747F5">
        <w:rPr>
          <w:sz w:val="24"/>
          <w:szCs w:val="24"/>
          <w:lang w:val="uk-UA"/>
        </w:rPr>
        <w:t xml:space="preserve">/ </w:t>
      </w:r>
      <w:r w:rsidRPr="002656A6">
        <w:rPr>
          <w:sz w:val="24"/>
          <w:szCs w:val="24"/>
          <w:lang w:val="uk-UA"/>
        </w:rPr>
        <w:t> </w:t>
      </w:r>
      <w:proofErr w:type="spellStart"/>
      <w:r w:rsidR="00A747F5">
        <w:rPr>
          <w:sz w:val="24"/>
          <w:szCs w:val="24"/>
        </w:rPr>
        <w:t>Чернігів</w:t>
      </w:r>
      <w:proofErr w:type="spellEnd"/>
      <w:r w:rsidR="00A747F5">
        <w:rPr>
          <w:sz w:val="24"/>
          <w:szCs w:val="24"/>
          <w:lang w:val="uk-UA"/>
        </w:rPr>
        <w:t>.</w:t>
      </w:r>
      <w:r w:rsidR="005163AD">
        <w:rPr>
          <w:sz w:val="24"/>
          <w:szCs w:val="24"/>
          <w:lang w:val="uk-UA"/>
        </w:rPr>
        <w:t xml:space="preserve"> </w:t>
      </w:r>
      <w:proofErr w:type="spellStart"/>
      <w:r w:rsidRPr="002656A6">
        <w:rPr>
          <w:sz w:val="24"/>
          <w:szCs w:val="24"/>
        </w:rPr>
        <w:t>нац</w:t>
      </w:r>
      <w:proofErr w:type="spellEnd"/>
      <w:r w:rsidR="00A747F5">
        <w:rPr>
          <w:sz w:val="24"/>
          <w:szCs w:val="24"/>
          <w:lang w:val="uk-UA"/>
        </w:rPr>
        <w:t>.</w:t>
      </w:r>
      <w:r w:rsidRPr="002656A6">
        <w:rPr>
          <w:sz w:val="24"/>
          <w:szCs w:val="24"/>
        </w:rPr>
        <w:t xml:space="preserve"> </w:t>
      </w:r>
      <w:proofErr w:type="spellStart"/>
      <w:r w:rsidRPr="002656A6">
        <w:rPr>
          <w:sz w:val="24"/>
          <w:szCs w:val="24"/>
        </w:rPr>
        <w:t>пед</w:t>
      </w:r>
      <w:proofErr w:type="spellEnd"/>
      <w:r w:rsidR="00A747F5">
        <w:rPr>
          <w:sz w:val="24"/>
          <w:szCs w:val="24"/>
          <w:lang w:val="uk-UA"/>
        </w:rPr>
        <w:t>.</w:t>
      </w:r>
      <w:r w:rsidR="005163AD">
        <w:rPr>
          <w:sz w:val="24"/>
          <w:szCs w:val="24"/>
          <w:lang w:val="uk-UA"/>
        </w:rPr>
        <w:t xml:space="preserve"> </w:t>
      </w:r>
      <w:proofErr w:type="gramStart"/>
      <w:r w:rsidR="00A747F5">
        <w:rPr>
          <w:sz w:val="24"/>
          <w:szCs w:val="24"/>
        </w:rPr>
        <w:t>у</w:t>
      </w:r>
      <w:r w:rsidR="00A747F5">
        <w:rPr>
          <w:sz w:val="24"/>
          <w:szCs w:val="24"/>
          <w:lang w:val="uk-UA"/>
        </w:rPr>
        <w:t>н–</w:t>
      </w:r>
      <w:r w:rsidRPr="002656A6">
        <w:rPr>
          <w:sz w:val="24"/>
          <w:szCs w:val="24"/>
        </w:rPr>
        <w:t>т</w:t>
      </w:r>
      <w:proofErr w:type="gramEnd"/>
      <w:r w:rsidRPr="002656A6">
        <w:rPr>
          <w:sz w:val="24"/>
          <w:szCs w:val="24"/>
        </w:rPr>
        <w:t xml:space="preserve"> </w:t>
      </w:r>
      <w:proofErr w:type="spellStart"/>
      <w:r w:rsidRPr="002656A6">
        <w:rPr>
          <w:sz w:val="24"/>
          <w:szCs w:val="24"/>
        </w:rPr>
        <w:t>ім</w:t>
      </w:r>
      <w:proofErr w:type="spellEnd"/>
      <w:r w:rsidR="00A747F5">
        <w:rPr>
          <w:sz w:val="24"/>
          <w:szCs w:val="24"/>
          <w:lang w:val="uk-UA"/>
        </w:rPr>
        <w:t>.</w:t>
      </w:r>
      <w:r w:rsidRPr="002656A6">
        <w:rPr>
          <w:sz w:val="24"/>
          <w:szCs w:val="24"/>
        </w:rPr>
        <w:t xml:space="preserve"> </w:t>
      </w:r>
      <w:r w:rsidR="00D54E25">
        <w:rPr>
          <w:sz w:val="24"/>
          <w:szCs w:val="24"/>
        </w:rPr>
        <w:t>Т.</w:t>
      </w:r>
      <w:r w:rsidR="00D54E25">
        <w:rPr>
          <w:sz w:val="24"/>
          <w:szCs w:val="24"/>
          <w:lang w:val="uk-UA"/>
        </w:rPr>
        <w:t> </w:t>
      </w:r>
      <w:r w:rsidR="00D54E25">
        <w:rPr>
          <w:sz w:val="24"/>
          <w:szCs w:val="24"/>
        </w:rPr>
        <w:t>Г.</w:t>
      </w:r>
      <w:r w:rsidR="00D54E25">
        <w:rPr>
          <w:sz w:val="24"/>
          <w:szCs w:val="24"/>
          <w:lang w:val="uk-UA"/>
        </w:rPr>
        <w:t> </w:t>
      </w:r>
      <w:proofErr w:type="spellStart"/>
      <w:r>
        <w:rPr>
          <w:sz w:val="24"/>
          <w:szCs w:val="24"/>
        </w:rPr>
        <w:t>Шевченка</w:t>
      </w:r>
      <w:proofErr w:type="spellEnd"/>
      <w:r>
        <w:rPr>
          <w:sz w:val="24"/>
          <w:szCs w:val="24"/>
        </w:rPr>
        <w:t xml:space="preserve">. – </w:t>
      </w:r>
      <w:r w:rsidR="00A747F5">
        <w:rPr>
          <w:sz w:val="24"/>
          <w:szCs w:val="24"/>
          <w:lang w:val="uk-UA"/>
        </w:rPr>
        <w:t xml:space="preserve">Чернігів, </w:t>
      </w:r>
      <w:r>
        <w:rPr>
          <w:sz w:val="24"/>
          <w:szCs w:val="24"/>
        </w:rPr>
        <w:t>2017. – С. 25</w:t>
      </w:r>
      <w:r>
        <w:rPr>
          <w:sz w:val="24"/>
          <w:szCs w:val="24"/>
          <w:lang w:val="uk-UA"/>
        </w:rPr>
        <w:t>–</w:t>
      </w:r>
      <w:r w:rsidRPr="002656A6">
        <w:rPr>
          <w:sz w:val="24"/>
          <w:szCs w:val="24"/>
        </w:rPr>
        <w:t>27.</w:t>
      </w:r>
    </w:p>
    <w:p w:rsidR="00697C1B" w:rsidRPr="00697C1B" w:rsidRDefault="00697C1B" w:rsidP="00697C1B">
      <w:pPr>
        <w:pStyle w:val="a9"/>
        <w:tabs>
          <w:tab w:val="left" w:pos="0"/>
        </w:tabs>
        <w:spacing w:line="360" w:lineRule="auto"/>
        <w:ind w:left="0" w:right="283" w:firstLine="567"/>
        <w:jc w:val="both"/>
        <w:rPr>
          <w:sz w:val="24"/>
          <w:szCs w:val="24"/>
          <w:lang w:val="uk-UA"/>
        </w:rPr>
      </w:pPr>
    </w:p>
    <w:p w:rsidR="00697C1B" w:rsidRDefault="00697C1B" w:rsidP="00697C1B">
      <w:pPr>
        <w:pStyle w:val="a9"/>
        <w:tabs>
          <w:tab w:val="left" w:pos="0"/>
        </w:tabs>
        <w:spacing w:line="360" w:lineRule="auto"/>
        <w:ind w:left="0" w:right="283" w:firstLine="567"/>
        <w:jc w:val="both"/>
        <w:rPr>
          <w:sz w:val="24"/>
          <w:szCs w:val="24"/>
          <w:lang w:val="uk-UA"/>
        </w:rPr>
      </w:pPr>
      <w:r w:rsidRPr="002656A6">
        <w:rPr>
          <w:sz w:val="24"/>
          <w:szCs w:val="24"/>
          <w:lang w:val="uk-UA"/>
        </w:rPr>
        <w:t xml:space="preserve">Формування життєвої компетентності учнів як нової освітньої парадигми / В. </w:t>
      </w:r>
      <w:r w:rsidR="00A747F5">
        <w:rPr>
          <w:sz w:val="24"/>
          <w:szCs w:val="24"/>
          <w:lang w:val="uk-UA"/>
        </w:rPr>
        <w:t>Борисенко, К. Сова // Укр.</w:t>
      </w:r>
      <w:r w:rsidRPr="002656A6">
        <w:rPr>
          <w:sz w:val="24"/>
          <w:szCs w:val="24"/>
          <w:lang w:val="uk-UA"/>
        </w:rPr>
        <w:t xml:space="preserve"> мова </w:t>
      </w:r>
      <w:r w:rsidR="00A747F5">
        <w:rPr>
          <w:sz w:val="24"/>
          <w:szCs w:val="24"/>
          <w:lang w:val="uk-UA"/>
        </w:rPr>
        <w:t xml:space="preserve">і </w:t>
      </w:r>
      <w:proofErr w:type="spellStart"/>
      <w:r w:rsidR="00A747F5">
        <w:rPr>
          <w:sz w:val="24"/>
          <w:szCs w:val="24"/>
          <w:lang w:val="uk-UA"/>
        </w:rPr>
        <w:t>л–</w:t>
      </w:r>
      <w:r>
        <w:rPr>
          <w:sz w:val="24"/>
          <w:szCs w:val="24"/>
          <w:lang w:val="uk-UA"/>
        </w:rPr>
        <w:t>ра</w:t>
      </w:r>
      <w:proofErr w:type="spellEnd"/>
      <w:r>
        <w:rPr>
          <w:sz w:val="24"/>
          <w:szCs w:val="24"/>
          <w:lang w:val="uk-UA"/>
        </w:rPr>
        <w:t xml:space="preserve"> в </w:t>
      </w:r>
      <w:r w:rsidR="00A747F5">
        <w:rPr>
          <w:sz w:val="24"/>
          <w:szCs w:val="24"/>
          <w:lang w:val="uk-UA"/>
        </w:rPr>
        <w:t>шк.</w:t>
      </w:r>
      <w:r>
        <w:rPr>
          <w:sz w:val="24"/>
          <w:szCs w:val="24"/>
          <w:lang w:val="uk-UA"/>
        </w:rPr>
        <w:t xml:space="preserve"> України. – №3. – 2017. – С. 21–</w:t>
      </w:r>
      <w:r w:rsidRPr="002656A6">
        <w:rPr>
          <w:sz w:val="24"/>
          <w:szCs w:val="24"/>
          <w:lang w:val="uk-UA"/>
        </w:rPr>
        <w:t xml:space="preserve">27. </w:t>
      </w:r>
    </w:p>
    <w:p w:rsidR="00A747F5" w:rsidRDefault="00A747F5" w:rsidP="00697C1B">
      <w:pPr>
        <w:pStyle w:val="a9"/>
        <w:tabs>
          <w:tab w:val="left" w:pos="0"/>
        </w:tabs>
        <w:spacing w:line="360" w:lineRule="auto"/>
        <w:ind w:left="0" w:right="283" w:firstLine="567"/>
        <w:jc w:val="both"/>
        <w:rPr>
          <w:sz w:val="24"/>
          <w:szCs w:val="24"/>
          <w:lang w:val="uk-UA"/>
        </w:rPr>
      </w:pPr>
    </w:p>
    <w:p w:rsidR="00697C1B" w:rsidRPr="002656A6" w:rsidRDefault="00697C1B" w:rsidP="00697C1B">
      <w:pPr>
        <w:pStyle w:val="a9"/>
        <w:tabs>
          <w:tab w:val="left" w:pos="0"/>
        </w:tabs>
        <w:spacing w:line="360" w:lineRule="auto"/>
        <w:ind w:left="0" w:right="283" w:firstLine="567"/>
        <w:jc w:val="both"/>
        <w:rPr>
          <w:sz w:val="24"/>
          <w:szCs w:val="24"/>
        </w:rPr>
      </w:pPr>
      <w:proofErr w:type="spellStart"/>
      <w:r w:rsidRPr="002656A6">
        <w:rPr>
          <w:sz w:val="24"/>
          <w:szCs w:val="24"/>
        </w:rPr>
        <w:t>Формування</w:t>
      </w:r>
      <w:proofErr w:type="spellEnd"/>
      <w:r w:rsidRPr="002656A6">
        <w:rPr>
          <w:sz w:val="24"/>
          <w:szCs w:val="24"/>
        </w:rPr>
        <w:t xml:space="preserve"> </w:t>
      </w:r>
      <w:proofErr w:type="spellStart"/>
      <w:r w:rsidRPr="002656A6">
        <w:rPr>
          <w:sz w:val="24"/>
          <w:szCs w:val="24"/>
        </w:rPr>
        <w:t>компетентної</w:t>
      </w:r>
      <w:proofErr w:type="spellEnd"/>
      <w:r w:rsidRPr="002656A6">
        <w:rPr>
          <w:sz w:val="24"/>
          <w:szCs w:val="24"/>
        </w:rPr>
        <w:t xml:space="preserve"> </w:t>
      </w:r>
      <w:proofErr w:type="spellStart"/>
      <w:r w:rsidRPr="002656A6">
        <w:rPr>
          <w:sz w:val="24"/>
          <w:szCs w:val="24"/>
        </w:rPr>
        <w:t>особ</w:t>
      </w:r>
      <w:r>
        <w:rPr>
          <w:sz w:val="24"/>
          <w:szCs w:val="24"/>
        </w:rPr>
        <w:t>истості</w:t>
      </w:r>
      <w:proofErr w:type="spellEnd"/>
      <w:r>
        <w:rPr>
          <w:sz w:val="24"/>
          <w:szCs w:val="24"/>
        </w:rPr>
        <w:t xml:space="preserve"> на уроках </w:t>
      </w:r>
      <w:proofErr w:type="spellStart"/>
      <w:r>
        <w:rPr>
          <w:sz w:val="24"/>
          <w:szCs w:val="24"/>
        </w:rPr>
        <w:t>української</w:t>
      </w:r>
      <w:proofErr w:type="spellEnd"/>
      <w:r>
        <w:rPr>
          <w:sz w:val="24"/>
          <w:szCs w:val="24"/>
        </w:rPr>
        <w:t xml:space="preserve"> </w:t>
      </w:r>
      <w:proofErr w:type="spellStart"/>
      <w:r w:rsidR="00D54E25">
        <w:rPr>
          <w:sz w:val="24"/>
          <w:szCs w:val="24"/>
        </w:rPr>
        <w:t>літератури</w:t>
      </w:r>
      <w:proofErr w:type="spellEnd"/>
      <w:r w:rsidR="00D54E25">
        <w:rPr>
          <w:sz w:val="24"/>
          <w:szCs w:val="24"/>
        </w:rPr>
        <w:t xml:space="preserve"> / В.</w:t>
      </w:r>
      <w:r w:rsidR="00D54E25">
        <w:rPr>
          <w:sz w:val="24"/>
          <w:szCs w:val="24"/>
          <w:lang w:val="uk-UA"/>
        </w:rPr>
        <w:t> </w:t>
      </w:r>
      <w:r w:rsidR="00D54E25">
        <w:rPr>
          <w:sz w:val="24"/>
          <w:szCs w:val="24"/>
        </w:rPr>
        <w:t>Борисенко, Н.</w:t>
      </w:r>
      <w:r w:rsidR="00D54E25">
        <w:rPr>
          <w:sz w:val="24"/>
          <w:szCs w:val="24"/>
          <w:lang w:val="uk-UA"/>
        </w:rPr>
        <w:t> </w:t>
      </w:r>
      <w:r w:rsidRPr="002656A6">
        <w:rPr>
          <w:sz w:val="24"/>
          <w:szCs w:val="24"/>
        </w:rPr>
        <w:t>Ко</w:t>
      </w:r>
      <w:r w:rsidR="00A747F5">
        <w:rPr>
          <w:sz w:val="24"/>
          <w:szCs w:val="24"/>
        </w:rPr>
        <w:t xml:space="preserve">стенко // </w:t>
      </w:r>
      <w:proofErr w:type="spellStart"/>
      <w:r w:rsidR="00A747F5">
        <w:rPr>
          <w:sz w:val="24"/>
          <w:szCs w:val="24"/>
        </w:rPr>
        <w:t>Укр</w:t>
      </w:r>
      <w:proofErr w:type="spellEnd"/>
      <w:r w:rsidR="00A747F5">
        <w:rPr>
          <w:sz w:val="24"/>
          <w:szCs w:val="24"/>
          <w:lang w:val="uk-UA"/>
        </w:rPr>
        <w:t>.</w:t>
      </w:r>
      <w:r w:rsidR="00A747F5">
        <w:rPr>
          <w:sz w:val="24"/>
          <w:szCs w:val="24"/>
        </w:rPr>
        <w:t xml:space="preserve"> </w:t>
      </w:r>
      <w:proofErr w:type="spellStart"/>
      <w:r w:rsidR="00A747F5">
        <w:rPr>
          <w:sz w:val="24"/>
          <w:szCs w:val="24"/>
        </w:rPr>
        <w:t>мова</w:t>
      </w:r>
      <w:proofErr w:type="spellEnd"/>
      <w:r w:rsidR="00A747F5">
        <w:rPr>
          <w:sz w:val="24"/>
          <w:szCs w:val="24"/>
        </w:rPr>
        <w:t xml:space="preserve"> </w:t>
      </w:r>
      <w:proofErr w:type="spellStart"/>
      <w:r w:rsidR="00A747F5">
        <w:rPr>
          <w:sz w:val="24"/>
          <w:szCs w:val="24"/>
        </w:rPr>
        <w:t>і</w:t>
      </w:r>
      <w:proofErr w:type="spellEnd"/>
      <w:r w:rsidR="00A747F5">
        <w:rPr>
          <w:sz w:val="24"/>
          <w:szCs w:val="24"/>
        </w:rPr>
        <w:t xml:space="preserve"> л</w:t>
      </w:r>
      <w:r w:rsidR="00A747F5">
        <w:rPr>
          <w:sz w:val="24"/>
          <w:szCs w:val="24"/>
          <w:lang w:val="uk-UA"/>
        </w:rPr>
        <w:t>–</w:t>
      </w:r>
      <w:proofErr w:type="spellStart"/>
      <w:r>
        <w:rPr>
          <w:sz w:val="24"/>
          <w:szCs w:val="24"/>
        </w:rPr>
        <w:t>ра</w:t>
      </w:r>
      <w:proofErr w:type="spellEnd"/>
      <w:r>
        <w:rPr>
          <w:sz w:val="24"/>
          <w:szCs w:val="24"/>
        </w:rPr>
        <w:t xml:space="preserve"> в </w:t>
      </w:r>
      <w:proofErr w:type="spellStart"/>
      <w:r>
        <w:rPr>
          <w:sz w:val="24"/>
          <w:szCs w:val="24"/>
        </w:rPr>
        <w:t>шк</w:t>
      </w:r>
      <w:proofErr w:type="spellEnd"/>
      <w:r w:rsidR="00A747F5">
        <w:rPr>
          <w:sz w:val="24"/>
          <w:szCs w:val="24"/>
          <w:lang w:val="uk-UA"/>
        </w:rPr>
        <w:t>.</w:t>
      </w:r>
      <w:r>
        <w:rPr>
          <w:sz w:val="24"/>
          <w:szCs w:val="24"/>
        </w:rPr>
        <w:t xml:space="preserve"> </w:t>
      </w:r>
      <w:proofErr w:type="spellStart"/>
      <w:r>
        <w:rPr>
          <w:sz w:val="24"/>
          <w:szCs w:val="24"/>
        </w:rPr>
        <w:t>України</w:t>
      </w:r>
      <w:proofErr w:type="spellEnd"/>
      <w:r>
        <w:rPr>
          <w:sz w:val="24"/>
          <w:szCs w:val="24"/>
        </w:rPr>
        <w:t xml:space="preserve">. </w:t>
      </w:r>
      <w:r>
        <w:rPr>
          <w:sz w:val="24"/>
          <w:szCs w:val="24"/>
          <w:lang w:val="uk-UA"/>
        </w:rPr>
        <w:t>–</w:t>
      </w:r>
      <w:r w:rsidRPr="002656A6">
        <w:rPr>
          <w:sz w:val="24"/>
          <w:szCs w:val="24"/>
        </w:rPr>
        <w:t xml:space="preserve"> №</w:t>
      </w:r>
      <w:r w:rsidRPr="002656A6">
        <w:rPr>
          <w:sz w:val="24"/>
          <w:szCs w:val="24"/>
          <w:lang w:val="uk-UA"/>
        </w:rPr>
        <w:t xml:space="preserve"> </w:t>
      </w:r>
      <w:r>
        <w:rPr>
          <w:sz w:val="24"/>
          <w:szCs w:val="24"/>
        </w:rPr>
        <w:t xml:space="preserve">4. </w:t>
      </w:r>
      <w:r>
        <w:rPr>
          <w:sz w:val="24"/>
          <w:szCs w:val="24"/>
          <w:lang w:val="uk-UA"/>
        </w:rPr>
        <w:t>–</w:t>
      </w:r>
      <w:r>
        <w:rPr>
          <w:sz w:val="24"/>
          <w:szCs w:val="24"/>
        </w:rPr>
        <w:t xml:space="preserve"> 2017. </w:t>
      </w:r>
      <w:r>
        <w:rPr>
          <w:sz w:val="24"/>
          <w:szCs w:val="24"/>
          <w:lang w:val="uk-UA"/>
        </w:rPr>
        <w:t>–</w:t>
      </w:r>
      <w:r>
        <w:rPr>
          <w:sz w:val="24"/>
          <w:szCs w:val="24"/>
        </w:rPr>
        <w:t xml:space="preserve"> С. 25</w:t>
      </w:r>
      <w:r>
        <w:rPr>
          <w:sz w:val="24"/>
          <w:szCs w:val="24"/>
          <w:lang w:val="uk-UA"/>
        </w:rPr>
        <w:t>–</w:t>
      </w:r>
      <w:r w:rsidRPr="002656A6">
        <w:rPr>
          <w:sz w:val="24"/>
          <w:szCs w:val="24"/>
        </w:rPr>
        <w:t>27.</w:t>
      </w:r>
    </w:p>
    <w:p w:rsidR="00387F52" w:rsidRPr="003E0275" w:rsidRDefault="00387F52" w:rsidP="003E0275">
      <w:pPr>
        <w:ind w:firstLine="709"/>
        <w:jc w:val="center"/>
        <w:rPr>
          <w:b/>
          <w:lang w:val="uk-UA"/>
        </w:rPr>
      </w:pPr>
      <w:r w:rsidRPr="003E0275">
        <w:rPr>
          <w:b/>
          <w:lang w:val="uk-UA"/>
        </w:rPr>
        <w:lastRenderedPageBreak/>
        <w:t>ЖИЛА СВІТЛАНА ОЛЕКСІЇВНА</w:t>
      </w:r>
    </w:p>
    <w:p w:rsidR="00387F52" w:rsidRDefault="00387F52" w:rsidP="003E0275">
      <w:pPr>
        <w:ind w:firstLine="709"/>
        <w:jc w:val="center"/>
        <w:rPr>
          <w:lang w:val="uk-UA"/>
        </w:rPr>
      </w:pPr>
      <w:r w:rsidRPr="003E0275">
        <w:rPr>
          <w:lang w:val="uk-UA"/>
        </w:rPr>
        <w:t>доктор педагогічних наук, професор</w:t>
      </w:r>
    </w:p>
    <w:p w:rsidR="00697C1B" w:rsidRPr="004308BB" w:rsidRDefault="00697C1B" w:rsidP="003E0275">
      <w:pPr>
        <w:ind w:firstLine="709"/>
        <w:jc w:val="center"/>
        <w:rPr>
          <w:lang w:val="uk-UA"/>
        </w:rPr>
      </w:pPr>
    </w:p>
    <w:p w:rsidR="00697C1B" w:rsidRDefault="00697C1B" w:rsidP="00697C1B">
      <w:pPr>
        <w:widowControl w:val="0"/>
        <w:autoSpaceDE w:val="0"/>
        <w:autoSpaceDN w:val="0"/>
        <w:adjustRightInd w:val="0"/>
        <w:spacing w:line="360" w:lineRule="auto"/>
        <w:ind w:firstLine="567"/>
        <w:jc w:val="both"/>
        <w:rPr>
          <w:lang w:val="uk-UA"/>
        </w:rPr>
      </w:pPr>
      <w:r w:rsidRPr="00697C1B">
        <w:rPr>
          <w:lang w:val="uk-UA"/>
        </w:rPr>
        <w:t>Діалог мистецтв у педагогічній спадщині Ніли Вол</w:t>
      </w:r>
      <w:r>
        <w:rPr>
          <w:lang w:val="uk-UA"/>
        </w:rPr>
        <w:t>ош</w:t>
      </w:r>
      <w:r w:rsidR="00D54E25">
        <w:rPr>
          <w:lang w:val="uk-UA"/>
        </w:rPr>
        <w:t>иної // Педагогічна підготовка </w:t>
      </w:r>
      <w:r w:rsidR="00A747F5">
        <w:rPr>
          <w:lang w:val="uk-UA"/>
        </w:rPr>
        <w:t>–</w:t>
      </w:r>
      <w:r>
        <w:rPr>
          <w:lang w:val="uk-UA"/>
        </w:rPr>
        <w:t> </w:t>
      </w:r>
      <w:r w:rsidRPr="00697C1B">
        <w:rPr>
          <w:lang w:val="uk-UA"/>
        </w:rPr>
        <w:t xml:space="preserve">невтрачене мистецтво: </w:t>
      </w:r>
      <w:proofErr w:type="spellStart"/>
      <w:r w:rsidRPr="00697C1B">
        <w:rPr>
          <w:lang w:val="uk-UA"/>
        </w:rPr>
        <w:t>мон</w:t>
      </w:r>
      <w:r w:rsidR="00D54E25">
        <w:rPr>
          <w:lang w:val="uk-UA"/>
        </w:rPr>
        <w:t>ог</w:t>
      </w:r>
      <w:r w:rsidR="00444CCD">
        <w:rPr>
          <w:lang w:val="uk-UA"/>
        </w:rPr>
        <w:t>раф</w:t>
      </w:r>
      <w:proofErr w:type="spellEnd"/>
      <w:r w:rsidR="00444CCD">
        <w:rPr>
          <w:lang w:val="uk-UA"/>
        </w:rPr>
        <w:t>. / </w:t>
      </w:r>
      <w:proofErr w:type="spellStart"/>
      <w:r w:rsidR="00444CCD">
        <w:rPr>
          <w:lang w:val="uk-UA"/>
        </w:rPr>
        <w:t>упоряд</w:t>
      </w:r>
      <w:proofErr w:type="spellEnd"/>
      <w:r w:rsidR="00D54E25">
        <w:rPr>
          <w:lang w:val="uk-UA"/>
        </w:rPr>
        <w:t xml:space="preserve">. </w:t>
      </w:r>
      <w:r w:rsidR="00444CCD">
        <w:rPr>
          <w:lang w:val="uk-UA"/>
        </w:rPr>
        <w:t>Н. О. Терентьєва</w:t>
      </w:r>
      <w:r w:rsidR="00D54E25">
        <w:rPr>
          <w:lang w:val="uk-UA"/>
        </w:rPr>
        <w:t xml:space="preserve">, </w:t>
      </w:r>
      <w:r w:rsidR="00444CCD">
        <w:rPr>
          <w:lang w:val="uk-UA"/>
        </w:rPr>
        <w:t xml:space="preserve">О. К. </w:t>
      </w:r>
      <w:proofErr w:type="spellStart"/>
      <w:r w:rsidR="00444CCD">
        <w:rPr>
          <w:lang w:val="uk-UA"/>
        </w:rPr>
        <w:t>Проніков</w:t>
      </w:r>
      <w:proofErr w:type="spellEnd"/>
      <w:r w:rsidR="00444CCD">
        <w:rPr>
          <w:lang w:val="uk-UA"/>
        </w:rPr>
        <w:t>;</w:t>
      </w:r>
      <w:r w:rsidR="00D54E25">
        <w:rPr>
          <w:lang w:val="uk-UA"/>
        </w:rPr>
        <w:t xml:space="preserve"> за наук. ред. М. О. </w:t>
      </w:r>
      <w:r w:rsidRPr="00697C1B">
        <w:rPr>
          <w:lang w:val="uk-UA"/>
        </w:rPr>
        <w:t>Н</w:t>
      </w:r>
      <w:r w:rsidR="00444CCD">
        <w:rPr>
          <w:lang w:val="uk-UA"/>
        </w:rPr>
        <w:t>оска. Черкаси</w:t>
      </w:r>
      <w:r w:rsidRPr="00697C1B">
        <w:rPr>
          <w:lang w:val="uk-UA"/>
        </w:rPr>
        <w:t>, 2017. – С. 318–345.</w:t>
      </w:r>
    </w:p>
    <w:p w:rsidR="00697C1B" w:rsidRPr="00697C1B" w:rsidRDefault="00697C1B" w:rsidP="00697C1B">
      <w:pPr>
        <w:widowControl w:val="0"/>
        <w:autoSpaceDE w:val="0"/>
        <w:autoSpaceDN w:val="0"/>
        <w:adjustRightInd w:val="0"/>
        <w:spacing w:line="360" w:lineRule="auto"/>
        <w:ind w:firstLine="567"/>
        <w:jc w:val="both"/>
        <w:rPr>
          <w:lang w:val="uk-UA"/>
        </w:rPr>
      </w:pPr>
    </w:p>
    <w:p w:rsidR="00697C1B" w:rsidRDefault="00697C1B" w:rsidP="00697C1B">
      <w:pPr>
        <w:widowControl w:val="0"/>
        <w:autoSpaceDE w:val="0"/>
        <w:autoSpaceDN w:val="0"/>
        <w:adjustRightInd w:val="0"/>
        <w:spacing w:line="360" w:lineRule="auto"/>
        <w:ind w:firstLine="567"/>
        <w:jc w:val="both"/>
        <w:rPr>
          <w:lang w:val="uk-UA"/>
        </w:rPr>
      </w:pPr>
      <w:r w:rsidRPr="00697C1B">
        <w:rPr>
          <w:lang w:val="uk-UA"/>
        </w:rPr>
        <w:t>Колективна лекція як форма підготовки майбутніх учителів укра</w:t>
      </w:r>
      <w:r w:rsidR="00444CCD">
        <w:rPr>
          <w:lang w:val="uk-UA"/>
        </w:rPr>
        <w:t xml:space="preserve">їнської літератури // Укр. мова і </w:t>
      </w:r>
      <w:proofErr w:type="spellStart"/>
      <w:r w:rsidR="00444CCD">
        <w:rPr>
          <w:lang w:val="uk-UA"/>
        </w:rPr>
        <w:t>л–</w:t>
      </w:r>
      <w:r w:rsidRPr="00697C1B">
        <w:rPr>
          <w:lang w:val="uk-UA"/>
        </w:rPr>
        <w:t>ра</w:t>
      </w:r>
      <w:proofErr w:type="spellEnd"/>
      <w:r w:rsidRPr="00697C1B">
        <w:rPr>
          <w:lang w:val="uk-UA"/>
        </w:rPr>
        <w:t xml:space="preserve"> в </w:t>
      </w:r>
      <w:r w:rsidR="00444CCD">
        <w:rPr>
          <w:lang w:val="uk-UA"/>
        </w:rPr>
        <w:t>шк.</w:t>
      </w:r>
      <w:r w:rsidRPr="00697C1B">
        <w:rPr>
          <w:lang w:val="uk-UA"/>
        </w:rPr>
        <w:t xml:space="preserve"> України. — 2017. — № 11. — С</w:t>
      </w:r>
      <w:r>
        <w:rPr>
          <w:lang w:val="uk-UA"/>
        </w:rPr>
        <w:t>. 26–</w:t>
      </w:r>
      <w:r w:rsidRPr="00697C1B">
        <w:rPr>
          <w:lang w:val="uk-UA"/>
        </w:rPr>
        <w:t>31.</w:t>
      </w:r>
    </w:p>
    <w:p w:rsidR="00697C1B" w:rsidRPr="00697C1B" w:rsidRDefault="00697C1B" w:rsidP="00697C1B">
      <w:pPr>
        <w:widowControl w:val="0"/>
        <w:autoSpaceDE w:val="0"/>
        <w:autoSpaceDN w:val="0"/>
        <w:adjustRightInd w:val="0"/>
        <w:spacing w:line="360" w:lineRule="auto"/>
        <w:ind w:firstLine="567"/>
        <w:jc w:val="both"/>
        <w:rPr>
          <w:lang w:val="uk-UA"/>
        </w:rPr>
      </w:pPr>
    </w:p>
    <w:p w:rsidR="00697C1B" w:rsidRDefault="00697C1B" w:rsidP="00697C1B">
      <w:pPr>
        <w:widowControl w:val="0"/>
        <w:autoSpaceDE w:val="0"/>
        <w:autoSpaceDN w:val="0"/>
        <w:adjustRightInd w:val="0"/>
        <w:spacing w:line="360" w:lineRule="auto"/>
        <w:ind w:firstLine="567"/>
        <w:jc w:val="both"/>
        <w:rPr>
          <w:lang w:val="uk-UA"/>
        </w:rPr>
      </w:pPr>
      <w:r w:rsidRPr="00697C1B">
        <w:rPr>
          <w:lang w:val="uk-UA"/>
        </w:rPr>
        <w:t>Концептуальна особливість роману "</w:t>
      </w:r>
      <w:proofErr w:type="spellStart"/>
      <w:r w:rsidRPr="00697C1B">
        <w:rPr>
          <w:lang w:val="uk-UA"/>
        </w:rPr>
        <w:t>Вічник</w:t>
      </w:r>
      <w:proofErr w:type="spellEnd"/>
      <w:r w:rsidRPr="00697C1B">
        <w:rPr>
          <w:lang w:val="uk-UA"/>
        </w:rPr>
        <w:t xml:space="preserve">" Мирослава </w:t>
      </w:r>
      <w:proofErr w:type="spellStart"/>
      <w:r w:rsidRPr="00697C1B">
        <w:rPr>
          <w:lang w:val="uk-UA"/>
        </w:rPr>
        <w:t>Дочинця</w:t>
      </w:r>
      <w:proofErr w:type="spellEnd"/>
      <w:r w:rsidRPr="00697C1B">
        <w:rPr>
          <w:lang w:val="uk-UA"/>
        </w:rPr>
        <w:t xml:space="preserve"> // Мова. Культура. Комунікація: поширення інтегративних тенденцій у сучасних дослідженн</w:t>
      </w:r>
      <w:r w:rsidR="00D54E25">
        <w:rPr>
          <w:lang w:val="uk-UA"/>
        </w:rPr>
        <w:t>ях мов і літератур: матеріали 8–</w:t>
      </w:r>
      <w:r w:rsidRPr="00697C1B">
        <w:rPr>
          <w:lang w:val="uk-UA"/>
        </w:rPr>
        <w:t xml:space="preserve">ї </w:t>
      </w:r>
      <w:proofErr w:type="spellStart"/>
      <w:r w:rsidRPr="00697C1B">
        <w:rPr>
          <w:lang w:val="uk-UA"/>
        </w:rPr>
        <w:t>Міжнар</w:t>
      </w:r>
      <w:proofErr w:type="spellEnd"/>
      <w:r w:rsidR="00444CCD">
        <w:rPr>
          <w:lang w:val="uk-UA"/>
        </w:rPr>
        <w:t>.</w:t>
      </w:r>
      <w:r w:rsidRPr="00697C1B">
        <w:rPr>
          <w:lang w:val="uk-UA"/>
        </w:rPr>
        <w:t xml:space="preserve"> </w:t>
      </w:r>
      <w:proofErr w:type="spellStart"/>
      <w:r w:rsidRPr="00697C1B">
        <w:rPr>
          <w:lang w:val="uk-UA"/>
        </w:rPr>
        <w:t>наук</w:t>
      </w:r>
      <w:r w:rsidR="00444CCD">
        <w:rPr>
          <w:lang w:val="uk-UA"/>
        </w:rPr>
        <w:t>.</w:t>
      </w:r>
      <w:r w:rsidR="00B92E09" w:rsidRPr="00B92E09">
        <w:rPr>
          <w:lang w:val="uk-UA"/>
        </w:rPr>
        <w:t>–</w:t>
      </w:r>
      <w:r w:rsidRPr="00697C1B">
        <w:rPr>
          <w:lang w:val="uk-UA"/>
        </w:rPr>
        <w:t>практ</w:t>
      </w:r>
      <w:proofErr w:type="spellEnd"/>
      <w:r w:rsidR="00444CCD">
        <w:rPr>
          <w:lang w:val="uk-UA"/>
        </w:rPr>
        <w:t>.</w:t>
      </w:r>
      <w:r w:rsidRPr="00697C1B">
        <w:rPr>
          <w:lang w:val="uk-UA"/>
        </w:rPr>
        <w:t xml:space="preserve"> </w:t>
      </w:r>
      <w:proofErr w:type="spellStart"/>
      <w:r w:rsidRPr="00697C1B">
        <w:rPr>
          <w:lang w:val="uk-UA"/>
        </w:rPr>
        <w:t>конф</w:t>
      </w:r>
      <w:proofErr w:type="spellEnd"/>
      <w:r w:rsidR="00444CCD">
        <w:rPr>
          <w:lang w:val="uk-UA"/>
        </w:rPr>
        <w:t>.</w:t>
      </w:r>
      <w:r>
        <w:rPr>
          <w:lang w:val="uk-UA"/>
        </w:rPr>
        <w:t xml:space="preserve"> (</w:t>
      </w:r>
      <w:r w:rsidR="00444CCD">
        <w:rPr>
          <w:lang w:val="uk-UA"/>
        </w:rPr>
        <w:t xml:space="preserve">м. </w:t>
      </w:r>
      <w:r>
        <w:rPr>
          <w:lang w:val="uk-UA"/>
        </w:rPr>
        <w:t>Чернігів, 28–</w:t>
      </w:r>
      <w:r w:rsidR="00444CCD">
        <w:rPr>
          <w:lang w:val="uk-UA"/>
        </w:rPr>
        <w:t xml:space="preserve">29 квіт. 2017 р.). / </w:t>
      </w:r>
      <w:r w:rsidRPr="00697C1B">
        <w:rPr>
          <w:lang w:val="uk-UA"/>
        </w:rPr>
        <w:t>Чернігів</w:t>
      </w:r>
      <w:r w:rsidR="00444CCD">
        <w:rPr>
          <w:lang w:val="uk-UA"/>
        </w:rPr>
        <w:t>.</w:t>
      </w:r>
      <w:r w:rsidRPr="00697C1B">
        <w:rPr>
          <w:lang w:val="uk-UA"/>
        </w:rPr>
        <w:t xml:space="preserve"> </w:t>
      </w:r>
      <w:r w:rsidR="00444CCD">
        <w:rPr>
          <w:lang w:val="uk-UA"/>
        </w:rPr>
        <w:t>нац.</w:t>
      </w:r>
      <w:r w:rsidRPr="00697C1B">
        <w:rPr>
          <w:lang w:val="uk-UA"/>
        </w:rPr>
        <w:t xml:space="preserve"> </w:t>
      </w:r>
      <w:r w:rsidR="00444CCD">
        <w:rPr>
          <w:lang w:val="uk-UA"/>
        </w:rPr>
        <w:t xml:space="preserve">пед. </w:t>
      </w:r>
      <w:proofErr w:type="spellStart"/>
      <w:r w:rsidR="00444CCD">
        <w:rPr>
          <w:lang w:val="uk-UA"/>
        </w:rPr>
        <w:t>ун–т</w:t>
      </w:r>
      <w:proofErr w:type="spellEnd"/>
      <w:r w:rsidR="00444CCD">
        <w:rPr>
          <w:lang w:val="uk-UA"/>
        </w:rPr>
        <w:t xml:space="preserve"> ім.</w:t>
      </w:r>
      <w:r w:rsidR="00D54E25">
        <w:rPr>
          <w:lang w:val="uk-UA"/>
        </w:rPr>
        <w:t xml:space="preserve"> Т. </w:t>
      </w:r>
      <w:r w:rsidR="00444CCD">
        <w:rPr>
          <w:lang w:val="uk-UA"/>
        </w:rPr>
        <w:t>Г. Шевченко. –</w:t>
      </w:r>
      <w:r w:rsidRPr="00697C1B">
        <w:rPr>
          <w:lang w:val="uk-UA"/>
        </w:rPr>
        <w:t xml:space="preserve"> </w:t>
      </w:r>
      <w:r w:rsidR="00444CCD">
        <w:rPr>
          <w:lang w:val="uk-UA"/>
        </w:rPr>
        <w:t xml:space="preserve">Чернігів, </w:t>
      </w:r>
      <w:r w:rsidRPr="00697C1B">
        <w:rPr>
          <w:lang w:val="uk-UA"/>
        </w:rPr>
        <w:t>2017. — С. 151–155.</w:t>
      </w:r>
    </w:p>
    <w:p w:rsidR="00697C1B" w:rsidRPr="00697C1B" w:rsidRDefault="00697C1B" w:rsidP="00697C1B">
      <w:pPr>
        <w:widowControl w:val="0"/>
        <w:autoSpaceDE w:val="0"/>
        <w:autoSpaceDN w:val="0"/>
        <w:adjustRightInd w:val="0"/>
        <w:spacing w:line="360" w:lineRule="auto"/>
        <w:ind w:firstLine="567"/>
        <w:jc w:val="both"/>
        <w:rPr>
          <w:lang w:val="uk-UA"/>
        </w:rPr>
      </w:pPr>
    </w:p>
    <w:p w:rsidR="00697C1B" w:rsidRDefault="00697C1B" w:rsidP="00697C1B">
      <w:pPr>
        <w:widowControl w:val="0"/>
        <w:autoSpaceDE w:val="0"/>
        <w:autoSpaceDN w:val="0"/>
        <w:adjustRightInd w:val="0"/>
        <w:spacing w:line="360" w:lineRule="auto"/>
        <w:ind w:firstLine="567"/>
        <w:jc w:val="both"/>
        <w:rPr>
          <w:lang w:val="uk-UA"/>
        </w:rPr>
      </w:pPr>
      <w:r w:rsidRPr="00697C1B">
        <w:rPr>
          <w:lang w:val="uk-UA"/>
        </w:rPr>
        <w:t xml:space="preserve">Культурологічний аспект вивчення української літератури в дослідженнях Ніли Волошиної // П'яті </w:t>
      </w:r>
      <w:proofErr w:type="spellStart"/>
      <w:r w:rsidRPr="00697C1B">
        <w:rPr>
          <w:lang w:val="uk-UA"/>
        </w:rPr>
        <w:t>Волошинські</w:t>
      </w:r>
      <w:proofErr w:type="spellEnd"/>
      <w:r w:rsidRPr="00697C1B">
        <w:rPr>
          <w:lang w:val="uk-UA"/>
        </w:rPr>
        <w:t xml:space="preserve"> читання. Творча майстерня Ніли Волошиної у процесі філологічного простору Нової української школи: тези д</w:t>
      </w:r>
      <w:r w:rsidR="00444CCD">
        <w:rPr>
          <w:lang w:val="uk-UA"/>
        </w:rPr>
        <w:t xml:space="preserve">оповідей Всеукраїнської </w:t>
      </w:r>
      <w:proofErr w:type="spellStart"/>
      <w:r w:rsidR="00444CCD">
        <w:rPr>
          <w:lang w:val="uk-UA"/>
        </w:rPr>
        <w:t>наук.–</w:t>
      </w:r>
      <w:r w:rsidRPr="00697C1B">
        <w:rPr>
          <w:lang w:val="uk-UA"/>
        </w:rPr>
        <w:t>практ</w:t>
      </w:r>
      <w:proofErr w:type="spellEnd"/>
      <w:r w:rsidR="00444CCD">
        <w:rPr>
          <w:lang w:val="uk-UA"/>
        </w:rPr>
        <w:t>.</w:t>
      </w:r>
      <w:r w:rsidRPr="00697C1B">
        <w:rPr>
          <w:lang w:val="uk-UA"/>
        </w:rPr>
        <w:t xml:space="preserve"> </w:t>
      </w:r>
      <w:proofErr w:type="spellStart"/>
      <w:r w:rsidRPr="00697C1B">
        <w:rPr>
          <w:lang w:val="uk-UA"/>
        </w:rPr>
        <w:t>конф</w:t>
      </w:r>
      <w:proofErr w:type="spellEnd"/>
      <w:r w:rsidR="00444CCD">
        <w:rPr>
          <w:lang w:val="uk-UA"/>
        </w:rPr>
        <w:t>.</w:t>
      </w:r>
      <w:r>
        <w:rPr>
          <w:lang w:val="uk-UA"/>
        </w:rPr>
        <w:t xml:space="preserve"> (м. Миколаїв, 22–</w:t>
      </w:r>
      <w:r w:rsidRPr="00697C1B">
        <w:rPr>
          <w:lang w:val="uk-UA"/>
        </w:rPr>
        <w:t>25 черв</w:t>
      </w:r>
      <w:r w:rsidR="00444CCD">
        <w:rPr>
          <w:lang w:val="uk-UA"/>
        </w:rPr>
        <w:t>. 2017 року).  Миколаїв</w:t>
      </w:r>
      <w:r w:rsidRPr="00697C1B">
        <w:rPr>
          <w:lang w:val="uk-UA"/>
        </w:rPr>
        <w:t>, 2017.</w:t>
      </w:r>
      <w:r w:rsidR="00D54E25">
        <w:rPr>
          <w:lang w:val="uk-UA"/>
        </w:rPr>
        <w:t> </w:t>
      </w:r>
      <w:r w:rsidR="00444CCD">
        <w:rPr>
          <w:lang w:val="uk-UA"/>
        </w:rPr>
        <w:t>–</w:t>
      </w:r>
      <w:r w:rsidRPr="00697C1B">
        <w:rPr>
          <w:lang w:val="uk-UA"/>
        </w:rPr>
        <w:t xml:space="preserve"> С</w:t>
      </w:r>
      <w:r>
        <w:rPr>
          <w:lang w:val="uk-UA"/>
        </w:rPr>
        <w:t>. 50–</w:t>
      </w:r>
      <w:r w:rsidRPr="00697C1B">
        <w:rPr>
          <w:lang w:val="uk-UA"/>
        </w:rPr>
        <w:t>54.</w:t>
      </w:r>
    </w:p>
    <w:p w:rsidR="00697C1B" w:rsidRPr="00697C1B" w:rsidRDefault="00697C1B" w:rsidP="00697C1B">
      <w:pPr>
        <w:widowControl w:val="0"/>
        <w:autoSpaceDE w:val="0"/>
        <w:autoSpaceDN w:val="0"/>
        <w:adjustRightInd w:val="0"/>
        <w:spacing w:line="360" w:lineRule="auto"/>
        <w:ind w:firstLine="567"/>
        <w:jc w:val="both"/>
        <w:rPr>
          <w:lang w:val="uk-UA"/>
        </w:rPr>
      </w:pPr>
    </w:p>
    <w:p w:rsidR="00697C1B" w:rsidRDefault="00697C1B" w:rsidP="00697C1B">
      <w:pPr>
        <w:widowControl w:val="0"/>
        <w:autoSpaceDE w:val="0"/>
        <w:autoSpaceDN w:val="0"/>
        <w:adjustRightInd w:val="0"/>
        <w:spacing w:line="360" w:lineRule="auto"/>
        <w:ind w:firstLine="567"/>
        <w:jc w:val="both"/>
        <w:rPr>
          <w:lang w:val="uk-UA"/>
        </w:rPr>
      </w:pPr>
      <w:r w:rsidRPr="00697C1B">
        <w:rPr>
          <w:lang w:val="uk-UA"/>
        </w:rPr>
        <w:t>Урок позакласного читання за романом Мирослав</w:t>
      </w:r>
      <w:r w:rsidR="00444CCD">
        <w:rPr>
          <w:lang w:val="uk-UA"/>
        </w:rPr>
        <w:t xml:space="preserve">а </w:t>
      </w:r>
      <w:proofErr w:type="spellStart"/>
      <w:r w:rsidR="00444CCD">
        <w:rPr>
          <w:lang w:val="uk-UA"/>
        </w:rPr>
        <w:t>Дочинця</w:t>
      </w:r>
      <w:proofErr w:type="spellEnd"/>
      <w:r w:rsidR="00444CCD">
        <w:rPr>
          <w:lang w:val="uk-UA"/>
        </w:rPr>
        <w:t xml:space="preserve"> «</w:t>
      </w:r>
      <w:proofErr w:type="spellStart"/>
      <w:r w:rsidR="00444CCD">
        <w:rPr>
          <w:lang w:val="uk-UA"/>
        </w:rPr>
        <w:t>Мафтей</w:t>
      </w:r>
      <w:proofErr w:type="spellEnd"/>
      <w:r w:rsidR="00444CCD">
        <w:rPr>
          <w:lang w:val="uk-UA"/>
        </w:rPr>
        <w:t xml:space="preserve">» // Укр. мова і </w:t>
      </w:r>
      <w:proofErr w:type="spellStart"/>
      <w:r w:rsidR="00444CCD">
        <w:rPr>
          <w:lang w:val="uk-UA"/>
        </w:rPr>
        <w:t>л–</w:t>
      </w:r>
      <w:r w:rsidRPr="00697C1B">
        <w:rPr>
          <w:lang w:val="uk-UA"/>
        </w:rPr>
        <w:t>ра</w:t>
      </w:r>
      <w:proofErr w:type="spellEnd"/>
      <w:r w:rsidRPr="00697C1B">
        <w:rPr>
          <w:lang w:val="uk-UA"/>
        </w:rPr>
        <w:t xml:space="preserve"> в </w:t>
      </w:r>
      <w:r w:rsidR="00444CCD">
        <w:rPr>
          <w:lang w:val="uk-UA"/>
        </w:rPr>
        <w:t>шк.</w:t>
      </w:r>
      <w:r w:rsidRPr="00697C1B">
        <w:rPr>
          <w:lang w:val="uk-UA"/>
        </w:rPr>
        <w:t xml:space="preserve"> України. – 2017. – № 12. – С. 26–31.</w:t>
      </w:r>
    </w:p>
    <w:p w:rsidR="00697C1B" w:rsidRPr="00697C1B" w:rsidRDefault="00697C1B" w:rsidP="00697C1B">
      <w:pPr>
        <w:widowControl w:val="0"/>
        <w:autoSpaceDE w:val="0"/>
        <w:autoSpaceDN w:val="0"/>
        <w:adjustRightInd w:val="0"/>
        <w:spacing w:line="360" w:lineRule="auto"/>
        <w:ind w:firstLine="567"/>
        <w:jc w:val="both"/>
        <w:rPr>
          <w:lang w:val="uk-UA"/>
        </w:rPr>
      </w:pPr>
    </w:p>
    <w:p w:rsidR="00697C1B" w:rsidRPr="00697C1B" w:rsidRDefault="00697C1B" w:rsidP="00697C1B">
      <w:pPr>
        <w:widowControl w:val="0"/>
        <w:autoSpaceDE w:val="0"/>
        <w:autoSpaceDN w:val="0"/>
        <w:adjustRightInd w:val="0"/>
        <w:spacing w:line="360" w:lineRule="auto"/>
        <w:ind w:firstLine="567"/>
        <w:jc w:val="both"/>
        <w:rPr>
          <w:lang w:val="uk-UA"/>
        </w:rPr>
      </w:pPr>
      <w:r w:rsidRPr="00697C1B">
        <w:rPr>
          <w:lang w:val="uk-UA"/>
        </w:rPr>
        <w:t>Художній світ су</w:t>
      </w:r>
      <w:r w:rsidR="00444CCD">
        <w:rPr>
          <w:lang w:val="uk-UA"/>
        </w:rPr>
        <w:t xml:space="preserve">часної української літератури: </w:t>
      </w:r>
      <w:proofErr w:type="spellStart"/>
      <w:r w:rsidR="00444CCD">
        <w:rPr>
          <w:lang w:val="uk-UA"/>
        </w:rPr>
        <w:t>н</w:t>
      </w:r>
      <w:r w:rsidRPr="00697C1B">
        <w:rPr>
          <w:lang w:val="uk-UA"/>
        </w:rPr>
        <w:t>авч</w:t>
      </w:r>
      <w:proofErr w:type="spellEnd"/>
      <w:r w:rsidR="00444CCD">
        <w:rPr>
          <w:lang w:val="uk-UA"/>
        </w:rPr>
        <w:t>.</w:t>
      </w:r>
      <w:r w:rsidRPr="00697C1B">
        <w:rPr>
          <w:lang w:val="uk-UA"/>
        </w:rPr>
        <w:t xml:space="preserve"> </w:t>
      </w:r>
      <w:proofErr w:type="spellStart"/>
      <w:r w:rsidRPr="00697C1B">
        <w:rPr>
          <w:lang w:val="uk-UA"/>
        </w:rPr>
        <w:t>посіб</w:t>
      </w:r>
      <w:proofErr w:type="spellEnd"/>
      <w:r w:rsidR="00444CCD">
        <w:rPr>
          <w:lang w:val="uk-UA"/>
        </w:rPr>
        <w:t xml:space="preserve">. </w:t>
      </w:r>
      <w:r w:rsidRPr="00697C1B">
        <w:rPr>
          <w:lang w:val="uk-UA"/>
        </w:rPr>
        <w:t>Чернігів: Десна Поліграф, 2017. – 372 с.</w:t>
      </w:r>
    </w:p>
    <w:p w:rsidR="00697C1B" w:rsidRDefault="00697C1B" w:rsidP="003E0275">
      <w:pPr>
        <w:ind w:firstLine="709"/>
        <w:jc w:val="center"/>
        <w:rPr>
          <w:b/>
          <w:caps/>
          <w:lang w:val="uk-UA"/>
        </w:rPr>
      </w:pPr>
    </w:p>
    <w:p w:rsidR="00BF5DF2" w:rsidRPr="00DF7EE1" w:rsidRDefault="00BF5DF2" w:rsidP="003E0275">
      <w:pPr>
        <w:ind w:firstLine="709"/>
        <w:jc w:val="center"/>
        <w:rPr>
          <w:b/>
          <w:caps/>
          <w:lang w:val="uk-UA"/>
        </w:rPr>
      </w:pPr>
      <w:r w:rsidRPr="00DF7EE1">
        <w:rPr>
          <w:b/>
          <w:caps/>
          <w:lang w:val="uk-UA"/>
        </w:rPr>
        <w:t xml:space="preserve">Красавіна </w:t>
      </w:r>
      <w:r w:rsidR="000848E1" w:rsidRPr="00DF7EE1">
        <w:rPr>
          <w:b/>
          <w:caps/>
          <w:lang w:val="uk-UA"/>
        </w:rPr>
        <w:t>Валентина Василівна</w:t>
      </w:r>
    </w:p>
    <w:p w:rsidR="000848E1" w:rsidRDefault="000848E1" w:rsidP="003E0275">
      <w:pPr>
        <w:ind w:firstLine="709"/>
        <w:jc w:val="center"/>
        <w:rPr>
          <w:lang w:val="uk-UA"/>
        </w:rPr>
      </w:pPr>
      <w:r w:rsidRPr="003E0275">
        <w:rPr>
          <w:lang w:val="uk-UA"/>
        </w:rPr>
        <w:t>кандидат філологічних наук</w:t>
      </w:r>
      <w:r w:rsidR="00147E24">
        <w:rPr>
          <w:lang w:val="uk-UA"/>
        </w:rPr>
        <w:t>, доцент</w:t>
      </w:r>
    </w:p>
    <w:p w:rsidR="00697C1B" w:rsidRPr="00D43266" w:rsidRDefault="00697C1B" w:rsidP="003E0275">
      <w:pPr>
        <w:ind w:firstLine="709"/>
        <w:jc w:val="center"/>
        <w:rPr>
          <w:lang w:val="uk-UA"/>
        </w:rPr>
      </w:pPr>
    </w:p>
    <w:p w:rsidR="008D1405" w:rsidRDefault="008D1405" w:rsidP="008D1405">
      <w:pPr>
        <w:spacing w:line="360" w:lineRule="auto"/>
        <w:ind w:firstLine="567"/>
        <w:jc w:val="both"/>
        <w:rPr>
          <w:lang w:val="uk-UA"/>
        </w:rPr>
      </w:pPr>
      <w:proofErr w:type="spellStart"/>
      <w:r w:rsidRPr="008D1405">
        <w:rPr>
          <w:lang w:val="uk-UA"/>
        </w:rPr>
        <w:t>Заголовки–експресиви</w:t>
      </w:r>
      <w:proofErr w:type="spellEnd"/>
      <w:r w:rsidRPr="008D1405">
        <w:rPr>
          <w:lang w:val="uk-UA"/>
        </w:rPr>
        <w:t xml:space="preserve"> в сучасних </w:t>
      </w:r>
      <w:proofErr w:type="spellStart"/>
      <w:r w:rsidRPr="008D1405">
        <w:rPr>
          <w:lang w:val="uk-UA"/>
        </w:rPr>
        <w:t>інтернет–виданнях</w:t>
      </w:r>
      <w:proofErr w:type="spellEnd"/>
      <w:r w:rsidR="00444CCD">
        <w:rPr>
          <w:lang w:val="uk-UA"/>
        </w:rPr>
        <w:t xml:space="preserve">» // Культура слова. </w:t>
      </w:r>
      <w:r w:rsidR="000C79A9">
        <w:rPr>
          <w:lang w:val="uk-UA"/>
        </w:rPr>
        <w:t>–</w:t>
      </w:r>
      <w:r w:rsidR="00444CCD">
        <w:rPr>
          <w:lang w:val="uk-UA"/>
        </w:rPr>
        <w:t xml:space="preserve"> </w:t>
      </w:r>
      <w:r w:rsidR="000C79A9">
        <w:rPr>
          <w:lang w:val="uk-UA"/>
        </w:rPr>
        <w:t>Київ, 2017. – Вип. 86.</w:t>
      </w:r>
      <w:r w:rsidRPr="008D1405">
        <w:rPr>
          <w:lang w:val="uk-UA"/>
        </w:rPr>
        <w:t xml:space="preserve"> − С. 214–222.</w:t>
      </w:r>
    </w:p>
    <w:p w:rsidR="00D54E25" w:rsidRPr="008D1405" w:rsidRDefault="00D54E25" w:rsidP="008D1405">
      <w:pPr>
        <w:spacing w:line="360" w:lineRule="auto"/>
        <w:ind w:firstLine="567"/>
        <w:jc w:val="both"/>
        <w:rPr>
          <w:lang w:val="uk-UA"/>
        </w:rPr>
      </w:pPr>
    </w:p>
    <w:p w:rsidR="008D1405" w:rsidRDefault="008D1405" w:rsidP="008D1405">
      <w:pPr>
        <w:spacing w:line="360" w:lineRule="auto"/>
        <w:ind w:firstLine="567"/>
        <w:jc w:val="both"/>
        <w:rPr>
          <w:lang w:val="uk-UA"/>
        </w:rPr>
      </w:pPr>
      <w:r w:rsidRPr="008D1405">
        <w:rPr>
          <w:lang w:val="uk-UA"/>
        </w:rPr>
        <w:t>Концеп</w:t>
      </w:r>
      <w:r w:rsidR="00D44195">
        <w:rPr>
          <w:lang w:val="uk-UA"/>
        </w:rPr>
        <w:t>т «війна» в сучасному суспільно</w:t>
      </w:r>
      <w:r w:rsidR="00D44195" w:rsidRPr="00D44195">
        <w:t>–</w:t>
      </w:r>
      <w:r w:rsidRPr="008D1405">
        <w:rPr>
          <w:lang w:val="uk-UA"/>
        </w:rPr>
        <w:t>політичному дискурсі» // Одеськи</w:t>
      </w:r>
      <w:r w:rsidR="00444CCD">
        <w:rPr>
          <w:lang w:val="uk-UA"/>
        </w:rPr>
        <w:t xml:space="preserve">й лінгвістичний вісник: </w:t>
      </w:r>
      <w:proofErr w:type="spellStart"/>
      <w:r w:rsidR="00444CCD">
        <w:rPr>
          <w:lang w:val="uk-UA"/>
        </w:rPr>
        <w:t>н</w:t>
      </w:r>
      <w:r w:rsidR="00D54E25">
        <w:rPr>
          <w:lang w:val="uk-UA"/>
        </w:rPr>
        <w:t>аук</w:t>
      </w:r>
      <w:r w:rsidR="00444CCD">
        <w:rPr>
          <w:lang w:val="uk-UA"/>
        </w:rPr>
        <w:t>.</w:t>
      </w:r>
      <w:r w:rsidR="00D54E25">
        <w:rPr>
          <w:lang w:val="uk-UA"/>
        </w:rPr>
        <w:t>–</w:t>
      </w:r>
      <w:r w:rsidRPr="008D1405">
        <w:rPr>
          <w:lang w:val="uk-UA"/>
        </w:rPr>
        <w:t>практ</w:t>
      </w:r>
      <w:proofErr w:type="spellEnd"/>
      <w:r w:rsidR="00444CCD">
        <w:rPr>
          <w:lang w:val="uk-UA"/>
        </w:rPr>
        <w:t>.</w:t>
      </w:r>
      <w:r w:rsidRPr="008D1405">
        <w:rPr>
          <w:lang w:val="uk-UA"/>
        </w:rPr>
        <w:t xml:space="preserve"> журнал. Спецвипуск. − Одеса, 2017. −</w:t>
      </w:r>
      <w:r>
        <w:rPr>
          <w:lang w:val="uk-UA"/>
        </w:rPr>
        <w:t xml:space="preserve"> С.</w:t>
      </w:r>
      <w:r w:rsidR="000C79A9">
        <w:rPr>
          <w:lang w:val="uk-UA"/>
        </w:rPr>
        <w:t xml:space="preserve"> </w:t>
      </w:r>
      <w:r>
        <w:rPr>
          <w:lang w:val="uk-UA"/>
        </w:rPr>
        <w:t>70–</w:t>
      </w:r>
      <w:r w:rsidRPr="008D1405">
        <w:rPr>
          <w:lang w:val="uk-UA"/>
        </w:rPr>
        <w:t xml:space="preserve">73. </w:t>
      </w:r>
    </w:p>
    <w:p w:rsidR="00B1510B" w:rsidRPr="00D44195" w:rsidRDefault="00B1510B" w:rsidP="008D1405">
      <w:pPr>
        <w:spacing w:line="360" w:lineRule="auto"/>
        <w:ind w:firstLine="567"/>
        <w:jc w:val="both"/>
      </w:pPr>
    </w:p>
    <w:p w:rsidR="00B1510B" w:rsidRPr="00D44195" w:rsidRDefault="00B1510B" w:rsidP="008D1405">
      <w:pPr>
        <w:spacing w:line="360" w:lineRule="auto"/>
        <w:ind w:firstLine="567"/>
        <w:jc w:val="both"/>
      </w:pPr>
    </w:p>
    <w:p w:rsidR="008D1405" w:rsidRDefault="008D1405" w:rsidP="008D1405">
      <w:pPr>
        <w:spacing w:line="360" w:lineRule="auto"/>
        <w:ind w:firstLine="567"/>
        <w:jc w:val="both"/>
        <w:rPr>
          <w:lang w:val="uk-UA"/>
        </w:rPr>
      </w:pPr>
      <w:r w:rsidRPr="008D1405">
        <w:rPr>
          <w:lang w:val="uk-UA"/>
        </w:rPr>
        <w:lastRenderedPageBreak/>
        <w:t xml:space="preserve">Символічна концептуалізація епітета козацький (на матеріалі творів другої полов. </w:t>
      </w:r>
      <w:r w:rsidRPr="008D1405">
        <w:t>XIX</w:t>
      </w:r>
      <w:r w:rsidRPr="008D1405">
        <w:rPr>
          <w:lang w:val="uk-UA"/>
        </w:rPr>
        <w:t xml:space="preserve"> – першої полов. </w:t>
      </w:r>
      <w:r w:rsidRPr="008D1405">
        <w:t>XX</w:t>
      </w:r>
      <w:r w:rsidR="00444CCD">
        <w:rPr>
          <w:lang w:val="uk-UA"/>
        </w:rPr>
        <w:t xml:space="preserve"> ст.)</w:t>
      </w:r>
      <w:r w:rsidR="003A40FD">
        <w:rPr>
          <w:lang w:val="uk-UA"/>
        </w:rPr>
        <w:t>: м</w:t>
      </w:r>
      <w:r w:rsidRPr="008D1405">
        <w:rPr>
          <w:lang w:val="uk-UA"/>
        </w:rPr>
        <w:t xml:space="preserve">атеріали </w:t>
      </w:r>
      <w:r w:rsidRPr="008D1405">
        <w:t>V</w:t>
      </w:r>
      <w:proofErr w:type="spellStart"/>
      <w:r>
        <w:rPr>
          <w:lang w:val="uk-UA"/>
        </w:rPr>
        <w:t>ІІІ–ї</w:t>
      </w:r>
      <w:proofErr w:type="spellEnd"/>
      <w:r>
        <w:rPr>
          <w:lang w:val="uk-UA"/>
        </w:rPr>
        <w:t xml:space="preserve"> </w:t>
      </w:r>
      <w:proofErr w:type="spellStart"/>
      <w:r>
        <w:rPr>
          <w:lang w:val="uk-UA"/>
        </w:rPr>
        <w:t>Міжнар</w:t>
      </w:r>
      <w:proofErr w:type="spellEnd"/>
      <w:r w:rsidR="003A40FD">
        <w:rPr>
          <w:lang w:val="uk-UA"/>
        </w:rPr>
        <w:t>.</w:t>
      </w:r>
      <w:r>
        <w:rPr>
          <w:lang w:val="uk-UA"/>
        </w:rPr>
        <w:t xml:space="preserve"> </w:t>
      </w:r>
      <w:proofErr w:type="spellStart"/>
      <w:r>
        <w:rPr>
          <w:lang w:val="uk-UA"/>
        </w:rPr>
        <w:t>наук</w:t>
      </w:r>
      <w:r w:rsidR="003A40FD">
        <w:rPr>
          <w:lang w:val="uk-UA"/>
        </w:rPr>
        <w:t>.</w:t>
      </w:r>
      <w:proofErr w:type="gramStart"/>
      <w:r>
        <w:rPr>
          <w:lang w:val="uk-UA"/>
        </w:rPr>
        <w:t>–</w:t>
      </w:r>
      <w:r w:rsidRPr="008D1405">
        <w:rPr>
          <w:lang w:val="uk-UA"/>
        </w:rPr>
        <w:t>п</w:t>
      </w:r>
      <w:proofErr w:type="gramEnd"/>
      <w:r w:rsidRPr="008D1405">
        <w:rPr>
          <w:lang w:val="uk-UA"/>
        </w:rPr>
        <w:t>ракт</w:t>
      </w:r>
      <w:proofErr w:type="spellEnd"/>
      <w:r w:rsidR="003A40FD">
        <w:rPr>
          <w:lang w:val="uk-UA"/>
        </w:rPr>
        <w:t>.</w:t>
      </w:r>
      <w:r w:rsidRPr="008D1405">
        <w:rPr>
          <w:lang w:val="uk-UA"/>
        </w:rPr>
        <w:t xml:space="preserve"> </w:t>
      </w:r>
      <w:proofErr w:type="spellStart"/>
      <w:r w:rsidRPr="008D1405">
        <w:rPr>
          <w:lang w:val="uk-UA"/>
        </w:rPr>
        <w:t>конф</w:t>
      </w:r>
      <w:proofErr w:type="spellEnd"/>
      <w:r w:rsidR="003A40FD">
        <w:rPr>
          <w:lang w:val="uk-UA"/>
        </w:rPr>
        <w:t>.</w:t>
      </w:r>
      <w:r w:rsidRPr="008D1405">
        <w:rPr>
          <w:lang w:val="uk-UA"/>
        </w:rPr>
        <w:t xml:space="preserve"> «Мова. Культура. Комунікація: поширення інтегративних тенденцій у сучасних дослідженнях</w:t>
      </w:r>
      <w:r>
        <w:rPr>
          <w:lang w:val="uk-UA"/>
        </w:rPr>
        <w:t xml:space="preserve"> мов і літератур» (</w:t>
      </w:r>
      <w:r w:rsidR="003A40FD">
        <w:rPr>
          <w:lang w:val="uk-UA"/>
        </w:rPr>
        <w:t xml:space="preserve">м. </w:t>
      </w:r>
      <w:r>
        <w:rPr>
          <w:lang w:val="uk-UA"/>
        </w:rPr>
        <w:t>Чернігів, 28–</w:t>
      </w:r>
      <w:r w:rsidRPr="008D1405">
        <w:rPr>
          <w:lang w:val="uk-UA"/>
        </w:rPr>
        <w:t>29 квіт</w:t>
      </w:r>
      <w:r w:rsidR="003A40FD">
        <w:rPr>
          <w:lang w:val="uk-UA"/>
        </w:rPr>
        <w:t>. 2017 р.)</w:t>
      </w:r>
      <w:r w:rsidRPr="008D1405">
        <w:rPr>
          <w:lang w:val="uk-UA"/>
        </w:rPr>
        <w:t xml:space="preserve"> </w:t>
      </w:r>
      <w:r w:rsidR="003A40FD">
        <w:rPr>
          <w:lang w:val="uk-UA"/>
        </w:rPr>
        <w:t xml:space="preserve">/ Чернігів. нац. пед. </w:t>
      </w:r>
      <w:proofErr w:type="spellStart"/>
      <w:r w:rsidR="003A40FD">
        <w:rPr>
          <w:lang w:val="uk-UA"/>
        </w:rPr>
        <w:t>ун–т</w:t>
      </w:r>
      <w:proofErr w:type="spellEnd"/>
      <w:r w:rsidR="003A40FD">
        <w:rPr>
          <w:lang w:val="uk-UA"/>
        </w:rPr>
        <w:t xml:space="preserve"> ім. Т. Г. Шевченко. </w:t>
      </w:r>
      <w:r>
        <w:rPr>
          <w:lang w:val="uk-UA"/>
        </w:rPr>
        <w:t xml:space="preserve">– </w:t>
      </w:r>
      <w:r w:rsidR="003A40FD">
        <w:rPr>
          <w:lang w:val="uk-UA"/>
        </w:rPr>
        <w:t xml:space="preserve">Чернігів, </w:t>
      </w:r>
      <w:r>
        <w:rPr>
          <w:lang w:val="uk-UA"/>
        </w:rPr>
        <w:t>2017. –</w:t>
      </w:r>
      <w:r w:rsidRPr="008D1405">
        <w:rPr>
          <w:lang w:val="uk-UA"/>
        </w:rPr>
        <w:t xml:space="preserve"> С. </w:t>
      </w:r>
      <w:r>
        <w:rPr>
          <w:lang w:val="uk-UA"/>
        </w:rPr>
        <w:t>28–</w:t>
      </w:r>
      <w:r w:rsidRPr="008D1405">
        <w:rPr>
          <w:lang w:val="uk-UA"/>
        </w:rPr>
        <w:t>32.</w:t>
      </w:r>
    </w:p>
    <w:p w:rsidR="00D54E25" w:rsidRDefault="00D54E25" w:rsidP="008D1405">
      <w:pPr>
        <w:spacing w:line="360" w:lineRule="auto"/>
        <w:ind w:firstLine="567"/>
        <w:jc w:val="both"/>
        <w:rPr>
          <w:lang w:val="uk-UA"/>
        </w:rPr>
      </w:pPr>
    </w:p>
    <w:p w:rsidR="008D1405" w:rsidRPr="008D1405" w:rsidRDefault="008D1405" w:rsidP="008D1405">
      <w:pPr>
        <w:spacing w:line="360" w:lineRule="auto"/>
        <w:ind w:firstLine="567"/>
        <w:jc w:val="both"/>
        <w:rPr>
          <w:lang w:val="uk-UA"/>
        </w:rPr>
      </w:pPr>
      <w:r w:rsidRPr="008D1405">
        <w:rPr>
          <w:lang w:val="uk-UA"/>
        </w:rPr>
        <w:t xml:space="preserve">Трансформація й </w:t>
      </w:r>
      <w:proofErr w:type="spellStart"/>
      <w:r w:rsidRPr="008D1405">
        <w:rPr>
          <w:lang w:val="uk-UA"/>
        </w:rPr>
        <w:t>неологізація</w:t>
      </w:r>
      <w:proofErr w:type="spellEnd"/>
      <w:r w:rsidRPr="008D1405">
        <w:rPr>
          <w:lang w:val="uk-UA"/>
        </w:rPr>
        <w:t xml:space="preserve"> фразеологічних одиниць у сучасному суспільно-політичному дискурсі»</w:t>
      </w:r>
      <w:r w:rsidR="00C816D7">
        <w:rPr>
          <w:lang w:val="uk-UA"/>
        </w:rPr>
        <w:t xml:space="preserve"> // Матеріали </w:t>
      </w:r>
      <w:proofErr w:type="spellStart"/>
      <w:r w:rsidR="00C816D7">
        <w:rPr>
          <w:lang w:val="uk-UA"/>
        </w:rPr>
        <w:t>міжнар</w:t>
      </w:r>
      <w:proofErr w:type="spellEnd"/>
      <w:r w:rsidR="00C816D7">
        <w:rPr>
          <w:lang w:val="uk-UA"/>
        </w:rPr>
        <w:t>.</w:t>
      </w:r>
      <w:r w:rsidR="003A40FD">
        <w:rPr>
          <w:lang w:val="uk-UA"/>
        </w:rPr>
        <w:t xml:space="preserve"> </w:t>
      </w:r>
      <w:proofErr w:type="spellStart"/>
      <w:r w:rsidR="003A40FD">
        <w:rPr>
          <w:lang w:val="uk-UA"/>
        </w:rPr>
        <w:t>наук</w:t>
      </w:r>
      <w:r w:rsidR="00C816D7">
        <w:rPr>
          <w:lang w:val="uk-UA"/>
        </w:rPr>
        <w:t>.</w:t>
      </w:r>
      <w:r w:rsidR="003A40FD">
        <w:rPr>
          <w:lang w:val="uk-UA"/>
        </w:rPr>
        <w:t>–</w:t>
      </w:r>
      <w:r w:rsidRPr="008D1405">
        <w:rPr>
          <w:lang w:val="uk-UA"/>
        </w:rPr>
        <w:t>практ</w:t>
      </w:r>
      <w:proofErr w:type="spellEnd"/>
      <w:r w:rsidR="00C816D7">
        <w:rPr>
          <w:lang w:val="uk-UA"/>
        </w:rPr>
        <w:t>.</w:t>
      </w:r>
      <w:r w:rsidRPr="008D1405">
        <w:rPr>
          <w:lang w:val="uk-UA"/>
        </w:rPr>
        <w:t xml:space="preserve"> </w:t>
      </w:r>
      <w:proofErr w:type="spellStart"/>
      <w:r w:rsidRPr="008D1405">
        <w:rPr>
          <w:lang w:val="uk-UA"/>
        </w:rPr>
        <w:t>конф</w:t>
      </w:r>
      <w:proofErr w:type="spellEnd"/>
      <w:r w:rsidR="00C816D7">
        <w:rPr>
          <w:lang w:val="uk-UA"/>
        </w:rPr>
        <w:t>.</w:t>
      </w:r>
      <w:r w:rsidRPr="008D1405">
        <w:rPr>
          <w:lang w:val="uk-UA"/>
        </w:rPr>
        <w:t xml:space="preserve"> «Мова, література і культура</w:t>
      </w:r>
      <w:r w:rsidR="00C816D7">
        <w:rPr>
          <w:lang w:val="uk-UA"/>
        </w:rPr>
        <w:t xml:space="preserve"> </w:t>
      </w:r>
      <w:r w:rsidRPr="008D1405">
        <w:rPr>
          <w:lang w:val="uk-UA"/>
        </w:rPr>
        <w:t>: актуальн</w:t>
      </w:r>
      <w:r>
        <w:rPr>
          <w:lang w:val="uk-UA"/>
        </w:rPr>
        <w:t>і питання взаємодії» (</w:t>
      </w:r>
      <w:r w:rsidR="003A40FD">
        <w:rPr>
          <w:lang w:val="uk-UA"/>
        </w:rPr>
        <w:t xml:space="preserve">м. </w:t>
      </w:r>
      <w:r>
        <w:rPr>
          <w:lang w:val="uk-UA"/>
        </w:rPr>
        <w:t>Львів, 13–</w:t>
      </w:r>
      <w:r w:rsidRPr="008D1405">
        <w:rPr>
          <w:lang w:val="uk-UA"/>
        </w:rPr>
        <w:t xml:space="preserve">14 </w:t>
      </w:r>
      <w:proofErr w:type="spellStart"/>
      <w:r w:rsidRPr="008D1405">
        <w:rPr>
          <w:lang w:val="uk-UA"/>
        </w:rPr>
        <w:t>жовт</w:t>
      </w:r>
      <w:proofErr w:type="spellEnd"/>
      <w:r w:rsidR="003A40FD">
        <w:rPr>
          <w:lang w:val="uk-UA"/>
        </w:rPr>
        <w:t>. 2017р.)</w:t>
      </w:r>
      <w:r>
        <w:rPr>
          <w:lang w:val="uk-UA"/>
        </w:rPr>
        <w:t xml:space="preserve"> </w:t>
      </w:r>
      <w:r w:rsidR="003A40FD">
        <w:rPr>
          <w:lang w:val="uk-UA"/>
        </w:rPr>
        <w:t xml:space="preserve">Львів, 2017 – </w:t>
      </w:r>
      <w:r>
        <w:rPr>
          <w:lang w:val="uk-UA"/>
        </w:rPr>
        <w:t>С.</w:t>
      </w:r>
      <w:r w:rsidR="00C816D7">
        <w:rPr>
          <w:lang w:val="uk-UA"/>
        </w:rPr>
        <w:t xml:space="preserve"> 1 –</w:t>
      </w:r>
      <w:r w:rsidR="003A40FD">
        <w:rPr>
          <w:lang w:val="uk-UA"/>
        </w:rPr>
        <w:t>7</w:t>
      </w:r>
      <w:r w:rsidRPr="008D1405">
        <w:rPr>
          <w:lang w:val="uk-UA"/>
        </w:rPr>
        <w:t>.</w:t>
      </w:r>
    </w:p>
    <w:p w:rsidR="00387F52" w:rsidRPr="005163AD" w:rsidRDefault="00387F52" w:rsidP="003E0275">
      <w:pPr>
        <w:ind w:firstLine="709"/>
        <w:jc w:val="center"/>
        <w:rPr>
          <w:b/>
          <w:lang w:val="uk-UA"/>
        </w:rPr>
      </w:pPr>
      <w:proofErr w:type="spellStart"/>
      <w:r w:rsidRPr="005163AD">
        <w:rPr>
          <w:b/>
          <w:lang w:val="uk-UA"/>
        </w:rPr>
        <w:t>ЛІЛІК</w:t>
      </w:r>
      <w:proofErr w:type="spellEnd"/>
      <w:r w:rsidRPr="005163AD">
        <w:rPr>
          <w:b/>
          <w:lang w:val="uk-UA"/>
        </w:rPr>
        <w:t xml:space="preserve"> ОЛЬГА ОЛЕКСАНДРІВНА</w:t>
      </w:r>
    </w:p>
    <w:p w:rsidR="00387F52" w:rsidRPr="005163AD" w:rsidRDefault="00387F52" w:rsidP="003E0275">
      <w:pPr>
        <w:ind w:firstLine="709"/>
        <w:jc w:val="center"/>
        <w:rPr>
          <w:lang w:val="uk-UA"/>
        </w:rPr>
      </w:pPr>
      <w:r w:rsidRPr="005163AD">
        <w:rPr>
          <w:lang w:val="uk-UA"/>
        </w:rPr>
        <w:t>кандидат педагогічних наук, доцент</w:t>
      </w:r>
    </w:p>
    <w:p w:rsidR="00D01B8F" w:rsidRPr="00D01B8F" w:rsidRDefault="00D01B8F" w:rsidP="0022460F">
      <w:pPr>
        <w:pStyle w:val="31"/>
        <w:spacing w:after="0" w:line="240" w:lineRule="auto"/>
        <w:jc w:val="both"/>
        <w:rPr>
          <w:rFonts w:ascii="Times New Roman" w:hAnsi="Times New Roman"/>
          <w:sz w:val="24"/>
          <w:szCs w:val="24"/>
          <w:lang w:val="uk-UA"/>
        </w:rPr>
      </w:pPr>
    </w:p>
    <w:p w:rsidR="00D01B8F" w:rsidRDefault="00D01B8F" w:rsidP="00D01B8F">
      <w:pPr>
        <w:spacing w:line="360" w:lineRule="auto"/>
        <w:ind w:firstLine="567"/>
        <w:jc w:val="both"/>
        <w:rPr>
          <w:lang w:val="uk-UA"/>
        </w:rPr>
      </w:pPr>
      <w:r w:rsidRPr="00D01B8F">
        <w:rPr>
          <w:lang w:val="uk-UA"/>
        </w:rPr>
        <w:t>Використання І</w:t>
      </w:r>
      <w:r w:rsidR="00D54E25">
        <w:rPr>
          <w:lang w:val="uk-UA"/>
        </w:rPr>
        <w:t xml:space="preserve">КТ у процесі роботи з </w:t>
      </w:r>
      <w:proofErr w:type="spellStart"/>
      <w:r w:rsidR="00D54E25">
        <w:rPr>
          <w:lang w:val="uk-UA"/>
        </w:rPr>
        <w:t>теоретико–</w:t>
      </w:r>
      <w:r w:rsidRPr="00D01B8F">
        <w:rPr>
          <w:lang w:val="uk-UA"/>
        </w:rPr>
        <w:t>літературними</w:t>
      </w:r>
      <w:proofErr w:type="spellEnd"/>
      <w:r w:rsidRPr="00D01B8F">
        <w:rPr>
          <w:lang w:val="uk-UA"/>
        </w:rPr>
        <w:t xml:space="preserve"> поняттями на уроках української літератури // Мова. Свідомість. Концепт: зб.</w:t>
      </w:r>
      <w:r>
        <w:rPr>
          <w:lang w:val="uk-UA"/>
        </w:rPr>
        <w:t> </w:t>
      </w:r>
      <w:r w:rsidRPr="00D01B8F">
        <w:rPr>
          <w:lang w:val="uk-UA"/>
        </w:rPr>
        <w:t>наук.</w:t>
      </w:r>
      <w:r>
        <w:rPr>
          <w:lang w:val="uk-UA"/>
        </w:rPr>
        <w:t> </w:t>
      </w:r>
      <w:r w:rsidR="005163AD">
        <w:rPr>
          <w:lang w:val="uk-UA"/>
        </w:rPr>
        <w:t xml:space="preserve">статей / </w:t>
      </w:r>
      <w:proofErr w:type="spellStart"/>
      <w:r w:rsidR="005163AD">
        <w:rPr>
          <w:lang w:val="uk-UA"/>
        </w:rPr>
        <w:t>в</w:t>
      </w:r>
      <w:r w:rsidRPr="00D01B8F">
        <w:rPr>
          <w:lang w:val="uk-UA"/>
        </w:rPr>
        <w:t>ідп</w:t>
      </w:r>
      <w:proofErr w:type="spellEnd"/>
      <w:r w:rsidRPr="00D01B8F">
        <w:rPr>
          <w:lang w:val="uk-UA"/>
        </w:rPr>
        <w:t>.</w:t>
      </w:r>
      <w:r>
        <w:rPr>
          <w:lang w:val="uk-UA"/>
        </w:rPr>
        <w:t> </w:t>
      </w:r>
      <w:r w:rsidRPr="00D01B8F">
        <w:rPr>
          <w:lang w:val="uk-UA"/>
        </w:rPr>
        <w:t>ред.</w:t>
      </w:r>
      <w:r>
        <w:rPr>
          <w:lang w:val="uk-UA"/>
        </w:rPr>
        <w:t> </w:t>
      </w:r>
      <w:r w:rsidRPr="00D01B8F">
        <w:rPr>
          <w:lang w:val="uk-UA"/>
        </w:rPr>
        <w:t>О.</w:t>
      </w:r>
      <w:r>
        <w:rPr>
          <w:lang w:val="uk-UA"/>
        </w:rPr>
        <w:t> </w:t>
      </w:r>
      <w:r w:rsidRPr="00D01B8F">
        <w:rPr>
          <w:lang w:val="uk-UA"/>
        </w:rPr>
        <w:t>Г. </w:t>
      </w:r>
      <w:proofErr w:type="spellStart"/>
      <w:r w:rsidRPr="00D01B8F">
        <w:rPr>
          <w:lang w:val="uk-UA"/>
        </w:rPr>
        <w:t>Хомчак</w:t>
      </w:r>
      <w:proofErr w:type="spellEnd"/>
      <w:r w:rsidR="005163AD">
        <w:rPr>
          <w:lang w:val="uk-UA"/>
        </w:rPr>
        <w:t>. – Мелітополь</w:t>
      </w:r>
      <w:r w:rsidR="00C816D7">
        <w:rPr>
          <w:lang w:val="uk-UA"/>
        </w:rPr>
        <w:t>, 2017. – Вип.</w:t>
      </w:r>
      <w:r w:rsidR="00D54E25">
        <w:rPr>
          <w:lang w:val="uk-UA"/>
        </w:rPr>
        <w:t> 7. </w:t>
      </w:r>
      <w:r w:rsidRPr="00D01B8F">
        <w:rPr>
          <w:lang w:val="uk-UA"/>
        </w:rPr>
        <w:t>– С. 264 – 268.</w:t>
      </w:r>
    </w:p>
    <w:p w:rsidR="00D01B8F" w:rsidRPr="00277881" w:rsidRDefault="00D01B8F" w:rsidP="00D01B8F">
      <w:pPr>
        <w:spacing w:line="360" w:lineRule="auto"/>
        <w:ind w:firstLine="567"/>
        <w:jc w:val="both"/>
        <w:rPr>
          <w:lang w:val="uk-UA"/>
        </w:rPr>
      </w:pPr>
    </w:p>
    <w:p w:rsidR="00D01B8F" w:rsidRDefault="00D01B8F" w:rsidP="00D01B8F">
      <w:pPr>
        <w:pStyle w:val="5"/>
        <w:widowControl w:val="0"/>
        <w:autoSpaceDE w:val="0"/>
        <w:autoSpaceDN w:val="0"/>
        <w:adjustRightInd w:val="0"/>
        <w:spacing w:after="0" w:line="360" w:lineRule="auto"/>
        <w:ind w:left="0" w:firstLine="567"/>
        <w:jc w:val="both"/>
        <w:rPr>
          <w:rFonts w:ascii="Times New Roman" w:hAnsi="Times New Roman"/>
          <w:sz w:val="24"/>
          <w:szCs w:val="24"/>
        </w:rPr>
      </w:pPr>
      <w:r w:rsidRPr="00D01B8F">
        <w:rPr>
          <w:rFonts w:ascii="Times New Roman" w:hAnsi="Times New Roman"/>
          <w:sz w:val="24"/>
          <w:szCs w:val="24"/>
        </w:rPr>
        <w:t xml:space="preserve">Модель використання мистецької компаративістики в професійній підготовці майбутніх учителів української літератури // </w:t>
      </w:r>
      <w:r w:rsidRPr="00D01B8F">
        <w:rPr>
          <w:rFonts w:ascii="Times New Roman" w:hAnsi="Times New Roman"/>
          <w:sz w:val="24"/>
          <w:szCs w:val="24"/>
          <w:lang w:val="en-US"/>
        </w:rPr>
        <w:t>Philological education</w:t>
      </w:r>
      <w:r w:rsidR="00D54E25">
        <w:rPr>
          <w:rFonts w:ascii="Times New Roman" w:hAnsi="Times New Roman"/>
          <w:sz w:val="24"/>
          <w:szCs w:val="24"/>
          <w:lang w:val="en-US"/>
        </w:rPr>
        <w:t xml:space="preserve"> in modern university – project</w:t>
      </w:r>
      <w:r w:rsidR="00D54E25">
        <w:rPr>
          <w:rFonts w:ascii="Times New Roman" w:hAnsi="Times New Roman"/>
          <w:sz w:val="24"/>
          <w:szCs w:val="24"/>
        </w:rPr>
        <w:t>–</w:t>
      </w:r>
      <w:r w:rsidRPr="00D01B8F">
        <w:rPr>
          <w:rFonts w:ascii="Times New Roman" w:hAnsi="Times New Roman"/>
          <w:sz w:val="24"/>
          <w:szCs w:val="24"/>
          <w:lang w:val="en-US"/>
        </w:rPr>
        <w:t xml:space="preserve">based approach to the work organization according to the guidelines of the European qualifications framework (experience of </w:t>
      </w:r>
      <w:proofErr w:type="spellStart"/>
      <w:r w:rsidRPr="00D01B8F">
        <w:rPr>
          <w:rFonts w:ascii="Times New Roman" w:hAnsi="Times New Roman"/>
          <w:sz w:val="24"/>
          <w:szCs w:val="24"/>
          <w:lang w:val="en-US"/>
        </w:rPr>
        <w:t>Danubius</w:t>
      </w:r>
      <w:proofErr w:type="spellEnd"/>
      <w:r w:rsidRPr="00D01B8F">
        <w:rPr>
          <w:rFonts w:ascii="Times New Roman" w:hAnsi="Times New Roman"/>
          <w:sz w:val="24"/>
          <w:szCs w:val="24"/>
          <w:lang w:val="en-US"/>
        </w:rPr>
        <w:t xml:space="preserve"> university). April 26 – 28, 2017. </w:t>
      </w:r>
      <w:proofErr w:type="spellStart"/>
      <w:proofErr w:type="gramStart"/>
      <w:r w:rsidRPr="00D01B8F">
        <w:rPr>
          <w:rFonts w:ascii="Times New Roman" w:hAnsi="Times New Roman"/>
          <w:sz w:val="24"/>
          <w:szCs w:val="24"/>
          <w:lang w:val="en-US"/>
        </w:rPr>
        <w:t>Sladkovicovo</w:t>
      </w:r>
      <w:proofErr w:type="spellEnd"/>
      <w:r w:rsidRPr="00D01B8F">
        <w:rPr>
          <w:rFonts w:ascii="Times New Roman" w:hAnsi="Times New Roman"/>
          <w:sz w:val="24"/>
          <w:szCs w:val="24"/>
          <w:lang w:val="en-US"/>
        </w:rPr>
        <w:t>, Slovak Republic.</w:t>
      </w:r>
      <w:proofErr w:type="gramEnd"/>
      <w:r w:rsidRPr="00D01B8F">
        <w:rPr>
          <w:rFonts w:ascii="Times New Roman" w:hAnsi="Times New Roman"/>
          <w:sz w:val="24"/>
          <w:szCs w:val="24"/>
          <w:lang w:val="en-US"/>
        </w:rPr>
        <w:t xml:space="preserve"> – P. 48 – 52.</w:t>
      </w:r>
    </w:p>
    <w:p w:rsidR="00D54E25" w:rsidRPr="00D54E25" w:rsidRDefault="00D54E25" w:rsidP="00D01B8F">
      <w:pPr>
        <w:pStyle w:val="5"/>
        <w:widowControl w:val="0"/>
        <w:autoSpaceDE w:val="0"/>
        <w:autoSpaceDN w:val="0"/>
        <w:adjustRightInd w:val="0"/>
        <w:spacing w:after="0" w:line="360" w:lineRule="auto"/>
        <w:ind w:left="0" w:firstLine="567"/>
        <w:jc w:val="both"/>
        <w:rPr>
          <w:rFonts w:ascii="Times New Roman" w:hAnsi="Times New Roman"/>
          <w:sz w:val="24"/>
          <w:szCs w:val="24"/>
        </w:rPr>
      </w:pPr>
    </w:p>
    <w:p w:rsidR="00D01B8F" w:rsidRDefault="00D01B8F" w:rsidP="00D01B8F">
      <w:pPr>
        <w:spacing w:line="360" w:lineRule="auto"/>
        <w:ind w:firstLine="567"/>
        <w:jc w:val="both"/>
        <w:rPr>
          <w:lang w:val="uk-UA"/>
        </w:rPr>
      </w:pPr>
      <w:r w:rsidRPr="00D01B8F">
        <w:rPr>
          <w:bCs/>
          <w:lang w:val="uk-UA"/>
        </w:rPr>
        <w:t>Оглядові теми з української літератури: підготовка і проведення // </w:t>
      </w:r>
      <w:proofErr w:type="spellStart"/>
      <w:r w:rsidRPr="00D01B8F">
        <w:rPr>
          <w:lang w:val="en-US"/>
        </w:rPr>
        <w:t>Inovativny</w:t>
      </w:r>
      <w:proofErr w:type="spellEnd"/>
      <w:r w:rsidRPr="00D01B8F">
        <w:rPr>
          <w:lang w:val="uk-UA"/>
        </w:rPr>
        <w:t xml:space="preserve"> </w:t>
      </w:r>
      <w:proofErr w:type="spellStart"/>
      <w:r w:rsidRPr="00D01B8F">
        <w:rPr>
          <w:lang w:val="en-US"/>
        </w:rPr>
        <w:t>vyskum</w:t>
      </w:r>
      <w:proofErr w:type="spellEnd"/>
      <w:r w:rsidRPr="00D01B8F">
        <w:rPr>
          <w:lang w:val="uk-UA"/>
        </w:rPr>
        <w:t xml:space="preserve"> </w:t>
      </w:r>
      <w:r w:rsidRPr="00D01B8F">
        <w:rPr>
          <w:lang w:val="en-US"/>
        </w:rPr>
        <w:t>v</w:t>
      </w:r>
      <w:r w:rsidRPr="00D01B8F">
        <w:rPr>
          <w:lang w:val="uk-UA"/>
        </w:rPr>
        <w:t xml:space="preserve"> </w:t>
      </w:r>
      <w:proofErr w:type="spellStart"/>
      <w:r w:rsidRPr="00D01B8F">
        <w:rPr>
          <w:lang w:val="en-US"/>
        </w:rPr>
        <w:t>oblasti</w:t>
      </w:r>
      <w:proofErr w:type="spellEnd"/>
      <w:r w:rsidRPr="00D01B8F">
        <w:rPr>
          <w:lang w:val="uk-UA"/>
        </w:rPr>
        <w:t xml:space="preserve"> </w:t>
      </w:r>
      <w:proofErr w:type="spellStart"/>
      <w:r w:rsidRPr="00D01B8F">
        <w:rPr>
          <w:lang w:val="en-US"/>
        </w:rPr>
        <w:t>vzdelavania</w:t>
      </w:r>
      <w:proofErr w:type="spellEnd"/>
      <w:r w:rsidRPr="00D01B8F">
        <w:rPr>
          <w:lang w:val="uk-UA"/>
        </w:rPr>
        <w:t xml:space="preserve"> </w:t>
      </w:r>
      <w:r w:rsidRPr="00D01B8F">
        <w:rPr>
          <w:lang w:val="en-US"/>
        </w:rPr>
        <w:t>a</w:t>
      </w:r>
      <w:r w:rsidRPr="00D01B8F">
        <w:rPr>
          <w:lang w:val="uk-UA"/>
        </w:rPr>
        <w:t xml:space="preserve"> </w:t>
      </w:r>
      <w:proofErr w:type="spellStart"/>
      <w:r w:rsidRPr="00D01B8F">
        <w:rPr>
          <w:lang w:val="en-US"/>
        </w:rPr>
        <w:t>socialnej</w:t>
      </w:r>
      <w:proofErr w:type="spellEnd"/>
      <w:r w:rsidRPr="00D01B8F">
        <w:rPr>
          <w:lang w:val="uk-UA"/>
        </w:rPr>
        <w:t xml:space="preserve"> </w:t>
      </w:r>
      <w:proofErr w:type="spellStart"/>
      <w:r w:rsidRPr="00D01B8F">
        <w:rPr>
          <w:lang w:val="en-US"/>
        </w:rPr>
        <w:t>prace</w:t>
      </w:r>
      <w:proofErr w:type="spellEnd"/>
      <w:r w:rsidRPr="00D01B8F">
        <w:rPr>
          <w:lang w:val="uk-UA"/>
        </w:rPr>
        <w:t xml:space="preserve">. </w:t>
      </w:r>
      <w:proofErr w:type="spellStart"/>
      <w:proofErr w:type="gramStart"/>
      <w:r w:rsidRPr="00D01B8F">
        <w:rPr>
          <w:lang w:val="en-US"/>
        </w:rPr>
        <w:t>Medzinarodna</w:t>
      </w:r>
      <w:proofErr w:type="spellEnd"/>
      <w:r w:rsidRPr="00D01B8F">
        <w:rPr>
          <w:lang w:val="uk-UA"/>
        </w:rPr>
        <w:t xml:space="preserve"> </w:t>
      </w:r>
      <w:proofErr w:type="spellStart"/>
      <w:r w:rsidRPr="00D01B8F">
        <w:rPr>
          <w:lang w:val="en-US"/>
        </w:rPr>
        <w:t>vedecko</w:t>
      </w:r>
      <w:proofErr w:type="spellEnd"/>
      <w:r w:rsidRPr="00D01B8F">
        <w:rPr>
          <w:lang w:val="uk-UA"/>
        </w:rPr>
        <w:t>-</w:t>
      </w:r>
      <w:proofErr w:type="spellStart"/>
      <w:r w:rsidRPr="00D01B8F">
        <w:rPr>
          <w:lang w:val="en-US"/>
        </w:rPr>
        <w:t>prakticka</w:t>
      </w:r>
      <w:proofErr w:type="spellEnd"/>
      <w:r w:rsidRPr="00D01B8F">
        <w:rPr>
          <w:lang w:val="uk-UA"/>
        </w:rPr>
        <w:t xml:space="preserve"> </w:t>
      </w:r>
      <w:proofErr w:type="spellStart"/>
      <w:r w:rsidRPr="00D01B8F">
        <w:rPr>
          <w:lang w:val="en-US"/>
        </w:rPr>
        <w:t>konferencia</w:t>
      </w:r>
      <w:proofErr w:type="spellEnd"/>
      <w:r w:rsidRPr="00D01B8F">
        <w:rPr>
          <w:lang w:val="uk-UA"/>
        </w:rPr>
        <w:t xml:space="preserve"> (10 – 11 </w:t>
      </w:r>
      <w:proofErr w:type="spellStart"/>
      <w:r w:rsidRPr="00D01B8F">
        <w:rPr>
          <w:lang w:val="en-US"/>
        </w:rPr>
        <w:t>marca</w:t>
      </w:r>
      <w:proofErr w:type="spellEnd"/>
      <w:r w:rsidRPr="00D01B8F">
        <w:rPr>
          <w:lang w:val="uk-UA"/>
        </w:rPr>
        <w:t xml:space="preserve"> 2017) – </w:t>
      </w:r>
      <w:proofErr w:type="spellStart"/>
      <w:r w:rsidRPr="00D01B8F">
        <w:rPr>
          <w:lang w:val="en-US"/>
        </w:rPr>
        <w:t>Sladkovicovo</w:t>
      </w:r>
      <w:proofErr w:type="spellEnd"/>
      <w:r w:rsidRPr="00D01B8F">
        <w:rPr>
          <w:lang w:val="uk-UA"/>
        </w:rPr>
        <w:t xml:space="preserve">, </w:t>
      </w:r>
      <w:proofErr w:type="spellStart"/>
      <w:r w:rsidRPr="00D01B8F">
        <w:rPr>
          <w:lang w:val="en-US"/>
        </w:rPr>
        <w:t>Slovenska</w:t>
      </w:r>
      <w:proofErr w:type="spellEnd"/>
      <w:r w:rsidRPr="00D01B8F">
        <w:rPr>
          <w:lang w:val="uk-UA"/>
        </w:rPr>
        <w:t xml:space="preserve"> </w:t>
      </w:r>
      <w:proofErr w:type="spellStart"/>
      <w:r w:rsidRPr="00D01B8F">
        <w:rPr>
          <w:lang w:val="en-US"/>
        </w:rPr>
        <w:t>republika</w:t>
      </w:r>
      <w:proofErr w:type="spellEnd"/>
      <w:r w:rsidRPr="00D01B8F">
        <w:rPr>
          <w:lang w:val="uk-UA"/>
        </w:rPr>
        <w:t>, 2017.</w:t>
      </w:r>
      <w:proofErr w:type="gramEnd"/>
      <w:r w:rsidRPr="00D01B8F">
        <w:rPr>
          <w:lang w:val="uk-UA"/>
        </w:rPr>
        <w:t xml:space="preserve"> – С.136 – 138.</w:t>
      </w:r>
    </w:p>
    <w:p w:rsidR="00D01B8F" w:rsidRPr="00D01B8F" w:rsidRDefault="00D01B8F" w:rsidP="00D01B8F">
      <w:pPr>
        <w:spacing w:line="360" w:lineRule="auto"/>
        <w:ind w:firstLine="567"/>
        <w:jc w:val="both"/>
        <w:rPr>
          <w:lang w:val="uk-UA"/>
        </w:rPr>
      </w:pPr>
    </w:p>
    <w:p w:rsidR="00D01B8F" w:rsidRDefault="00D01B8F" w:rsidP="00D01B8F">
      <w:pPr>
        <w:spacing w:line="360" w:lineRule="auto"/>
        <w:ind w:firstLine="567"/>
        <w:jc w:val="both"/>
        <w:rPr>
          <w:color w:val="000000"/>
          <w:lang w:val="en-US"/>
        </w:rPr>
      </w:pPr>
      <w:r w:rsidRPr="00D01B8F">
        <w:rPr>
          <w:lang w:val="uk-UA"/>
        </w:rPr>
        <w:t>Особливості професійної підготовки майбутніх учителів української літератури до проведення оглядових уроків у старших класах //</w:t>
      </w:r>
      <w:r w:rsidRPr="00D01B8F">
        <w:rPr>
          <w:color w:val="000000"/>
          <w:lang w:val="uk-UA"/>
        </w:rPr>
        <w:t>Актуальні проблеми філології і професійної підготовки фахівців у полікультурному просторі : зб.</w:t>
      </w:r>
      <w:r w:rsidR="00D54E25">
        <w:rPr>
          <w:color w:val="000000"/>
          <w:lang w:val="uk-UA"/>
        </w:rPr>
        <w:t xml:space="preserve"> </w:t>
      </w:r>
      <w:r w:rsidRPr="00D01B8F">
        <w:rPr>
          <w:color w:val="000000"/>
          <w:lang w:val="uk-UA"/>
        </w:rPr>
        <w:t>матері</w:t>
      </w:r>
      <w:r w:rsidR="005163AD">
        <w:rPr>
          <w:color w:val="000000"/>
          <w:lang w:val="uk-UA"/>
        </w:rPr>
        <w:t xml:space="preserve">алів </w:t>
      </w:r>
      <w:proofErr w:type="spellStart"/>
      <w:r w:rsidR="005163AD">
        <w:rPr>
          <w:color w:val="000000"/>
          <w:lang w:val="uk-UA"/>
        </w:rPr>
        <w:t>конф</w:t>
      </w:r>
      <w:proofErr w:type="spellEnd"/>
      <w:r w:rsidR="00C816D7">
        <w:rPr>
          <w:color w:val="000000"/>
          <w:lang w:val="uk-UA"/>
        </w:rPr>
        <w:t>.          15 – 16 </w:t>
      </w:r>
      <w:r w:rsidR="005163AD">
        <w:rPr>
          <w:color w:val="000000"/>
          <w:lang w:val="uk-UA"/>
        </w:rPr>
        <w:t>трав.</w:t>
      </w:r>
      <w:r w:rsidRPr="00D01B8F">
        <w:rPr>
          <w:color w:val="000000"/>
          <w:lang w:val="uk-UA"/>
        </w:rPr>
        <w:t xml:space="preserve"> 2017 р</w:t>
      </w:r>
      <w:r w:rsidR="005163AD">
        <w:rPr>
          <w:color w:val="000000"/>
          <w:lang w:val="uk-UA"/>
        </w:rPr>
        <w:t>оку.</w:t>
      </w:r>
      <w:r w:rsidRPr="00D01B8F">
        <w:rPr>
          <w:color w:val="000000"/>
          <w:lang w:val="uk-UA"/>
        </w:rPr>
        <w:t xml:space="preserve"> – Одеса, 2017. – С. 66 – 69. </w:t>
      </w:r>
    </w:p>
    <w:p w:rsidR="00B1510B" w:rsidRPr="00B1510B" w:rsidRDefault="00B1510B" w:rsidP="00D01B8F">
      <w:pPr>
        <w:spacing w:line="360" w:lineRule="auto"/>
        <w:ind w:firstLine="567"/>
        <w:jc w:val="both"/>
        <w:rPr>
          <w:color w:val="000000"/>
          <w:lang w:val="en-US"/>
        </w:rPr>
      </w:pPr>
    </w:p>
    <w:p w:rsidR="00D01B8F" w:rsidRDefault="00D01B8F" w:rsidP="00D01B8F">
      <w:pPr>
        <w:pStyle w:val="5"/>
        <w:widowControl w:val="0"/>
        <w:autoSpaceDE w:val="0"/>
        <w:autoSpaceDN w:val="0"/>
        <w:adjustRightInd w:val="0"/>
        <w:spacing w:after="0" w:line="360" w:lineRule="auto"/>
        <w:ind w:left="0" w:firstLine="567"/>
        <w:jc w:val="both"/>
        <w:rPr>
          <w:rFonts w:ascii="Times New Roman" w:hAnsi="Times New Roman"/>
          <w:sz w:val="24"/>
          <w:szCs w:val="24"/>
        </w:rPr>
      </w:pPr>
      <w:r w:rsidRPr="00D01B8F">
        <w:rPr>
          <w:rFonts w:ascii="Times New Roman" w:hAnsi="Times New Roman"/>
          <w:sz w:val="24"/>
          <w:szCs w:val="24"/>
        </w:rPr>
        <w:t xml:space="preserve">Реалізація </w:t>
      </w:r>
      <w:proofErr w:type="spellStart"/>
      <w:r w:rsidRPr="00D01B8F">
        <w:rPr>
          <w:rFonts w:ascii="Times New Roman" w:hAnsi="Times New Roman"/>
          <w:sz w:val="24"/>
          <w:szCs w:val="24"/>
        </w:rPr>
        <w:t>синергетичних</w:t>
      </w:r>
      <w:proofErr w:type="spellEnd"/>
      <w:r w:rsidRPr="00D01B8F">
        <w:rPr>
          <w:rFonts w:ascii="Times New Roman" w:hAnsi="Times New Roman"/>
          <w:sz w:val="24"/>
          <w:szCs w:val="24"/>
        </w:rPr>
        <w:t xml:space="preserve"> принципів у підготовці майбутніх учителів української літератури до роботи з літературознавчими поняттями // </w:t>
      </w:r>
      <w:r w:rsidRPr="00D01B8F">
        <w:rPr>
          <w:rFonts w:ascii="Times New Roman" w:hAnsi="Times New Roman"/>
          <w:sz w:val="24"/>
          <w:szCs w:val="24"/>
          <w:lang w:val="en-US"/>
        </w:rPr>
        <w:t>Innovations</w:t>
      </w:r>
      <w:r w:rsidRPr="00D01B8F">
        <w:rPr>
          <w:rFonts w:ascii="Times New Roman" w:hAnsi="Times New Roman"/>
          <w:sz w:val="24"/>
          <w:szCs w:val="24"/>
        </w:rPr>
        <w:t xml:space="preserve"> </w:t>
      </w:r>
      <w:r w:rsidRPr="00D01B8F">
        <w:rPr>
          <w:rFonts w:ascii="Times New Roman" w:hAnsi="Times New Roman"/>
          <w:sz w:val="24"/>
          <w:szCs w:val="24"/>
          <w:lang w:val="en-US"/>
        </w:rPr>
        <w:t>and</w:t>
      </w:r>
      <w:r w:rsidRPr="00D01B8F">
        <w:rPr>
          <w:rFonts w:ascii="Times New Roman" w:hAnsi="Times New Roman"/>
          <w:sz w:val="24"/>
          <w:szCs w:val="24"/>
        </w:rPr>
        <w:t xml:space="preserve"> </w:t>
      </w:r>
      <w:r w:rsidRPr="00D01B8F">
        <w:rPr>
          <w:rFonts w:ascii="Times New Roman" w:hAnsi="Times New Roman"/>
          <w:sz w:val="24"/>
          <w:szCs w:val="24"/>
          <w:lang w:val="en-US"/>
        </w:rPr>
        <w:t>modern</w:t>
      </w:r>
      <w:r w:rsidRPr="00D01B8F">
        <w:rPr>
          <w:rFonts w:ascii="Times New Roman" w:hAnsi="Times New Roman"/>
          <w:sz w:val="24"/>
          <w:szCs w:val="24"/>
        </w:rPr>
        <w:t xml:space="preserve"> </w:t>
      </w:r>
      <w:r w:rsidRPr="00D01B8F">
        <w:rPr>
          <w:rFonts w:ascii="Times New Roman" w:hAnsi="Times New Roman"/>
          <w:sz w:val="24"/>
          <w:szCs w:val="24"/>
          <w:lang w:val="en-US"/>
        </w:rPr>
        <w:t>technology</w:t>
      </w:r>
      <w:r w:rsidRPr="00D01B8F">
        <w:rPr>
          <w:rFonts w:ascii="Times New Roman" w:hAnsi="Times New Roman"/>
          <w:sz w:val="24"/>
          <w:szCs w:val="24"/>
        </w:rPr>
        <w:t xml:space="preserve"> </w:t>
      </w:r>
      <w:r w:rsidRPr="00D01B8F">
        <w:rPr>
          <w:rFonts w:ascii="Times New Roman" w:hAnsi="Times New Roman"/>
          <w:sz w:val="24"/>
          <w:szCs w:val="24"/>
          <w:lang w:val="en-US"/>
        </w:rPr>
        <w:t>in</w:t>
      </w:r>
      <w:r w:rsidRPr="00D01B8F">
        <w:rPr>
          <w:rFonts w:ascii="Times New Roman" w:hAnsi="Times New Roman"/>
          <w:sz w:val="24"/>
          <w:szCs w:val="24"/>
        </w:rPr>
        <w:t xml:space="preserve"> </w:t>
      </w:r>
      <w:r w:rsidRPr="00D01B8F">
        <w:rPr>
          <w:rFonts w:ascii="Times New Roman" w:hAnsi="Times New Roman"/>
          <w:sz w:val="24"/>
          <w:szCs w:val="24"/>
          <w:lang w:val="en-US"/>
        </w:rPr>
        <w:t>the</w:t>
      </w:r>
      <w:r w:rsidRPr="00D01B8F">
        <w:rPr>
          <w:rFonts w:ascii="Times New Roman" w:hAnsi="Times New Roman"/>
          <w:sz w:val="24"/>
          <w:szCs w:val="24"/>
        </w:rPr>
        <w:t xml:space="preserve"> </w:t>
      </w:r>
      <w:r w:rsidRPr="00D01B8F">
        <w:rPr>
          <w:rFonts w:ascii="Times New Roman" w:hAnsi="Times New Roman"/>
          <w:sz w:val="24"/>
          <w:szCs w:val="24"/>
          <w:lang w:val="en-US"/>
        </w:rPr>
        <w:t>educational</w:t>
      </w:r>
      <w:r w:rsidRPr="00D01B8F">
        <w:rPr>
          <w:rFonts w:ascii="Times New Roman" w:hAnsi="Times New Roman"/>
          <w:sz w:val="24"/>
          <w:szCs w:val="24"/>
        </w:rPr>
        <w:t xml:space="preserve"> </w:t>
      </w:r>
      <w:r w:rsidRPr="00D01B8F">
        <w:rPr>
          <w:rFonts w:ascii="Times New Roman" w:hAnsi="Times New Roman"/>
          <w:sz w:val="24"/>
          <w:szCs w:val="24"/>
          <w:lang w:val="en-US"/>
        </w:rPr>
        <w:t>system</w:t>
      </w:r>
      <w:r w:rsidRPr="00D01B8F">
        <w:rPr>
          <w:rFonts w:ascii="Times New Roman" w:hAnsi="Times New Roman"/>
          <w:sz w:val="24"/>
          <w:szCs w:val="24"/>
        </w:rPr>
        <w:t xml:space="preserve">: </w:t>
      </w:r>
      <w:r w:rsidRPr="00D01B8F">
        <w:rPr>
          <w:rFonts w:ascii="Times New Roman" w:hAnsi="Times New Roman"/>
          <w:sz w:val="24"/>
          <w:szCs w:val="24"/>
          <w:lang w:val="en-US"/>
        </w:rPr>
        <w:t>contribution</w:t>
      </w:r>
      <w:r w:rsidRPr="00D01B8F">
        <w:rPr>
          <w:rFonts w:ascii="Times New Roman" w:hAnsi="Times New Roman"/>
          <w:sz w:val="24"/>
          <w:szCs w:val="24"/>
        </w:rPr>
        <w:t xml:space="preserve"> </w:t>
      </w:r>
      <w:r w:rsidRPr="00D01B8F">
        <w:rPr>
          <w:rFonts w:ascii="Times New Roman" w:hAnsi="Times New Roman"/>
          <w:sz w:val="24"/>
          <w:szCs w:val="24"/>
          <w:lang w:val="en-US"/>
        </w:rPr>
        <w:t>of</w:t>
      </w:r>
      <w:r w:rsidRPr="00D01B8F">
        <w:rPr>
          <w:rFonts w:ascii="Times New Roman" w:hAnsi="Times New Roman"/>
          <w:sz w:val="24"/>
          <w:szCs w:val="24"/>
        </w:rPr>
        <w:t xml:space="preserve"> </w:t>
      </w:r>
      <w:r w:rsidRPr="00D01B8F">
        <w:rPr>
          <w:rFonts w:ascii="Times New Roman" w:hAnsi="Times New Roman"/>
          <w:sz w:val="24"/>
          <w:szCs w:val="24"/>
          <w:lang w:val="en-US"/>
        </w:rPr>
        <w:t>Poland</w:t>
      </w:r>
      <w:r w:rsidRPr="00D01B8F">
        <w:rPr>
          <w:rFonts w:ascii="Times New Roman" w:hAnsi="Times New Roman"/>
          <w:sz w:val="24"/>
          <w:szCs w:val="24"/>
        </w:rPr>
        <w:t xml:space="preserve"> </w:t>
      </w:r>
      <w:r w:rsidRPr="00D01B8F">
        <w:rPr>
          <w:rFonts w:ascii="Times New Roman" w:hAnsi="Times New Roman"/>
          <w:sz w:val="24"/>
          <w:szCs w:val="24"/>
          <w:lang w:val="en-US"/>
        </w:rPr>
        <w:t>and</w:t>
      </w:r>
      <w:r w:rsidRPr="00D01B8F">
        <w:rPr>
          <w:rFonts w:ascii="Times New Roman" w:hAnsi="Times New Roman"/>
          <w:sz w:val="24"/>
          <w:szCs w:val="24"/>
        </w:rPr>
        <w:t xml:space="preserve"> </w:t>
      </w:r>
      <w:r w:rsidRPr="00D01B8F">
        <w:rPr>
          <w:rFonts w:ascii="Times New Roman" w:hAnsi="Times New Roman"/>
          <w:sz w:val="24"/>
          <w:szCs w:val="24"/>
          <w:lang w:val="en-US"/>
        </w:rPr>
        <w:t>Ukraine</w:t>
      </w:r>
      <w:r w:rsidRPr="00D01B8F">
        <w:rPr>
          <w:rFonts w:ascii="Times New Roman" w:hAnsi="Times New Roman"/>
          <w:sz w:val="24"/>
          <w:szCs w:val="24"/>
        </w:rPr>
        <w:t xml:space="preserve">. </w:t>
      </w:r>
      <w:proofErr w:type="gramStart"/>
      <w:r w:rsidRPr="00D01B8F">
        <w:rPr>
          <w:rFonts w:ascii="Times New Roman" w:hAnsi="Times New Roman"/>
          <w:sz w:val="24"/>
          <w:szCs w:val="24"/>
          <w:lang w:val="en-US"/>
        </w:rPr>
        <w:t>International</w:t>
      </w:r>
      <w:r w:rsidRPr="00D01B8F">
        <w:rPr>
          <w:rFonts w:ascii="Times New Roman" w:hAnsi="Times New Roman"/>
          <w:sz w:val="24"/>
          <w:szCs w:val="24"/>
        </w:rPr>
        <w:t xml:space="preserve"> </w:t>
      </w:r>
      <w:r w:rsidRPr="00D01B8F">
        <w:rPr>
          <w:rFonts w:ascii="Times New Roman" w:hAnsi="Times New Roman"/>
          <w:sz w:val="24"/>
          <w:szCs w:val="24"/>
          <w:lang w:val="en-US"/>
        </w:rPr>
        <w:t>scientific</w:t>
      </w:r>
      <w:r w:rsidRPr="00D01B8F">
        <w:rPr>
          <w:rFonts w:ascii="Times New Roman" w:hAnsi="Times New Roman"/>
          <w:sz w:val="24"/>
          <w:szCs w:val="24"/>
        </w:rPr>
        <w:t xml:space="preserve"> </w:t>
      </w:r>
      <w:r w:rsidRPr="00D01B8F">
        <w:rPr>
          <w:rFonts w:ascii="Times New Roman" w:hAnsi="Times New Roman"/>
          <w:sz w:val="24"/>
          <w:szCs w:val="24"/>
          <w:lang w:val="en-US"/>
        </w:rPr>
        <w:t>and</w:t>
      </w:r>
      <w:r w:rsidRPr="00D01B8F">
        <w:rPr>
          <w:rFonts w:ascii="Times New Roman" w:hAnsi="Times New Roman"/>
          <w:sz w:val="24"/>
          <w:szCs w:val="24"/>
        </w:rPr>
        <w:t xml:space="preserve"> </w:t>
      </w:r>
      <w:r w:rsidRPr="00D01B8F">
        <w:rPr>
          <w:rFonts w:ascii="Times New Roman" w:hAnsi="Times New Roman"/>
          <w:sz w:val="24"/>
          <w:szCs w:val="24"/>
          <w:lang w:val="en-US"/>
        </w:rPr>
        <w:t>practical</w:t>
      </w:r>
      <w:r w:rsidRPr="00D01B8F">
        <w:rPr>
          <w:rFonts w:ascii="Times New Roman" w:hAnsi="Times New Roman"/>
          <w:sz w:val="24"/>
          <w:szCs w:val="24"/>
        </w:rPr>
        <w:t xml:space="preserve"> </w:t>
      </w:r>
      <w:r w:rsidRPr="00D01B8F">
        <w:rPr>
          <w:rFonts w:ascii="Times New Roman" w:hAnsi="Times New Roman"/>
          <w:sz w:val="24"/>
          <w:szCs w:val="24"/>
          <w:lang w:val="en-US"/>
        </w:rPr>
        <w:t>conference</w:t>
      </w:r>
      <w:r w:rsidRPr="00D01B8F">
        <w:rPr>
          <w:rFonts w:ascii="Times New Roman" w:hAnsi="Times New Roman"/>
          <w:sz w:val="24"/>
          <w:szCs w:val="24"/>
        </w:rPr>
        <w:t xml:space="preserve">, </w:t>
      </w:r>
      <w:r w:rsidRPr="00D01B8F">
        <w:rPr>
          <w:rFonts w:ascii="Times New Roman" w:hAnsi="Times New Roman"/>
          <w:sz w:val="24"/>
          <w:szCs w:val="24"/>
          <w:lang w:val="en-US"/>
        </w:rPr>
        <w:t>May</w:t>
      </w:r>
      <w:r w:rsidR="005163AD" w:rsidRPr="008A32BD">
        <w:rPr>
          <w:rFonts w:ascii="Times New Roman" w:hAnsi="Times New Roman"/>
          <w:sz w:val="24"/>
          <w:szCs w:val="24"/>
          <w:lang w:val="en-US"/>
        </w:rPr>
        <w:t xml:space="preserve"> </w:t>
      </w:r>
      <w:r w:rsidRPr="00D01B8F">
        <w:rPr>
          <w:rFonts w:ascii="Times New Roman" w:hAnsi="Times New Roman"/>
          <w:sz w:val="24"/>
          <w:szCs w:val="24"/>
        </w:rPr>
        <w:t>5 – 6, 2017.</w:t>
      </w:r>
      <w:proofErr w:type="gramEnd"/>
      <w:r w:rsidRPr="00D01B8F">
        <w:rPr>
          <w:rFonts w:ascii="Times New Roman" w:hAnsi="Times New Roman"/>
          <w:sz w:val="24"/>
          <w:szCs w:val="24"/>
        </w:rPr>
        <w:t xml:space="preserve"> </w:t>
      </w:r>
      <w:proofErr w:type="spellStart"/>
      <w:r w:rsidRPr="00D01B8F">
        <w:rPr>
          <w:rFonts w:ascii="Times New Roman" w:hAnsi="Times New Roman"/>
          <w:sz w:val="24"/>
          <w:szCs w:val="24"/>
          <w:lang w:val="en-US"/>
        </w:rPr>
        <w:t>Sandomierz</w:t>
      </w:r>
      <w:proofErr w:type="spellEnd"/>
      <w:r w:rsidRPr="00D01B8F">
        <w:rPr>
          <w:rFonts w:ascii="Times New Roman" w:hAnsi="Times New Roman"/>
          <w:sz w:val="24"/>
          <w:szCs w:val="24"/>
        </w:rPr>
        <w:t xml:space="preserve">, </w:t>
      </w:r>
      <w:r w:rsidRPr="00D01B8F">
        <w:rPr>
          <w:rFonts w:ascii="Times New Roman" w:hAnsi="Times New Roman"/>
          <w:sz w:val="24"/>
          <w:szCs w:val="24"/>
          <w:lang w:val="en-US"/>
        </w:rPr>
        <w:t>Poland</w:t>
      </w:r>
      <w:r w:rsidRPr="00D01B8F">
        <w:rPr>
          <w:rFonts w:ascii="Times New Roman" w:hAnsi="Times New Roman"/>
          <w:sz w:val="24"/>
          <w:szCs w:val="24"/>
        </w:rPr>
        <w:t xml:space="preserve">. </w:t>
      </w:r>
      <w:r w:rsidRPr="00D01B8F">
        <w:rPr>
          <w:rFonts w:ascii="Times New Roman" w:hAnsi="Times New Roman"/>
          <w:sz w:val="24"/>
          <w:szCs w:val="24"/>
          <w:lang w:val="en-US"/>
        </w:rPr>
        <w:t>P </w:t>
      </w:r>
      <w:r w:rsidRPr="00D01B8F">
        <w:rPr>
          <w:rFonts w:ascii="Times New Roman" w:hAnsi="Times New Roman"/>
          <w:sz w:val="24"/>
          <w:szCs w:val="24"/>
        </w:rPr>
        <w:t>118 – 122.</w:t>
      </w:r>
    </w:p>
    <w:p w:rsidR="00D01B8F" w:rsidRPr="00D01B8F" w:rsidRDefault="00D01B8F" w:rsidP="00D01B8F">
      <w:pPr>
        <w:pStyle w:val="5"/>
        <w:widowControl w:val="0"/>
        <w:autoSpaceDE w:val="0"/>
        <w:autoSpaceDN w:val="0"/>
        <w:adjustRightInd w:val="0"/>
        <w:spacing w:after="0" w:line="360" w:lineRule="auto"/>
        <w:ind w:left="0" w:firstLine="567"/>
        <w:jc w:val="both"/>
        <w:rPr>
          <w:rFonts w:ascii="Times New Roman" w:hAnsi="Times New Roman"/>
          <w:sz w:val="24"/>
          <w:szCs w:val="24"/>
        </w:rPr>
      </w:pPr>
    </w:p>
    <w:p w:rsidR="00D01B8F" w:rsidRPr="00D01B8F" w:rsidRDefault="00D01B8F" w:rsidP="00D01B8F">
      <w:pPr>
        <w:spacing w:line="360" w:lineRule="auto"/>
        <w:ind w:firstLine="567"/>
        <w:jc w:val="both"/>
        <w:rPr>
          <w:lang w:val="en-US"/>
        </w:rPr>
      </w:pPr>
      <w:proofErr w:type="spellStart"/>
      <w:r w:rsidRPr="00D01B8F">
        <w:rPr>
          <w:color w:val="000000"/>
          <w:lang w:val="uk-UA"/>
        </w:rPr>
        <w:t>The</w:t>
      </w:r>
      <w:proofErr w:type="spellEnd"/>
      <w:r w:rsidRPr="00D01B8F">
        <w:rPr>
          <w:color w:val="000000"/>
          <w:lang w:val="uk-UA"/>
        </w:rPr>
        <w:t xml:space="preserve"> </w:t>
      </w:r>
      <w:proofErr w:type="spellStart"/>
      <w:r w:rsidRPr="00D01B8F">
        <w:rPr>
          <w:color w:val="000000"/>
          <w:lang w:val="uk-UA"/>
        </w:rPr>
        <w:t>model</w:t>
      </w:r>
      <w:proofErr w:type="spellEnd"/>
      <w:r w:rsidRPr="00D01B8F">
        <w:rPr>
          <w:color w:val="000000"/>
          <w:lang w:val="uk-UA"/>
        </w:rPr>
        <w:t xml:space="preserve"> </w:t>
      </w:r>
      <w:proofErr w:type="spellStart"/>
      <w:r w:rsidRPr="00D01B8F">
        <w:rPr>
          <w:color w:val="000000"/>
          <w:lang w:val="uk-UA"/>
        </w:rPr>
        <w:t>of</w:t>
      </w:r>
      <w:proofErr w:type="spellEnd"/>
      <w:r w:rsidRPr="00D01B8F">
        <w:rPr>
          <w:color w:val="000000"/>
          <w:lang w:val="uk-UA"/>
        </w:rPr>
        <w:t xml:space="preserve"> </w:t>
      </w:r>
      <w:proofErr w:type="spellStart"/>
      <w:r w:rsidRPr="00D01B8F">
        <w:rPr>
          <w:color w:val="000000"/>
          <w:lang w:val="uk-UA"/>
        </w:rPr>
        <w:t>the</w:t>
      </w:r>
      <w:proofErr w:type="spellEnd"/>
      <w:r w:rsidRPr="00D01B8F">
        <w:rPr>
          <w:color w:val="000000"/>
          <w:lang w:val="uk-UA"/>
        </w:rPr>
        <w:t xml:space="preserve"> </w:t>
      </w:r>
      <w:proofErr w:type="spellStart"/>
      <w:r w:rsidRPr="00D01B8F">
        <w:rPr>
          <w:color w:val="000000"/>
          <w:lang w:val="uk-UA"/>
        </w:rPr>
        <w:t>professional</w:t>
      </w:r>
      <w:proofErr w:type="spellEnd"/>
      <w:r w:rsidRPr="00D01B8F">
        <w:rPr>
          <w:color w:val="000000"/>
          <w:lang w:val="uk-UA"/>
        </w:rPr>
        <w:t xml:space="preserve"> </w:t>
      </w:r>
      <w:proofErr w:type="spellStart"/>
      <w:r w:rsidRPr="00D01B8F">
        <w:rPr>
          <w:color w:val="000000"/>
          <w:lang w:val="uk-UA"/>
        </w:rPr>
        <w:t>training</w:t>
      </w:r>
      <w:proofErr w:type="spellEnd"/>
      <w:r w:rsidRPr="00D01B8F">
        <w:rPr>
          <w:color w:val="000000"/>
          <w:lang w:val="uk-UA"/>
        </w:rPr>
        <w:t xml:space="preserve"> </w:t>
      </w:r>
      <w:proofErr w:type="spellStart"/>
      <w:r w:rsidRPr="00D01B8F">
        <w:rPr>
          <w:color w:val="000000"/>
          <w:lang w:val="uk-UA"/>
        </w:rPr>
        <w:t>of</w:t>
      </w:r>
      <w:proofErr w:type="spellEnd"/>
      <w:r w:rsidRPr="00D01B8F">
        <w:rPr>
          <w:color w:val="000000"/>
          <w:lang w:val="uk-UA"/>
        </w:rPr>
        <w:t xml:space="preserve"> </w:t>
      </w:r>
      <w:proofErr w:type="spellStart"/>
      <w:r w:rsidRPr="00D01B8F">
        <w:rPr>
          <w:color w:val="000000"/>
          <w:lang w:val="uk-UA"/>
        </w:rPr>
        <w:t>the</w:t>
      </w:r>
      <w:proofErr w:type="spellEnd"/>
      <w:r w:rsidRPr="00D01B8F">
        <w:rPr>
          <w:color w:val="000000"/>
          <w:lang w:val="uk-UA"/>
        </w:rPr>
        <w:t xml:space="preserve"> </w:t>
      </w:r>
      <w:proofErr w:type="spellStart"/>
      <w:r w:rsidRPr="00D01B8F">
        <w:rPr>
          <w:color w:val="000000"/>
          <w:lang w:val="uk-UA"/>
        </w:rPr>
        <w:t>future</w:t>
      </w:r>
      <w:proofErr w:type="spellEnd"/>
      <w:r w:rsidRPr="00D01B8F">
        <w:rPr>
          <w:color w:val="000000"/>
          <w:lang w:val="uk-UA"/>
        </w:rPr>
        <w:t xml:space="preserve"> </w:t>
      </w:r>
      <w:proofErr w:type="spellStart"/>
      <w:r w:rsidRPr="00D01B8F">
        <w:rPr>
          <w:color w:val="000000"/>
          <w:lang w:val="uk-UA"/>
        </w:rPr>
        <w:t>teachers</w:t>
      </w:r>
      <w:proofErr w:type="spellEnd"/>
      <w:r w:rsidRPr="00D01B8F">
        <w:rPr>
          <w:color w:val="000000"/>
          <w:lang w:val="uk-UA"/>
        </w:rPr>
        <w:t xml:space="preserve"> </w:t>
      </w:r>
      <w:proofErr w:type="spellStart"/>
      <w:r w:rsidRPr="00D01B8F">
        <w:rPr>
          <w:color w:val="000000"/>
          <w:lang w:val="uk-UA"/>
        </w:rPr>
        <w:t>of</w:t>
      </w:r>
      <w:proofErr w:type="spellEnd"/>
      <w:r w:rsidRPr="00D01B8F">
        <w:rPr>
          <w:color w:val="000000"/>
          <w:lang w:val="uk-UA"/>
        </w:rPr>
        <w:t xml:space="preserve"> </w:t>
      </w:r>
      <w:proofErr w:type="spellStart"/>
      <w:r w:rsidRPr="00D01B8F">
        <w:rPr>
          <w:color w:val="000000"/>
          <w:lang w:val="uk-UA"/>
        </w:rPr>
        <w:t>ukrainian</w:t>
      </w:r>
      <w:proofErr w:type="spellEnd"/>
      <w:r w:rsidRPr="00D01B8F">
        <w:rPr>
          <w:color w:val="000000"/>
          <w:lang w:val="uk-UA"/>
        </w:rPr>
        <w:t xml:space="preserve"> </w:t>
      </w:r>
      <w:proofErr w:type="spellStart"/>
      <w:r w:rsidRPr="00D01B8F">
        <w:rPr>
          <w:color w:val="000000"/>
          <w:lang w:val="uk-UA"/>
        </w:rPr>
        <w:t>literature</w:t>
      </w:r>
      <w:proofErr w:type="spellEnd"/>
      <w:r w:rsidRPr="00D01B8F">
        <w:rPr>
          <w:color w:val="000000"/>
          <w:lang w:val="uk-UA"/>
        </w:rPr>
        <w:t xml:space="preserve"> </w:t>
      </w:r>
      <w:proofErr w:type="spellStart"/>
      <w:r w:rsidRPr="00D01B8F">
        <w:rPr>
          <w:color w:val="000000"/>
          <w:lang w:val="uk-UA"/>
        </w:rPr>
        <w:t>on</w:t>
      </w:r>
      <w:proofErr w:type="spellEnd"/>
      <w:r w:rsidRPr="00D01B8F">
        <w:rPr>
          <w:color w:val="000000"/>
          <w:lang w:val="uk-UA"/>
        </w:rPr>
        <w:t xml:space="preserve"> </w:t>
      </w:r>
      <w:proofErr w:type="spellStart"/>
      <w:r w:rsidRPr="00D01B8F">
        <w:rPr>
          <w:color w:val="000000"/>
          <w:lang w:val="uk-UA"/>
        </w:rPr>
        <w:t>the</w:t>
      </w:r>
      <w:proofErr w:type="spellEnd"/>
      <w:r w:rsidRPr="00D01B8F">
        <w:rPr>
          <w:color w:val="000000"/>
          <w:lang w:val="uk-UA"/>
        </w:rPr>
        <w:t xml:space="preserve"> </w:t>
      </w:r>
      <w:proofErr w:type="spellStart"/>
      <w:r w:rsidRPr="00D01B8F">
        <w:rPr>
          <w:color w:val="000000"/>
          <w:lang w:val="uk-UA"/>
        </w:rPr>
        <w:t>basis</w:t>
      </w:r>
      <w:proofErr w:type="spellEnd"/>
      <w:r w:rsidRPr="00D01B8F">
        <w:rPr>
          <w:color w:val="000000"/>
          <w:lang w:val="uk-UA"/>
        </w:rPr>
        <w:t xml:space="preserve"> </w:t>
      </w:r>
      <w:proofErr w:type="spellStart"/>
      <w:r w:rsidRPr="00D01B8F">
        <w:rPr>
          <w:color w:val="000000"/>
          <w:lang w:val="uk-UA"/>
        </w:rPr>
        <w:t>of</w:t>
      </w:r>
      <w:proofErr w:type="spellEnd"/>
      <w:r w:rsidRPr="00D01B8F">
        <w:rPr>
          <w:color w:val="000000"/>
          <w:lang w:val="uk-UA"/>
        </w:rPr>
        <w:t xml:space="preserve"> </w:t>
      </w:r>
      <w:proofErr w:type="spellStart"/>
      <w:r w:rsidRPr="00D01B8F">
        <w:rPr>
          <w:color w:val="000000"/>
          <w:lang w:val="uk-UA"/>
        </w:rPr>
        <w:t>the</w:t>
      </w:r>
      <w:proofErr w:type="spellEnd"/>
      <w:r w:rsidRPr="00D01B8F">
        <w:rPr>
          <w:color w:val="000000"/>
          <w:lang w:val="uk-UA"/>
        </w:rPr>
        <w:t xml:space="preserve"> </w:t>
      </w:r>
      <w:proofErr w:type="spellStart"/>
      <w:r w:rsidRPr="00D01B8F">
        <w:rPr>
          <w:color w:val="000000"/>
          <w:lang w:val="uk-UA"/>
        </w:rPr>
        <w:t>interdisciplinary</w:t>
      </w:r>
      <w:proofErr w:type="spellEnd"/>
      <w:r w:rsidRPr="00D01B8F">
        <w:rPr>
          <w:color w:val="000000"/>
          <w:lang w:val="uk-UA"/>
        </w:rPr>
        <w:t xml:space="preserve"> </w:t>
      </w:r>
      <w:proofErr w:type="spellStart"/>
      <w:r w:rsidRPr="00D01B8F">
        <w:rPr>
          <w:color w:val="000000"/>
          <w:lang w:val="uk-UA"/>
        </w:rPr>
        <w:t>integration</w:t>
      </w:r>
      <w:proofErr w:type="spellEnd"/>
      <w:r w:rsidRPr="00D01B8F">
        <w:rPr>
          <w:color w:val="000000"/>
          <w:lang w:val="en-US"/>
        </w:rPr>
        <w:t xml:space="preserve">. </w:t>
      </w:r>
      <w:r w:rsidRPr="00D01B8F">
        <w:rPr>
          <w:i/>
          <w:lang w:val="en-US"/>
        </w:rPr>
        <w:t>Development and modernization of philological sciences: experience of Poland and prospects of Ukraine: Collective monograph.</w:t>
      </w:r>
      <w:r w:rsidRPr="00D01B8F">
        <w:rPr>
          <w:lang w:val="en-US"/>
        </w:rPr>
        <w:t xml:space="preserve"> Lublin: </w:t>
      </w:r>
      <w:proofErr w:type="spellStart"/>
      <w:r w:rsidRPr="00D01B8F">
        <w:rPr>
          <w:lang w:val="en-US"/>
        </w:rPr>
        <w:t>Izdevnieciba</w:t>
      </w:r>
      <w:proofErr w:type="spellEnd"/>
      <w:r w:rsidRPr="00D01B8F">
        <w:rPr>
          <w:lang w:val="en-US"/>
        </w:rPr>
        <w:t xml:space="preserve"> “</w:t>
      </w:r>
      <w:proofErr w:type="spellStart"/>
      <w:r w:rsidRPr="00D01B8F">
        <w:rPr>
          <w:lang w:val="en-US"/>
        </w:rPr>
        <w:t>Baltija</w:t>
      </w:r>
      <w:proofErr w:type="spellEnd"/>
      <w:r w:rsidRPr="00D01B8F">
        <w:rPr>
          <w:lang w:val="en-US"/>
        </w:rPr>
        <w:t xml:space="preserve"> Publishing”, 2017. P. 218–235.</w:t>
      </w:r>
    </w:p>
    <w:p w:rsidR="00155033" w:rsidRDefault="00155033" w:rsidP="003E0275">
      <w:pPr>
        <w:ind w:firstLine="709"/>
        <w:jc w:val="center"/>
        <w:rPr>
          <w:b/>
          <w:lang w:val="uk-UA"/>
        </w:rPr>
      </w:pPr>
    </w:p>
    <w:p w:rsidR="00387F52" w:rsidRPr="003E0275" w:rsidRDefault="00387F52" w:rsidP="003E0275">
      <w:pPr>
        <w:ind w:firstLine="709"/>
        <w:jc w:val="center"/>
        <w:rPr>
          <w:b/>
          <w:lang w:val="uk-UA"/>
        </w:rPr>
      </w:pPr>
      <w:r w:rsidRPr="003E0275">
        <w:rPr>
          <w:b/>
          <w:lang w:val="uk-UA"/>
        </w:rPr>
        <w:t>САЗОНОВА ОЛЕНА ВОЛОДИМИРІВНА</w:t>
      </w:r>
    </w:p>
    <w:p w:rsidR="00D5659A" w:rsidRDefault="00387F52" w:rsidP="00155033">
      <w:pPr>
        <w:spacing w:line="360" w:lineRule="auto"/>
        <w:ind w:firstLine="709"/>
        <w:jc w:val="center"/>
        <w:rPr>
          <w:lang w:val="uk-UA"/>
        </w:rPr>
      </w:pPr>
      <w:r w:rsidRPr="0022460F">
        <w:rPr>
          <w:lang w:val="uk-UA"/>
        </w:rPr>
        <w:t>кандидат філологічних наук, доцент</w:t>
      </w:r>
    </w:p>
    <w:p w:rsidR="00D01B8F" w:rsidRPr="00D01B8F" w:rsidRDefault="00D01B8F" w:rsidP="00155033">
      <w:pPr>
        <w:spacing w:line="360" w:lineRule="auto"/>
        <w:ind w:firstLine="709"/>
        <w:jc w:val="center"/>
        <w:rPr>
          <w:lang w:val="uk-UA"/>
        </w:rPr>
      </w:pPr>
    </w:p>
    <w:p w:rsidR="005163AD" w:rsidRDefault="00D4797F" w:rsidP="000C79A9">
      <w:pPr>
        <w:spacing w:line="360" w:lineRule="auto"/>
        <w:ind w:firstLine="567"/>
        <w:jc w:val="both"/>
        <w:rPr>
          <w:color w:val="FF0000"/>
          <w:lang w:val="uk-UA"/>
        </w:rPr>
      </w:pPr>
      <w:r w:rsidRPr="00D01B8F">
        <w:rPr>
          <w:lang w:val="uk-UA"/>
        </w:rPr>
        <w:t>Колірна деталь як системотворчий чинник поетики Марка Черемшини // Філологічний дискурс : зб. наук. праць / гол</w:t>
      </w:r>
      <w:r w:rsidR="00C816D7">
        <w:rPr>
          <w:lang w:val="uk-UA"/>
        </w:rPr>
        <w:t>. ред. В.</w:t>
      </w:r>
      <w:r w:rsidRPr="00D01B8F">
        <w:rPr>
          <w:lang w:val="uk-UA"/>
        </w:rPr>
        <w:t xml:space="preserve"> </w:t>
      </w:r>
      <w:proofErr w:type="spellStart"/>
      <w:r w:rsidRPr="00D01B8F">
        <w:rPr>
          <w:lang w:val="uk-UA"/>
        </w:rPr>
        <w:t>Мацько.–</w:t>
      </w:r>
      <w:proofErr w:type="spellEnd"/>
      <w:r w:rsidRPr="00D01B8F">
        <w:rPr>
          <w:lang w:val="uk-UA"/>
        </w:rPr>
        <w:t xml:space="preserve"> Хмельн</w:t>
      </w:r>
      <w:r w:rsidR="00C816D7">
        <w:rPr>
          <w:lang w:val="uk-UA"/>
        </w:rPr>
        <w:t xml:space="preserve">ицький: Хмельницька </w:t>
      </w:r>
      <w:proofErr w:type="spellStart"/>
      <w:r w:rsidR="00C816D7">
        <w:rPr>
          <w:lang w:val="uk-UA"/>
        </w:rPr>
        <w:t>гуманітарно–</w:t>
      </w:r>
      <w:r w:rsidRPr="00D01B8F">
        <w:rPr>
          <w:lang w:val="uk-UA"/>
        </w:rPr>
        <w:t>педагогічна</w:t>
      </w:r>
      <w:proofErr w:type="spellEnd"/>
      <w:r w:rsidRPr="00D01B8F">
        <w:rPr>
          <w:lang w:val="uk-UA"/>
        </w:rPr>
        <w:t xml:space="preserve"> академія, 2017.– Вип. 5.</w:t>
      </w:r>
      <w:r w:rsidR="00D54E25">
        <w:rPr>
          <w:lang w:val="uk-UA"/>
        </w:rPr>
        <w:t xml:space="preserve"> </w:t>
      </w:r>
      <w:r w:rsidR="005455A4" w:rsidRPr="005455A4">
        <w:rPr>
          <w:lang w:val="uk-UA"/>
        </w:rPr>
        <w:t>С. 121–130.</w:t>
      </w:r>
    </w:p>
    <w:p w:rsidR="000C79A9" w:rsidRPr="000C79A9" w:rsidRDefault="000C79A9" w:rsidP="000C79A9">
      <w:pPr>
        <w:spacing w:line="360" w:lineRule="auto"/>
        <w:ind w:firstLine="567"/>
        <w:jc w:val="both"/>
        <w:rPr>
          <w:lang w:val="uk-UA"/>
        </w:rPr>
      </w:pPr>
    </w:p>
    <w:p w:rsidR="000227BE" w:rsidRDefault="000227BE" w:rsidP="00D01B8F">
      <w:pPr>
        <w:spacing w:line="360" w:lineRule="auto"/>
        <w:ind w:firstLine="567"/>
        <w:jc w:val="both"/>
        <w:rPr>
          <w:lang w:val="uk-UA"/>
        </w:rPr>
      </w:pPr>
      <w:r w:rsidRPr="00D01B8F">
        <w:rPr>
          <w:lang w:val="uk-UA"/>
        </w:rPr>
        <w:t>С</w:t>
      </w:r>
      <w:r w:rsidR="00D01B8F" w:rsidRPr="00D01B8F">
        <w:rPr>
          <w:lang w:val="uk-UA"/>
        </w:rPr>
        <w:t>труктура п’є</w:t>
      </w:r>
      <w:r w:rsidRPr="00D01B8F">
        <w:rPr>
          <w:lang w:val="uk-UA"/>
        </w:rPr>
        <w:t>си Миколи Куліша «</w:t>
      </w:r>
      <w:proofErr w:type="spellStart"/>
      <w:r w:rsidRPr="00D01B8F">
        <w:rPr>
          <w:lang w:val="uk-UA"/>
        </w:rPr>
        <w:t>Маклена</w:t>
      </w:r>
      <w:proofErr w:type="spellEnd"/>
      <w:r w:rsidRPr="00D01B8F">
        <w:rPr>
          <w:lang w:val="uk-UA"/>
        </w:rPr>
        <w:t xml:space="preserve"> </w:t>
      </w:r>
      <w:proofErr w:type="spellStart"/>
      <w:r w:rsidRPr="00D01B8F">
        <w:rPr>
          <w:lang w:val="uk-UA"/>
        </w:rPr>
        <w:t>Граса</w:t>
      </w:r>
      <w:proofErr w:type="spellEnd"/>
      <w:r w:rsidRPr="00D01B8F">
        <w:rPr>
          <w:lang w:val="uk-UA"/>
        </w:rPr>
        <w:t>» крізь призму «золотої гілки» Джеймса Фрезера // Дослідження різних напрямів розвит</w:t>
      </w:r>
      <w:r w:rsidR="005163AD">
        <w:rPr>
          <w:lang w:val="uk-UA"/>
        </w:rPr>
        <w:t xml:space="preserve">ку філологічних наук: </w:t>
      </w:r>
      <w:proofErr w:type="spellStart"/>
      <w:r w:rsidR="005163AD">
        <w:rPr>
          <w:lang w:val="uk-UA"/>
        </w:rPr>
        <w:t>Міжнар</w:t>
      </w:r>
      <w:proofErr w:type="spellEnd"/>
      <w:r w:rsidR="005163AD">
        <w:rPr>
          <w:lang w:val="uk-UA"/>
        </w:rPr>
        <w:t>.</w:t>
      </w:r>
      <w:r w:rsidRPr="00D01B8F">
        <w:rPr>
          <w:lang w:val="uk-UA"/>
        </w:rPr>
        <w:t xml:space="preserve"> </w:t>
      </w:r>
      <w:proofErr w:type="spellStart"/>
      <w:r w:rsidRPr="00D01B8F">
        <w:rPr>
          <w:lang w:val="uk-UA"/>
        </w:rPr>
        <w:t>наук</w:t>
      </w:r>
      <w:r w:rsidR="005163AD">
        <w:rPr>
          <w:lang w:val="uk-UA"/>
        </w:rPr>
        <w:t>.–</w:t>
      </w:r>
      <w:r w:rsidRPr="00D01B8F">
        <w:rPr>
          <w:lang w:val="uk-UA"/>
        </w:rPr>
        <w:t>практ</w:t>
      </w:r>
      <w:proofErr w:type="spellEnd"/>
      <w:r w:rsidR="005163AD">
        <w:rPr>
          <w:lang w:val="uk-UA"/>
        </w:rPr>
        <w:t>.</w:t>
      </w:r>
      <w:r w:rsidRPr="00D01B8F">
        <w:rPr>
          <w:lang w:val="uk-UA"/>
        </w:rPr>
        <w:t xml:space="preserve"> </w:t>
      </w:r>
      <w:proofErr w:type="spellStart"/>
      <w:r w:rsidRPr="00D01B8F">
        <w:rPr>
          <w:lang w:val="uk-UA"/>
        </w:rPr>
        <w:t>конф</w:t>
      </w:r>
      <w:proofErr w:type="spellEnd"/>
      <w:r w:rsidR="005163AD">
        <w:rPr>
          <w:lang w:val="uk-UA"/>
        </w:rPr>
        <w:t>.</w:t>
      </w:r>
      <w:r w:rsidRPr="00D01B8F">
        <w:rPr>
          <w:lang w:val="uk-UA"/>
        </w:rPr>
        <w:t xml:space="preserve"> </w:t>
      </w:r>
      <w:r w:rsidR="005163AD">
        <w:rPr>
          <w:lang w:val="uk-UA"/>
        </w:rPr>
        <w:t>(</w:t>
      </w:r>
      <w:r w:rsidRPr="00D01B8F">
        <w:rPr>
          <w:lang w:val="uk-UA"/>
        </w:rPr>
        <w:t xml:space="preserve">м. Одеса, 24–25 </w:t>
      </w:r>
      <w:proofErr w:type="spellStart"/>
      <w:r w:rsidRPr="00D01B8F">
        <w:rPr>
          <w:lang w:val="uk-UA"/>
        </w:rPr>
        <w:t>листоп</w:t>
      </w:r>
      <w:proofErr w:type="spellEnd"/>
      <w:r w:rsidR="005163AD">
        <w:rPr>
          <w:lang w:val="uk-UA"/>
        </w:rPr>
        <w:t>.</w:t>
      </w:r>
      <w:r w:rsidR="00B1510B">
        <w:rPr>
          <w:lang w:val="uk-UA"/>
        </w:rPr>
        <w:t xml:space="preserve"> 2017 р</w:t>
      </w:r>
      <w:r w:rsidRPr="00D01B8F">
        <w:rPr>
          <w:lang w:val="uk-UA"/>
        </w:rPr>
        <w:t>.</w:t>
      </w:r>
      <w:r w:rsidR="005163AD">
        <w:rPr>
          <w:lang w:val="uk-UA"/>
        </w:rPr>
        <w:t>)</w:t>
      </w:r>
      <w:r w:rsidRPr="00D01B8F">
        <w:rPr>
          <w:lang w:val="uk-UA"/>
        </w:rPr>
        <w:t xml:space="preserve"> – Одеса, 2017.– С. 41 – 43.</w:t>
      </w:r>
    </w:p>
    <w:p w:rsidR="00D54E25" w:rsidRPr="00D01B8F" w:rsidRDefault="00D54E25" w:rsidP="00D01B8F">
      <w:pPr>
        <w:spacing w:line="360" w:lineRule="auto"/>
        <w:ind w:firstLine="567"/>
        <w:jc w:val="both"/>
        <w:rPr>
          <w:lang w:val="uk-UA"/>
        </w:rPr>
      </w:pPr>
    </w:p>
    <w:p w:rsidR="00387F52" w:rsidRPr="003E0275" w:rsidRDefault="00387F52" w:rsidP="003E0275">
      <w:pPr>
        <w:ind w:firstLine="709"/>
        <w:jc w:val="center"/>
        <w:rPr>
          <w:b/>
          <w:lang w:val="uk-UA"/>
        </w:rPr>
      </w:pPr>
      <w:r w:rsidRPr="003E0275">
        <w:rPr>
          <w:b/>
          <w:lang w:val="uk-UA"/>
        </w:rPr>
        <w:t>ХОМИЧ ТЕТЯНА ЛЕОНІДІВНА</w:t>
      </w:r>
    </w:p>
    <w:p w:rsidR="00387F52" w:rsidRDefault="00387F52" w:rsidP="003E0275">
      <w:pPr>
        <w:ind w:firstLine="709"/>
        <w:jc w:val="center"/>
        <w:rPr>
          <w:lang w:val="uk-UA"/>
        </w:rPr>
      </w:pPr>
      <w:r w:rsidRPr="003E0275">
        <w:rPr>
          <w:lang w:val="uk-UA"/>
        </w:rPr>
        <w:t>кандидат філологічних наук, доцент</w:t>
      </w:r>
    </w:p>
    <w:p w:rsidR="00D01B8F" w:rsidRDefault="00D01B8F" w:rsidP="003E0275">
      <w:pPr>
        <w:ind w:firstLine="709"/>
        <w:jc w:val="center"/>
        <w:rPr>
          <w:lang w:val="uk-UA"/>
        </w:rPr>
      </w:pPr>
    </w:p>
    <w:p w:rsidR="00D01B8F" w:rsidRDefault="00D01B8F" w:rsidP="00D01B8F">
      <w:pPr>
        <w:pStyle w:val="5"/>
        <w:spacing w:after="0" w:line="360" w:lineRule="auto"/>
        <w:ind w:left="0" w:firstLine="567"/>
        <w:jc w:val="both"/>
        <w:rPr>
          <w:rFonts w:ascii="Times New Roman" w:hAnsi="Times New Roman"/>
          <w:sz w:val="24"/>
          <w:szCs w:val="24"/>
        </w:rPr>
      </w:pPr>
      <w:r w:rsidRPr="00D01B8F">
        <w:rPr>
          <w:rFonts w:ascii="Times New Roman" w:hAnsi="Times New Roman"/>
          <w:sz w:val="24"/>
          <w:szCs w:val="24"/>
        </w:rPr>
        <w:t>Методичні рекомендації щодо написання курсової роботи з української фі</w:t>
      </w:r>
      <w:r w:rsidR="00443167">
        <w:rPr>
          <w:rFonts w:ascii="Times New Roman" w:hAnsi="Times New Roman"/>
          <w:sz w:val="24"/>
          <w:szCs w:val="24"/>
        </w:rPr>
        <w:t>лології: лінгвістичний аспект. /</w:t>
      </w:r>
      <w:r w:rsidRPr="00D01B8F">
        <w:rPr>
          <w:rFonts w:ascii="Times New Roman" w:hAnsi="Times New Roman"/>
          <w:sz w:val="24"/>
          <w:szCs w:val="24"/>
        </w:rPr>
        <w:t xml:space="preserve"> Чер</w:t>
      </w:r>
      <w:r w:rsidR="00443167">
        <w:rPr>
          <w:rFonts w:ascii="Times New Roman" w:hAnsi="Times New Roman"/>
          <w:sz w:val="24"/>
          <w:szCs w:val="24"/>
        </w:rPr>
        <w:t xml:space="preserve">нігів. нац. пед. </w:t>
      </w:r>
      <w:proofErr w:type="spellStart"/>
      <w:r w:rsidR="00443167">
        <w:rPr>
          <w:rFonts w:ascii="Times New Roman" w:hAnsi="Times New Roman"/>
          <w:sz w:val="24"/>
          <w:szCs w:val="24"/>
        </w:rPr>
        <w:t>ун–т</w:t>
      </w:r>
      <w:proofErr w:type="spellEnd"/>
      <w:r w:rsidR="00443167">
        <w:rPr>
          <w:rFonts w:ascii="Times New Roman" w:hAnsi="Times New Roman"/>
          <w:sz w:val="24"/>
          <w:szCs w:val="24"/>
        </w:rPr>
        <w:t xml:space="preserve"> ім. Т. Г. Шевченка. – </w:t>
      </w:r>
      <w:r w:rsidR="00EB26DB">
        <w:rPr>
          <w:rFonts w:ascii="Times New Roman" w:hAnsi="Times New Roman"/>
          <w:sz w:val="24"/>
          <w:szCs w:val="24"/>
        </w:rPr>
        <w:t>Чернігів :</w:t>
      </w:r>
      <w:r w:rsidRPr="00D01B8F">
        <w:rPr>
          <w:rFonts w:ascii="Times New Roman" w:hAnsi="Times New Roman"/>
          <w:sz w:val="24"/>
          <w:szCs w:val="24"/>
        </w:rPr>
        <w:t xml:space="preserve"> </w:t>
      </w:r>
      <w:r w:rsidR="00EB26DB">
        <w:rPr>
          <w:rFonts w:ascii="Times New Roman" w:hAnsi="Times New Roman"/>
          <w:sz w:val="24"/>
          <w:szCs w:val="24"/>
        </w:rPr>
        <w:t xml:space="preserve">ЧНПУ, </w:t>
      </w:r>
      <w:r w:rsidRPr="00D01B8F">
        <w:rPr>
          <w:rFonts w:ascii="Times New Roman" w:hAnsi="Times New Roman"/>
          <w:sz w:val="24"/>
          <w:szCs w:val="24"/>
        </w:rPr>
        <w:t>2017. – 20 с.</w:t>
      </w:r>
    </w:p>
    <w:p w:rsidR="00B1510B" w:rsidRPr="000C79A9" w:rsidRDefault="00B1510B" w:rsidP="00D01B8F">
      <w:pPr>
        <w:pStyle w:val="5"/>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sz w:val="24"/>
          <w:szCs w:val="24"/>
          <w:shd w:val="clear" w:color="auto" w:fill="FFFFFF"/>
          <w:lang w:val="ru-RU"/>
        </w:rPr>
      </w:pPr>
    </w:p>
    <w:p w:rsidR="00D01B8F" w:rsidRDefault="00D01B8F" w:rsidP="00D01B8F">
      <w:pPr>
        <w:pStyle w:val="5"/>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sz w:val="24"/>
          <w:szCs w:val="24"/>
          <w:shd w:val="clear" w:color="auto" w:fill="FFFFFF"/>
        </w:rPr>
      </w:pPr>
      <w:r w:rsidRPr="00D01B8F">
        <w:rPr>
          <w:rFonts w:ascii="Times New Roman" w:hAnsi="Times New Roman"/>
          <w:sz w:val="24"/>
          <w:szCs w:val="24"/>
          <w:shd w:val="clear" w:color="auto" w:fill="FFFFFF"/>
        </w:rPr>
        <w:t xml:space="preserve">Мовлення </w:t>
      </w:r>
      <w:proofErr w:type="spellStart"/>
      <w:r w:rsidRPr="00D01B8F">
        <w:rPr>
          <w:rFonts w:ascii="Times New Roman" w:hAnsi="Times New Roman"/>
          <w:sz w:val="24"/>
          <w:szCs w:val="24"/>
          <w:shd w:val="clear" w:color="auto" w:fill="FFFFFF"/>
        </w:rPr>
        <w:t>телеведучих</w:t>
      </w:r>
      <w:proofErr w:type="spellEnd"/>
      <w:r w:rsidRPr="00D01B8F">
        <w:rPr>
          <w:rFonts w:ascii="Times New Roman" w:hAnsi="Times New Roman"/>
          <w:sz w:val="24"/>
          <w:szCs w:val="24"/>
          <w:shd w:val="clear" w:color="auto" w:fill="FFFFFF"/>
        </w:rPr>
        <w:t xml:space="preserve"> програм для дітей (</w:t>
      </w:r>
      <w:r w:rsidR="000C79A9">
        <w:rPr>
          <w:rFonts w:ascii="Times New Roman" w:hAnsi="Times New Roman"/>
          <w:sz w:val="24"/>
          <w:szCs w:val="24"/>
          <w:shd w:val="clear" w:color="auto" w:fill="FFFFFF"/>
        </w:rPr>
        <w:t xml:space="preserve">на матеріалі </w:t>
      </w:r>
      <w:proofErr w:type="spellStart"/>
      <w:r w:rsidR="000C79A9">
        <w:rPr>
          <w:rFonts w:ascii="Times New Roman" w:hAnsi="Times New Roman"/>
          <w:sz w:val="24"/>
          <w:szCs w:val="24"/>
          <w:shd w:val="clear" w:color="auto" w:fill="FFFFFF"/>
        </w:rPr>
        <w:t>телеефіру</w:t>
      </w:r>
      <w:proofErr w:type="spellEnd"/>
      <w:r w:rsidR="000C79A9">
        <w:rPr>
          <w:rFonts w:ascii="Times New Roman" w:hAnsi="Times New Roman"/>
          <w:sz w:val="24"/>
          <w:szCs w:val="24"/>
          <w:shd w:val="clear" w:color="auto" w:fill="FFFFFF"/>
        </w:rPr>
        <w:t xml:space="preserve"> «</w:t>
      </w:r>
      <w:r w:rsidR="00D54E25">
        <w:rPr>
          <w:rFonts w:ascii="Times New Roman" w:hAnsi="Times New Roman"/>
          <w:sz w:val="24"/>
          <w:szCs w:val="24"/>
          <w:shd w:val="clear" w:color="auto" w:fill="FFFFFF"/>
        </w:rPr>
        <w:t>Абетки</w:t>
      </w:r>
      <w:r w:rsidR="000C79A9">
        <w:rPr>
          <w:rFonts w:ascii="Times New Roman" w:hAnsi="Times New Roman"/>
          <w:sz w:val="24"/>
          <w:szCs w:val="24"/>
          <w:shd w:val="clear" w:color="auto" w:fill="FFFFFF"/>
        </w:rPr>
        <w:t>»)</w:t>
      </w:r>
      <w:r w:rsidRPr="00D01B8F">
        <w:rPr>
          <w:rFonts w:ascii="Times New Roman" w:hAnsi="Times New Roman"/>
          <w:sz w:val="24"/>
          <w:szCs w:val="24"/>
          <w:shd w:val="clear" w:color="auto" w:fill="FFFFFF"/>
        </w:rPr>
        <w:t xml:space="preserve"> </w:t>
      </w:r>
      <w:r w:rsidRPr="00D01B8F">
        <w:rPr>
          <w:rFonts w:ascii="Times New Roman" w:hAnsi="Times New Roman"/>
          <w:sz w:val="24"/>
          <w:szCs w:val="24"/>
        </w:rPr>
        <w:t xml:space="preserve">// </w:t>
      </w:r>
      <w:proofErr w:type="spellStart"/>
      <w:r w:rsidRPr="00D01B8F">
        <w:rPr>
          <w:rFonts w:ascii="Times New Roman" w:hAnsi="Times New Roman"/>
          <w:sz w:val="24"/>
          <w:szCs w:val="24"/>
        </w:rPr>
        <w:t>Полілог</w:t>
      </w:r>
      <w:proofErr w:type="spellEnd"/>
      <w:r w:rsidRPr="00D01B8F">
        <w:rPr>
          <w:rFonts w:ascii="Times New Roman" w:hAnsi="Times New Roman"/>
          <w:sz w:val="24"/>
          <w:szCs w:val="24"/>
        </w:rPr>
        <w:t xml:space="preserve"> культур: освіт</w:t>
      </w:r>
      <w:r w:rsidR="00091B81">
        <w:rPr>
          <w:rFonts w:ascii="Times New Roman" w:hAnsi="Times New Roman"/>
          <w:sz w:val="24"/>
          <w:szCs w:val="24"/>
        </w:rPr>
        <w:t>ній і культурологічний аспекти</w:t>
      </w:r>
      <w:r w:rsidR="00091B81" w:rsidRPr="00091B81">
        <w:rPr>
          <w:rFonts w:ascii="Times New Roman" w:hAnsi="Times New Roman"/>
          <w:sz w:val="24"/>
          <w:szCs w:val="24"/>
        </w:rPr>
        <w:t>: м</w:t>
      </w:r>
      <w:r w:rsidRPr="00D01B8F">
        <w:rPr>
          <w:rFonts w:ascii="Times New Roman" w:hAnsi="Times New Roman"/>
          <w:sz w:val="24"/>
          <w:szCs w:val="24"/>
        </w:rPr>
        <w:t xml:space="preserve">атеріали </w:t>
      </w:r>
      <w:proofErr w:type="spellStart"/>
      <w:r w:rsidRPr="00D01B8F">
        <w:rPr>
          <w:rFonts w:ascii="Times New Roman" w:hAnsi="Times New Roman"/>
          <w:sz w:val="24"/>
          <w:szCs w:val="24"/>
        </w:rPr>
        <w:t>Всеукр</w:t>
      </w:r>
      <w:proofErr w:type="spellEnd"/>
      <w:r w:rsidR="00091B81" w:rsidRPr="00091B81">
        <w:rPr>
          <w:rFonts w:ascii="Times New Roman" w:hAnsi="Times New Roman"/>
          <w:sz w:val="24"/>
          <w:szCs w:val="24"/>
        </w:rPr>
        <w:t>.</w:t>
      </w:r>
      <w:r w:rsidRPr="00D01B8F">
        <w:rPr>
          <w:rFonts w:ascii="Times New Roman" w:hAnsi="Times New Roman"/>
          <w:sz w:val="24"/>
          <w:szCs w:val="24"/>
        </w:rPr>
        <w:t xml:space="preserve"> </w:t>
      </w:r>
      <w:proofErr w:type="spellStart"/>
      <w:r w:rsidRPr="00D01B8F">
        <w:rPr>
          <w:rFonts w:ascii="Times New Roman" w:hAnsi="Times New Roman"/>
          <w:sz w:val="24"/>
          <w:szCs w:val="24"/>
        </w:rPr>
        <w:t>наук</w:t>
      </w:r>
      <w:r w:rsidR="00091B81" w:rsidRPr="00091B81">
        <w:rPr>
          <w:rFonts w:ascii="Times New Roman" w:hAnsi="Times New Roman"/>
          <w:sz w:val="24"/>
          <w:szCs w:val="24"/>
        </w:rPr>
        <w:t>.–</w:t>
      </w:r>
      <w:r w:rsidRPr="00D01B8F">
        <w:rPr>
          <w:rFonts w:ascii="Times New Roman" w:hAnsi="Times New Roman"/>
          <w:sz w:val="24"/>
          <w:szCs w:val="24"/>
        </w:rPr>
        <w:t>практ</w:t>
      </w:r>
      <w:proofErr w:type="spellEnd"/>
      <w:r w:rsidR="00091B81" w:rsidRPr="00091B81">
        <w:rPr>
          <w:rFonts w:ascii="Times New Roman" w:hAnsi="Times New Roman"/>
          <w:sz w:val="24"/>
          <w:szCs w:val="24"/>
        </w:rPr>
        <w:t>.</w:t>
      </w:r>
      <w:r w:rsidRPr="00D01B8F">
        <w:rPr>
          <w:rFonts w:ascii="Times New Roman" w:hAnsi="Times New Roman"/>
          <w:sz w:val="24"/>
          <w:szCs w:val="24"/>
        </w:rPr>
        <w:t xml:space="preserve"> </w:t>
      </w:r>
      <w:proofErr w:type="spellStart"/>
      <w:r w:rsidRPr="00D01B8F">
        <w:rPr>
          <w:rFonts w:ascii="Times New Roman" w:hAnsi="Times New Roman"/>
          <w:sz w:val="24"/>
          <w:szCs w:val="24"/>
        </w:rPr>
        <w:t>конф</w:t>
      </w:r>
      <w:proofErr w:type="spellEnd"/>
      <w:r w:rsidR="00091B81" w:rsidRPr="00091B81">
        <w:rPr>
          <w:rFonts w:ascii="Times New Roman" w:hAnsi="Times New Roman"/>
          <w:sz w:val="24"/>
          <w:szCs w:val="24"/>
        </w:rPr>
        <w:t>.</w:t>
      </w:r>
      <w:r w:rsidRPr="00D01B8F">
        <w:rPr>
          <w:rFonts w:ascii="Times New Roman" w:hAnsi="Times New Roman"/>
          <w:sz w:val="24"/>
          <w:szCs w:val="24"/>
        </w:rPr>
        <w:t xml:space="preserve"> молодих науковців (28 </w:t>
      </w:r>
      <w:proofErr w:type="spellStart"/>
      <w:r w:rsidRPr="00D01B8F">
        <w:rPr>
          <w:rFonts w:ascii="Times New Roman" w:hAnsi="Times New Roman"/>
          <w:sz w:val="24"/>
          <w:szCs w:val="24"/>
        </w:rPr>
        <w:t>берез</w:t>
      </w:r>
      <w:proofErr w:type="spellEnd"/>
      <w:r w:rsidR="00091B81">
        <w:rPr>
          <w:rFonts w:ascii="Times New Roman" w:hAnsi="Times New Roman"/>
          <w:sz w:val="24"/>
          <w:szCs w:val="24"/>
          <w:lang w:val="ru-RU"/>
        </w:rPr>
        <w:t>.</w:t>
      </w:r>
      <w:r w:rsidR="00091B81">
        <w:rPr>
          <w:rFonts w:ascii="Times New Roman" w:hAnsi="Times New Roman"/>
          <w:sz w:val="24"/>
          <w:szCs w:val="24"/>
        </w:rPr>
        <w:t xml:space="preserve"> 2017 р.</w:t>
      </w:r>
      <w:r w:rsidR="00EB26DB">
        <w:rPr>
          <w:rFonts w:ascii="Times New Roman" w:hAnsi="Times New Roman"/>
          <w:sz w:val="24"/>
          <w:szCs w:val="24"/>
        </w:rPr>
        <w:t xml:space="preserve">) / </w:t>
      </w:r>
      <w:r w:rsidR="00091B81">
        <w:rPr>
          <w:rFonts w:ascii="Times New Roman" w:hAnsi="Times New Roman"/>
          <w:sz w:val="24"/>
          <w:szCs w:val="24"/>
        </w:rPr>
        <w:t>Чернігів</w:t>
      </w:r>
      <w:r w:rsidR="00091B81">
        <w:rPr>
          <w:rFonts w:ascii="Times New Roman" w:hAnsi="Times New Roman"/>
          <w:sz w:val="24"/>
          <w:szCs w:val="24"/>
          <w:lang w:val="ru-RU"/>
        </w:rPr>
        <w:t xml:space="preserve">. </w:t>
      </w:r>
      <w:proofErr w:type="spellStart"/>
      <w:r w:rsidR="00091B81">
        <w:rPr>
          <w:rFonts w:ascii="Times New Roman" w:hAnsi="Times New Roman"/>
          <w:sz w:val="24"/>
          <w:szCs w:val="24"/>
          <w:lang w:val="ru-RU"/>
        </w:rPr>
        <w:t>нац</w:t>
      </w:r>
      <w:proofErr w:type="spellEnd"/>
      <w:r w:rsidR="00091B81">
        <w:rPr>
          <w:rFonts w:ascii="Times New Roman" w:hAnsi="Times New Roman"/>
          <w:sz w:val="24"/>
          <w:szCs w:val="24"/>
          <w:lang w:val="ru-RU"/>
        </w:rPr>
        <w:t xml:space="preserve">. </w:t>
      </w:r>
      <w:proofErr w:type="spellStart"/>
      <w:r w:rsidR="00091B81">
        <w:rPr>
          <w:rFonts w:ascii="Times New Roman" w:hAnsi="Times New Roman"/>
          <w:sz w:val="24"/>
          <w:szCs w:val="24"/>
          <w:lang w:val="ru-RU"/>
        </w:rPr>
        <w:t>пед</w:t>
      </w:r>
      <w:proofErr w:type="spellEnd"/>
      <w:r w:rsidR="00091B81">
        <w:rPr>
          <w:rFonts w:ascii="Times New Roman" w:hAnsi="Times New Roman"/>
          <w:sz w:val="24"/>
          <w:szCs w:val="24"/>
          <w:lang w:val="ru-RU"/>
        </w:rPr>
        <w:t xml:space="preserve">. </w:t>
      </w:r>
      <w:proofErr w:type="spellStart"/>
      <w:proofErr w:type="gramStart"/>
      <w:r w:rsidR="00091B81">
        <w:rPr>
          <w:rFonts w:ascii="Times New Roman" w:hAnsi="Times New Roman"/>
          <w:sz w:val="24"/>
          <w:szCs w:val="24"/>
          <w:lang w:val="ru-RU"/>
        </w:rPr>
        <w:t>ун</w:t>
      </w:r>
      <w:proofErr w:type="spellEnd"/>
      <w:r w:rsidR="00091B81">
        <w:rPr>
          <w:rFonts w:ascii="Times New Roman" w:hAnsi="Times New Roman"/>
          <w:sz w:val="24"/>
          <w:szCs w:val="24"/>
          <w:lang w:val="ru-RU"/>
        </w:rPr>
        <w:t>–т</w:t>
      </w:r>
      <w:proofErr w:type="gramEnd"/>
      <w:r w:rsidR="00091B81">
        <w:rPr>
          <w:rFonts w:ascii="Times New Roman" w:hAnsi="Times New Roman"/>
          <w:sz w:val="24"/>
          <w:szCs w:val="24"/>
          <w:lang w:val="ru-RU"/>
        </w:rPr>
        <w:t xml:space="preserve"> </w:t>
      </w:r>
      <w:proofErr w:type="spellStart"/>
      <w:r w:rsidR="00091B81">
        <w:rPr>
          <w:rFonts w:ascii="Times New Roman" w:hAnsi="Times New Roman"/>
          <w:sz w:val="24"/>
          <w:szCs w:val="24"/>
        </w:rPr>
        <w:t>ім</w:t>
      </w:r>
      <w:proofErr w:type="spellEnd"/>
      <w:r w:rsidR="00091B81">
        <w:rPr>
          <w:rFonts w:ascii="Times New Roman" w:hAnsi="Times New Roman"/>
          <w:sz w:val="24"/>
          <w:szCs w:val="24"/>
          <w:lang w:val="ru-RU"/>
        </w:rPr>
        <w:t>.</w:t>
      </w:r>
      <w:r w:rsidRPr="00D01B8F">
        <w:rPr>
          <w:rFonts w:ascii="Times New Roman" w:hAnsi="Times New Roman"/>
          <w:sz w:val="24"/>
          <w:szCs w:val="24"/>
        </w:rPr>
        <w:t xml:space="preserve"> Т.</w:t>
      </w:r>
      <w:r w:rsidR="00091B81">
        <w:rPr>
          <w:rFonts w:ascii="Times New Roman" w:hAnsi="Times New Roman"/>
          <w:sz w:val="24"/>
          <w:szCs w:val="24"/>
          <w:lang w:val="ru-RU"/>
        </w:rPr>
        <w:t xml:space="preserve"> </w:t>
      </w:r>
      <w:r w:rsidRPr="00D01B8F">
        <w:rPr>
          <w:rFonts w:ascii="Times New Roman" w:hAnsi="Times New Roman"/>
          <w:sz w:val="24"/>
          <w:szCs w:val="24"/>
        </w:rPr>
        <w:t>Г. Шевченк</w:t>
      </w:r>
      <w:r w:rsidR="00EB26DB">
        <w:rPr>
          <w:rFonts w:ascii="Times New Roman" w:hAnsi="Times New Roman"/>
          <w:sz w:val="24"/>
          <w:szCs w:val="24"/>
        </w:rPr>
        <w:t>о</w:t>
      </w:r>
      <w:r w:rsidR="00EB26DB">
        <w:rPr>
          <w:rFonts w:ascii="Times New Roman" w:hAnsi="Times New Roman"/>
          <w:sz w:val="24"/>
          <w:szCs w:val="24"/>
          <w:shd w:val="clear" w:color="auto" w:fill="FFFFFF"/>
        </w:rPr>
        <w:t>. –</w:t>
      </w:r>
      <w:r w:rsidRPr="00D01B8F">
        <w:rPr>
          <w:rFonts w:ascii="Times New Roman" w:hAnsi="Times New Roman"/>
          <w:sz w:val="24"/>
          <w:szCs w:val="24"/>
          <w:shd w:val="clear" w:color="auto" w:fill="FFFFFF"/>
        </w:rPr>
        <w:t xml:space="preserve"> </w:t>
      </w:r>
      <w:r w:rsidR="00EB26DB">
        <w:rPr>
          <w:rFonts w:ascii="Times New Roman" w:hAnsi="Times New Roman"/>
          <w:sz w:val="24"/>
          <w:szCs w:val="24"/>
          <w:shd w:val="clear" w:color="auto" w:fill="FFFFFF"/>
        </w:rPr>
        <w:t xml:space="preserve">Чернігів, </w:t>
      </w:r>
      <w:r w:rsidRPr="00D01B8F">
        <w:rPr>
          <w:rFonts w:ascii="Times New Roman" w:hAnsi="Times New Roman"/>
          <w:sz w:val="24"/>
          <w:szCs w:val="24"/>
          <w:shd w:val="clear" w:color="auto" w:fill="FFFFFF"/>
        </w:rPr>
        <w:t>2017. – С. 89 – 90.</w:t>
      </w:r>
    </w:p>
    <w:p w:rsidR="00EB26DB" w:rsidRDefault="00EB26DB" w:rsidP="00D01B8F">
      <w:pPr>
        <w:pStyle w:val="5"/>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sz w:val="24"/>
          <w:szCs w:val="24"/>
          <w:shd w:val="clear" w:color="auto" w:fill="FFFFFF"/>
        </w:rPr>
      </w:pPr>
    </w:p>
    <w:p w:rsidR="00D01B8F" w:rsidRDefault="00D01B8F" w:rsidP="00D01B8F">
      <w:pPr>
        <w:pStyle w:val="5"/>
        <w:spacing w:after="0" w:line="360" w:lineRule="auto"/>
        <w:ind w:left="0" w:firstLine="567"/>
        <w:jc w:val="both"/>
        <w:rPr>
          <w:rFonts w:ascii="Times New Roman" w:hAnsi="Times New Roman"/>
          <w:sz w:val="24"/>
          <w:szCs w:val="24"/>
        </w:rPr>
      </w:pPr>
      <w:proofErr w:type="spellStart"/>
      <w:r w:rsidRPr="00D01B8F">
        <w:rPr>
          <w:rFonts w:ascii="Times New Roman" w:hAnsi="Times New Roman"/>
          <w:spacing w:val="4"/>
          <w:sz w:val="24"/>
          <w:szCs w:val="24"/>
        </w:rPr>
        <w:t>Озерянська</w:t>
      </w:r>
      <w:proofErr w:type="spellEnd"/>
      <w:r w:rsidRPr="00D01B8F">
        <w:rPr>
          <w:rFonts w:ascii="Times New Roman" w:hAnsi="Times New Roman"/>
          <w:spacing w:val="4"/>
          <w:sz w:val="24"/>
          <w:szCs w:val="24"/>
        </w:rPr>
        <w:t xml:space="preserve"> діалектна мікросистема – перехідна говірка північного й південно-східного наріч // </w:t>
      </w:r>
      <w:r w:rsidRPr="00D01B8F">
        <w:rPr>
          <w:rFonts w:ascii="Times New Roman" w:hAnsi="Times New Roman"/>
          <w:sz w:val="24"/>
          <w:szCs w:val="24"/>
          <w:shd w:val="clear" w:color="auto" w:fill="FFFFFF"/>
        </w:rPr>
        <w:t xml:space="preserve">Українська мова і література в школі. </w:t>
      </w:r>
      <w:proofErr w:type="spellStart"/>
      <w:r w:rsidR="00091B81">
        <w:rPr>
          <w:rFonts w:ascii="Times New Roman" w:hAnsi="Times New Roman"/>
          <w:sz w:val="24"/>
          <w:szCs w:val="24"/>
        </w:rPr>
        <w:t>Наук</w:t>
      </w:r>
      <w:r w:rsidR="00091B81" w:rsidRPr="00091B81">
        <w:rPr>
          <w:rFonts w:ascii="Times New Roman" w:hAnsi="Times New Roman"/>
          <w:sz w:val="24"/>
          <w:szCs w:val="24"/>
        </w:rPr>
        <w:t>.</w:t>
      </w:r>
      <w:r w:rsidR="00D54E25">
        <w:rPr>
          <w:rFonts w:ascii="Times New Roman" w:hAnsi="Times New Roman"/>
          <w:sz w:val="24"/>
          <w:szCs w:val="24"/>
        </w:rPr>
        <w:t>–</w:t>
      </w:r>
      <w:r w:rsidRPr="00D01B8F">
        <w:rPr>
          <w:rFonts w:ascii="Times New Roman" w:hAnsi="Times New Roman"/>
          <w:sz w:val="24"/>
          <w:szCs w:val="24"/>
        </w:rPr>
        <w:t>метод</w:t>
      </w:r>
      <w:proofErr w:type="spellEnd"/>
      <w:r w:rsidR="00091B81" w:rsidRPr="00091B81">
        <w:rPr>
          <w:rFonts w:ascii="Times New Roman" w:hAnsi="Times New Roman"/>
          <w:sz w:val="24"/>
          <w:szCs w:val="24"/>
        </w:rPr>
        <w:t xml:space="preserve">. </w:t>
      </w:r>
      <w:r w:rsidRPr="00D01B8F">
        <w:rPr>
          <w:rFonts w:ascii="Times New Roman" w:hAnsi="Times New Roman"/>
          <w:sz w:val="24"/>
          <w:szCs w:val="24"/>
        </w:rPr>
        <w:t>зб</w:t>
      </w:r>
      <w:r w:rsidR="00091B81" w:rsidRPr="00091B81">
        <w:rPr>
          <w:rFonts w:ascii="Times New Roman" w:hAnsi="Times New Roman"/>
          <w:sz w:val="24"/>
          <w:szCs w:val="24"/>
        </w:rPr>
        <w:t xml:space="preserve">. </w:t>
      </w:r>
      <w:r w:rsidRPr="00D01B8F">
        <w:rPr>
          <w:rFonts w:ascii="Times New Roman" w:hAnsi="Times New Roman"/>
          <w:sz w:val="24"/>
          <w:szCs w:val="24"/>
        </w:rPr>
        <w:t>Чернігів</w:t>
      </w:r>
      <w:r w:rsidR="00091B81" w:rsidRPr="00091B81">
        <w:rPr>
          <w:rFonts w:ascii="Times New Roman" w:hAnsi="Times New Roman"/>
          <w:sz w:val="24"/>
          <w:szCs w:val="24"/>
        </w:rPr>
        <w:t>.</w:t>
      </w:r>
      <w:r w:rsidRPr="00D01B8F">
        <w:rPr>
          <w:rFonts w:ascii="Times New Roman" w:hAnsi="Times New Roman"/>
          <w:sz w:val="24"/>
          <w:szCs w:val="24"/>
        </w:rPr>
        <w:t xml:space="preserve"> обласного інституту післяд</w:t>
      </w:r>
      <w:r w:rsidR="000C79A9">
        <w:rPr>
          <w:rFonts w:ascii="Times New Roman" w:hAnsi="Times New Roman"/>
          <w:sz w:val="24"/>
          <w:szCs w:val="24"/>
        </w:rPr>
        <w:t>ипломної педагогічної освіти ім</w:t>
      </w:r>
      <w:r w:rsidR="00091B81">
        <w:rPr>
          <w:rFonts w:ascii="Times New Roman" w:hAnsi="Times New Roman"/>
          <w:sz w:val="24"/>
          <w:szCs w:val="24"/>
        </w:rPr>
        <w:t>.</w:t>
      </w:r>
      <w:r w:rsidRPr="00D01B8F">
        <w:rPr>
          <w:rFonts w:ascii="Times New Roman" w:hAnsi="Times New Roman"/>
          <w:sz w:val="24"/>
          <w:szCs w:val="24"/>
        </w:rPr>
        <w:t xml:space="preserve"> К. Д. Ушинського. – 2017. – № 57. – С. 44 – 49.</w:t>
      </w:r>
    </w:p>
    <w:p w:rsidR="00D01B8F" w:rsidRPr="001C381F" w:rsidRDefault="00D01B8F" w:rsidP="00D01B8F">
      <w:pPr>
        <w:pStyle w:val="5"/>
        <w:spacing w:after="0" w:line="360" w:lineRule="auto"/>
        <w:ind w:left="0" w:firstLine="567"/>
        <w:jc w:val="both"/>
        <w:rPr>
          <w:rFonts w:ascii="Times New Roman" w:hAnsi="Times New Roman"/>
          <w:sz w:val="24"/>
          <w:szCs w:val="24"/>
        </w:rPr>
      </w:pPr>
    </w:p>
    <w:p w:rsidR="00B1510B" w:rsidRPr="001C381F" w:rsidRDefault="00B1510B" w:rsidP="00D01B8F">
      <w:pPr>
        <w:pStyle w:val="5"/>
        <w:spacing w:after="0" w:line="360" w:lineRule="auto"/>
        <w:ind w:left="0" w:firstLine="567"/>
        <w:jc w:val="both"/>
        <w:rPr>
          <w:rFonts w:ascii="Times New Roman" w:hAnsi="Times New Roman"/>
          <w:sz w:val="24"/>
          <w:szCs w:val="24"/>
        </w:rPr>
      </w:pPr>
    </w:p>
    <w:p w:rsidR="00B1510B" w:rsidRPr="001C381F" w:rsidRDefault="00B1510B" w:rsidP="00D01B8F">
      <w:pPr>
        <w:pStyle w:val="5"/>
        <w:spacing w:after="0" w:line="360" w:lineRule="auto"/>
        <w:ind w:left="0" w:firstLine="567"/>
        <w:jc w:val="both"/>
        <w:rPr>
          <w:rFonts w:ascii="Times New Roman" w:hAnsi="Times New Roman"/>
          <w:sz w:val="24"/>
          <w:szCs w:val="24"/>
        </w:rPr>
      </w:pPr>
    </w:p>
    <w:p w:rsidR="00D01B8F" w:rsidRDefault="00D01B8F" w:rsidP="00D01B8F">
      <w:pPr>
        <w:pStyle w:val="5"/>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sz w:val="24"/>
          <w:szCs w:val="24"/>
          <w:shd w:val="clear" w:color="auto" w:fill="FFFFFF"/>
        </w:rPr>
      </w:pPr>
      <w:r w:rsidRPr="00D01B8F">
        <w:rPr>
          <w:rFonts w:ascii="Times New Roman" w:hAnsi="Times New Roman"/>
          <w:sz w:val="24"/>
          <w:szCs w:val="24"/>
        </w:rPr>
        <w:lastRenderedPageBreak/>
        <w:t xml:space="preserve">Особливості </w:t>
      </w:r>
      <w:proofErr w:type="spellStart"/>
      <w:r w:rsidRPr="00D01B8F">
        <w:rPr>
          <w:rFonts w:ascii="Times New Roman" w:hAnsi="Times New Roman"/>
          <w:sz w:val="24"/>
          <w:szCs w:val="24"/>
        </w:rPr>
        <w:t>новояриловицької</w:t>
      </w:r>
      <w:proofErr w:type="spellEnd"/>
      <w:r w:rsidRPr="00D01B8F">
        <w:rPr>
          <w:rFonts w:ascii="Times New Roman" w:hAnsi="Times New Roman"/>
          <w:sz w:val="24"/>
          <w:szCs w:val="24"/>
        </w:rPr>
        <w:t xml:space="preserve"> діалектної мікросистеми // </w:t>
      </w:r>
      <w:proofErr w:type="spellStart"/>
      <w:r w:rsidRPr="00D01B8F">
        <w:rPr>
          <w:rFonts w:ascii="Times New Roman" w:hAnsi="Times New Roman"/>
          <w:sz w:val="24"/>
          <w:szCs w:val="24"/>
        </w:rPr>
        <w:t>Полілог</w:t>
      </w:r>
      <w:proofErr w:type="spellEnd"/>
      <w:r w:rsidRPr="00D01B8F">
        <w:rPr>
          <w:rFonts w:ascii="Times New Roman" w:hAnsi="Times New Roman"/>
          <w:sz w:val="24"/>
          <w:szCs w:val="24"/>
        </w:rPr>
        <w:t xml:space="preserve"> культур: освіт</w:t>
      </w:r>
      <w:r w:rsidR="00365F98">
        <w:rPr>
          <w:rFonts w:ascii="Times New Roman" w:hAnsi="Times New Roman"/>
          <w:sz w:val="24"/>
          <w:szCs w:val="24"/>
        </w:rPr>
        <w:t>ній і культурологічний аспекти : м</w:t>
      </w:r>
      <w:r w:rsidRPr="00D01B8F">
        <w:rPr>
          <w:rFonts w:ascii="Times New Roman" w:hAnsi="Times New Roman"/>
          <w:sz w:val="24"/>
          <w:szCs w:val="24"/>
        </w:rPr>
        <w:t xml:space="preserve">атеріали </w:t>
      </w:r>
      <w:proofErr w:type="spellStart"/>
      <w:r w:rsidRPr="00D01B8F">
        <w:rPr>
          <w:rFonts w:ascii="Times New Roman" w:hAnsi="Times New Roman"/>
          <w:sz w:val="24"/>
          <w:szCs w:val="24"/>
        </w:rPr>
        <w:t>Всеукр</w:t>
      </w:r>
      <w:proofErr w:type="spellEnd"/>
      <w:r w:rsidR="00365F98">
        <w:rPr>
          <w:rFonts w:ascii="Times New Roman" w:hAnsi="Times New Roman"/>
          <w:sz w:val="24"/>
          <w:szCs w:val="24"/>
        </w:rPr>
        <w:t>.</w:t>
      </w:r>
      <w:r w:rsidRPr="00D01B8F">
        <w:rPr>
          <w:rFonts w:ascii="Times New Roman" w:hAnsi="Times New Roman"/>
          <w:sz w:val="24"/>
          <w:szCs w:val="24"/>
        </w:rPr>
        <w:t xml:space="preserve"> </w:t>
      </w:r>
      <w:proofErr w:type="spellStart"/>
      <w:r w:rsidRPr="00D01B8F">
        <w:rPr>
          <w:rFonts w:ascii="Times New Roman" w:hAnsi="Times New Roman"/>
          <w:sz w:val="24"/>
          <w:szCs w:val="24"/>
        </w:rPr>
        <w:t>наук</w:t>
      </w:r>
      <w:r w:rsidR="00365F98">
        <w:rPr>
          <w:rFonts w:ascii="Times New Roman" w:hAnsi="Times New Roman"/>
          <w:sz w:val="24"/>
          <w:szCs w:val="24"/>
        </w:rPr>
        <w:t>.–</w:t>
      </w:r>
      <w:r w:rsidRPr="00D01B8F">
        <w:rPr>
          <w:rFonts w:ascii="Times New Roman" w:hAnsi="Times New Roman"/>
          <w:sz w:val="24"/>
          <w:szCs w:val="24"/>
        </w:rPr>
        <w:t>практ</w:t>
      </w:r>
      <w:proofErr w:type="spellEnd"/>
      <w:r w:rsidR="00365F98">
        <w:rPr>
          <w:rFonts w:ascii="Times New Roman" w:hAnsi="Times New Roman"/>
          <w:sz w:val="24"/>
          <w:szCs w:val="24"/>
        </w:rPr>
        <w:t>.</w:t>
      </w:r>
      <w:r w:rsidRPr="00D01B8F">
        <w:rPr>
          <w:rFonts w:ascii="Times New Roman" w:hAnsi="Times New Roman"/>
          <w:sz w:val="24"/>
          <w:szCs w:val="24"/>
        </w:rPr>
        <w:t xml:space="preserve"> </w:t>
      </w:r>
      <w:proofErr w:type="spellStart"/>
      <w:r w:rsidRPr="00D01B8F">
        <w:rPr>
          <w:rFonts w:ascii="Times New Roman" w:hAnsi="Times New Roman"/>
          <w:sz w:val="24"/>
          <w:szCs w:val="24"/>
        </w:rPr>
        <w:t>конф</w:t>
      </w:r>
      <w:proofErr w:type="spellEnd"/>
      <w:r w:rsidR="00365F98">
        <w:rPr>
          <w:rFonts w:ascii="Times New Roman" w:hAnsi="Times New Roman"/>
          <w:sz w:val="24"/>
          <w:szCs w:val="24"/>
        </w:rPr>
        <w:t>.</w:t>
      </w:r>
      <w:r w:rsidRPr="00D01B8F">
        <w:rPr>
          <w:rFonts w:ascii="Times New Roman" w:hAnsi="Times New Roman"/>
          <w:sz w:val="24"/>
          <w:szCs w:val="24"/>
        </w:rPr>
        <w:t xml:space="preserve"> молодих науковців (28 </w:t>
      </w:r>
      <w:proofErr w:type="spellStart"/>
      <w:r w:rsidRPr="00D01B8F">
        <w:rPr>
          <w:rFonts w:ascii="Times New Roman" w:hAnsi="Times New Roman"/>
          <w:sz w:val="24"/>
          <w:szCs w:val="24"/>
        </w:rPr>
        <w:t>берез</w:t>
      </w:r>
      <w:proofErr w:type="spellEnd"/>
      <w:r w:rsidR="00EB26DB">
        <w:rPr>
          <w:rFonts w:ascii="Times New Roman" w:hAnsi="Times New Roman"/>
          <w:sz w:val="24"/>
          <w:szCs w:val="24"/>
        </w:rPr>
        <w:t>. 2017 р.). /</w:t>
      </w:r>
      <w:r w:rsidR="00365F98">
        <w:rPr>
          <w:rFonts w:ascii="Times New Roman" w:hAnsi="Times New Roman"/>
          <w:sz w:val="24"/>
          <w:szCs w:val="24"/>
        </w:rPr>
        <w:t xml:space="preserve"> Чернігів. нац. пед. </w:t>
      </w:r>
      <w:proofErr w:type="spellStart"/>
      <w:r w:rsidR="00365F98">
        <w:rPr>
          <w:rFonts w:ascii="Times New Roman" w:hAnsi="Times New Roman"/>
          <w:sz w:val="24"/>
          <w:szCs w:val="24"/>
        </w:rPr>
        <w:t>ун–т</w:t>
      </w:r>
      <w:proofErr w:type="spellEnd"/>
      <w:r w:rsidR="00365F98">
        <w:rPr>
          <w:rFonts w:ascii="Times New Roman" w:hAnsi="Times New Roman"/>
          <w:sz w:val="24"/>
          <w:szCs w:val="24"/>
        </w:rPr>
        <w:t xml:space="preserve"> ім.</w:t>
      </w:r>
      <w:r w:rsidRPr="00D01B8F">
        <w:rPr>
          <w:rFonts w:ascii="Times New Roman" w:hAnsi="Times New Roman"/>
          <w:sz w:val="24"/>
          <w:szCs w:val="24"/>
        </w:rPr>
        <w:t xml:space="preserve"> Т.</w:t>
      </w:r>
      <w:r w:rsidR="00365F98">
        <w:rPr>
          <w:rFonts w:ascii="Times New Roman" w:hAnsi="Times New Roman"/>
          <w:sz w:val="24"/>
          <w:szCs w:val="24"/>
        </w:rPr>
        <w:t xml:space="preserve"> </w:t>
      </w:r>
      <w:r w:rsidRPr="00D01B8F">
        <w:rPr>
          <w:rFonts w:ascii="Times New Roman" w:hAnsi="Times New Roman"/>
          <w:sz w:val="24"/>
          <w:szCs w:val="24"/>
        </w:rPr>
        <w:t>Г. Шевченка</w:t>
      </w:r>
      <w:r w:rsidR="00365F98">
        <w:rPr>
          <w:rFonts w:ascii="Times New Roman" w:hAnsi="Times New Roman"/>
          <w:sz w:val="24"/>
          <w:szCs w:val="24"/>
          <w:shd w:val="clear" w:color="auto" w:fill="FFFFFF"/>
        </w:rPr>
        <w:t>. – Чернігів,</w:t>
      </w:r>
      <w:r w:rsidR="00D54E25">
        <w:rPr>
          <w:rFonts w:ascii="Times New Roman" w:hAnsi="Times New Roman"/>
          <w:sz w:val="24"/>
          <w:szCs w:val="24"/>
          <w:shd w:val="clear" w:color="auto" w:fill="FFFFFF"/>
        </w:rPr>
        <w:t xml:space="preserve"> 2017. – С. </w:t>
      </w:r>
      <w:r w:rsidRPr="00D01B8F">
        <w:rPr>
          <w:rFonts w:ascii="Times New Roman" w:hAnsi="Times New Roman"/>
          <w:sz w:val="24"/>
          <w:szCs w:val="24"/>
          <w:shd w:val="clear" w:color="auto" w:fill="FFFFFF"/>
        </w:rPr>
        <w:t>92 – 94.</w:t>
      </w:r>
    </w:p>
    <w:p w:rsidR="00D01B8F" w:rsidRPr="00D01B8F" w:rsidRDefault="00D01B8F" w:rsidP="00D01B8F">
      <w:pPr>
        <w:pStyle w:val="5"/>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sz w:val="24"/>
          <w:szCs w:val="24"/>
        </w:rPr>
      </w:pPr>
    </w:p>
    <w:p w:rsidR="00D01B8F" w:rsidRDefault="00D01B8F" w:rsidP="00D01B8F">
      <w:pPr>
        <w:pStyle w:val="5"/>
        <w:spacing w:after="0" w:line="360" w:lineRule="auto"/>
        <w:ind w:left="0" w:firstLine="567"/>
        <w:jc w:val="both"/>
        <w:rPr>
          <w:rFonts w:ascii="Times New Roman" w:hAnsi="Times New Roman"/>
          <w:sz w:val="24"/>
          <w:szCs w:val="24"/>
        </w:rPr>
      </w:pPr>
      <w:r w:rsidRPr="00D01B8F">
        <w:rPr>
          <w:rFonts w:ascii="Times New Roman" w:hAnsi="Times New Roman"/>
          <w:sz w:val="24"/>
          <w:szCs w:val="24"/>
        </w:rPr>
        <w:t>Рідна мова – засіб самовираження людського таланту</w:t>
      </w:r>
      <w:r w:rsidRPr="00D01B8F">
        <w:rPr>
          <w:rFonts w:ascii="Times New Roman" w:hAnsi="Times New Roman"/>
          <w:iCs/>
          <w:sz w:val="24"/>
          <w:szCs w:val="24"/>
        </w:rPr>
        <w:t> // </w:t>
      </w:r>
      <w:r w:rsidRPr="00D01B8F">
        <w:rPr>
          <w:rFonts w:ascii="Times New Roman" w:hAnsi="Times New Roman"/>
          <w:sz w:val="24"/>
          <w:szCs w:val="24"/>
          <w:shd w:val="clear" w:color="auto" w:fill="FFFFFF"/>
        </w:rPr>
        <w:t>Украї</w:t>
      </w:r>
      <w:r w:rsidR="00365F98">
        <w:rPr>
          <w:rFonts w:ascii="Times New Roman" w:hAnsi="Times New Roman"/>
          <w:sz w:val="24"/>
          <w:szCs w:val="24"/>
          <w:shd w:val="clear" w:color="auto" w:fill="FFFFFF"/>
        </w:rPr>
        <w:t>нська мова і література в школі:</w:t>
      </w:r>
      <w:r w:rsidRPr="00D01B8F">
        <w:rPr>
          <w:rFonts w:ascii="Times New Roman" w:hAnsi="Times New Roman"/>
          <w:sz w:val="24"/>
          <w:szCs w:val="24"/>
          <w:shd w:val="clear" w:color="auto" w:fill="FFFFFF"/>
        </w:rPr>
        <w:t xml:space="preserve"> </w:t>
      </w:r>
      <w:proofErr w:type="spellStart"/>
      <w:r w:rsidR="00365F98">
        <w:rPr>
          <w:rFonts w:ascii="Times New Roman" w:hAnsi="Times New Roman"/>
          <w:sz w:val="24"/>
          <w:szCs w:val="24"/>
        </w:rPr>
        <w:t>наук.–</w:t>
      </w:r>
      <w:r w:rsidRPr="00D01B8F">
        <w:rPr>
          <w:rFonts w:ascii="Times New Roman" w:hAnsi="Times New Roman"/>
          <w:sz w:val="24"/>
          <w:szCs w:val="24"/>
        </w:rPr>
        <w:t>метод</w:t>
      </w:r>
      <w:proofErr w:type="spellEnd"/>
      <w:r w:rsidR="00365F98">
        <w:rPr>
          <w:rFonts w:ascii="Times New Roman" w:hAnsi="Times New Roman"/>
          <w:sz w:val="24"/>
          <w:szCs w:val="24"/>
        </w:rPr>
        <w:t>.</w:t>
      </w:r>
      <w:r w:rsidRPr="00D01B8F">
        <w:rPr>
          <w:rFonts w:ascii="Times New Roman" w:hAnsi="Times New Roman"/>
          <w:sz w:val="24"/>
          <w:szCs w:val="24"/>
        </w:rPr>
        <w:t xml:space="preserve"> зб</w:t>
      </w:r>
      <w:r w:rsidR="00365F98">
        <w:rPr>
          <w:rFonts w:ascii="Times New Roman" w:hAnsi="Times New Roman"/>
          <w:sz w:val="24"/>
          <w:szCs w:val="24"/>
        </w:rPr>
        <w:t>.</w:t>
      </w:r>
      <w:r w:rsidRPr="00D01B8F">
        <w:rPr>
          <w:rFonts w:ascii="Times New Roman" w:hAnsi="Times New Roman"/>
          <w:sz w:val="24"/>
          <w:szCs w:val="24"/>
        </w:rPr>
        <w:t xml:space="preserve"> Чернігівського обласного інституту післядипломної педа</w:t>
      </w:r>
      <w:r w:rsidR="00EB26DB">
        <w:rPr>
          <w:rFonts w:ascii="Times New Roman" w:hAnsi="Times New Roman"/>
          <w:sz w:val="24"/>
          <w:szCs w:val="24"/>
        </w:rPr>
        <w:t xml:space="preserve">гогічної освіти </w:t>
      </w:r>
      <w:r w:rsidR="00365F98">
        <w:rPr>
          <w:rFonts w:ascii="Times New Roman" w:hAnsi="Times New Roman"/>
          <w:sz w:val="24"/>
          <w:szCs w:val="24"/>
        </w:rPr>
        <w:t>ім.</w:t>
      </w:r>
      <w:r w:rsidRPr="00D01B8F">
        <w:rPr>
          <w:rFonts w:ascii="Times New Roman" w:hAnsi="Times New Roman"/>
          <w:sz w:val="24"/>
          <w:szCs w:val="24"/>
        </w:rPr>
        <w:t xml:space="preserve"> К. Д. Ушинського. – 2017. – № 57. – С. 38 – 44. </w:t>
      </w:r>
    </w:p>
    <w:p w:rsidR="00D01B8F" w:rsidRPr="00D01B8F" w:rsidRDefault="00D01B8F" w:rsidP="00D01B8F">
      <w:pPr>
        <w:pStyle w:val="5"/>
        <w:spacing w:after="0" w:line="360" w:lineRule="auto"/>
        <w:ind w:left="0" w:firstLine="567"/>
        <w:jc w:val="both"/>
        <w:rPr>
          <w:rFonts w:ascii="Times New Roman" w:hAnsi="Times New Roman"/>
          <w:sz w:val="24"/>
          <w:szCs w:val="24"/>
        </w:rPr>
      </w:pPr>
    </w:p>
    <w:p w:rsidR="00D01B8F" w:rsidRDefault="00D01B8F" w:rsidP="00D01B8F">
      <w:pPr>
        <w:pStyle w:val="5"/>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sz w:val="24"/>
          <w:szCs w:val="24"/>
          <w:shd w:val="clear" w:color="auto" w:fill="FFFFFF"/>
        </w:rPr>
      </w:pPr>
      <w:r w:rsidRPr="00D01B8F">
        <w:rPr>
          <w:rFonts w:ascii="Times New Roman" w:hAnsi="Times New Roman"/>
          <w:sz w:val="24"/>
          <w:szCs w:val="24"/>
        </w:rPr>
        <w:t xml:space="preserve">Топонімія </w:t>
      </w:r>
      <w:proofErr w:type="spellStart"/>
      <w:r w:rsidRPr="00D01B8F">
        <w:rPr>
          <w:rFonts w:ascii="Times New Roman" w:hAnsi="Times New Roman"/>
          <w:sz w:val="24"/>
          <w:szCs w:val="24"/>
        </w:rPr>
        <w:t>Городнянського</w:t>
      </w:r>
      <w:proofErr w:type="spellEnd"/>
      <w:r w:rsidRPr="00D01B8F">
        <w:rPr>
          <w:rFonts w:ascii="Times New Roman" w:hAnsi="Times New Roman"/>
          <w:sz w:val="24"/>
          <w:szCs w:val="24"/>
        </w:rPr>
        <w:t xml:space="preserve"> району</w:t>
      </w:r>
      <w:r w:rsidR="000C79A9">
        <w:rPr>
          <w:rFonts w:ascii="Times New Roman" w:hAnsi="Times New Roman"/>
          <w:sz w:val="24"/>
          <w:szCs w:val="24"/>
        </w:rPr>
        <w:t xml:space="preserve"> Чернігівської області: </w:t>
      </w:r>
      <w:proofErr w:type="spellStart"/>
      <w:r w:rsidR="000C79A9">
        <w:rPr>
          <w:rFonts w:ascii="Times New Roman" w:hAnsi="Times New Roman"/>
          <w:sz w:val="24"/>
          <w:szCs w:val="24"/>
        </w:rPr>
        <w:t>л</w:t>
      </w:r>
      <w:r w:rsidR="00EB26DB">
        <w:rPr>
          <w:rFonts w:ascii="Times New Roman" w:hAnsi="Times New Roman"/>
          <w:sz w:val="24"/>
          <w:szCs w:val="24"/>
        </w:rPr>
        <w:t>ексико–</w:t>
      </w:r>
      <w:r w:rsidRPr="00D01B8F">
        <w:rPr>
          <w:rFonts w:ascii="Times New Roman" w:hAnsi="Times New Roman"/>
          <w:sz w:val="24"/>
          <w:szCs w:val="24"/>
        </w:rPr>
        <w:t>семантична</w:t>
      </w:r>
      <w:proofErr w:type="spellEnd"/>
      <w:r w:rsidRPr="00D01B8F">
        <w:rPr>
          <w:rFonts w:ascii="Times New Roman" w:hAnsi="Times New Roman"/>
          <w:sz w:val="24"/>
          <w:szCs w:val="24"/>
        </w:rPr>
        <w:t xml:space="preserve"> інтерпретація // </w:t>
      </w:r>
      <w:proofErr w:type="spellStart"/>
      <w:r w:rsidRPr="00D01B8F">
        <w:rPr>
          <w:rFonts w:ascii="Times New Roman" w:hAnsi="Times New Roman"/>
          <w:sz w:val="24"/>
          <w:szCs w:val="24"/>
        </w:rPr>
        <w:t>Полілог</w:t>
      </w:r>
      <w:proofErr w:type="spellEnd"/>
      <w:r w:rsidRPr="00D01B8F">
        <w:rPr>
          <w:rFonts w:ascii="Times New Roman" w:hAnsi="Times New Roman"/>
          <w:sz w:val="24"/>
          <w:szCs w:val="24"/>
        </w:rPr>
        <w:t xml:space="preserve"> культур: осві</w:t>
      </w:r>
      <w:r w:rsidR="000C79A9">
        <w:rPr>
          <w:rFonts w:ascii="Times New Roman" w:hAnsi="Times New Roman"/>
          <w:sz w:val="24"/>
          <w:szCs w:val="24"/>
        </w:rPr>
        <w:t>тній і культурологічний аспекти: м</w:t>
      </w:r>
      <w:r w:rsidR="00AF2693">
        <w:rPr>
          <w:rFonts w:ascii="Times New Roman" w:hAnsi="Times New Roman"/>
          <w:sz w:val="24"/>
          <w:szCs w:val="24"/>
        </w:rPr>
        <w:t xml:space="preserve">атеріали </w:t>
      </w:r>
      <w:proofErr w:type="spellStart"/>
      <w:r w:rsidR="00AF2693">
        <w:rPr>
          <w:rFonts w:ascii="Times New Roman" w:hAnsi="Times New Roman"/>
          <w:sz w:val="24"/>
          <w:szCs w:val="24"/>
        </w:rPr>
        <w:t>Всеукр</w:t>
      </w:r>
      <w:proofErr w:type="spellEnd"/>
      <w:r w:rsidR="00365F98">
        <w:rPr>
          <w:rFonts w:ascii="Times New Roman" w:hAnsi="Times New Roman"/>
          <w:sz w:val="24"/>
          <w:szCs w:val="24"/>
        </w:rPr>
        <w:t>.</w:t>
      </w:r>
      <w:r w:rsidR="00AF2693">
        <w:rPr>
          <w:rFonts w:ascii="Times New Roman" w:hAnsi="Times New Roman"/>
          <w:sz w:val="24"/>
          <w:szCs w:val="24"/>
        </w:rPr>
        <w:t xml:space="preserve"> </w:t>
      </w:r>
      <w:proofErr w:type="spellStart"/>
      <w:r w:rsidR="00AF2693">
        <w:rPr>
          <w:rFonts w:ascii="Times New Roman" w:hAnsi="Times New Roman"/>
          <w:sz w:val="24"/>
          <w:szCs w:val="24"/>
        </w:rPr>
        <w:t>наук</w:t>
      </w:r>
      <w:r w:rsidR="00365F98">
        <w:rPr>
          <w:rFonts w:ascii="Times New Roman" w:hAnsi="Times New Roman"/>
          <w:sz w:val="24"/>
          <w:szCs w:val="24"/>
        </w:rPr>
        <w:t>.</w:t>
      </w:r>
      <w:r w:rsidR="00AF2693">
        <w:rPr>
          <w:rFonts w:ascii="Times New Roman" w:hAnsi="Times New Roman"/>
          <w:sz w:val="24"/>
          <w:szCs w:val="24"/>
        </w:rPr>
        <w:t>–</w:t>
      </w:r>
      <w:r w:rsidRPr="00D01B8F">
        <w:rPr>
          <w:rFonts w:ascii="Times New Roman" w:hAnsi="Times New Roman"/>
          <w:sz w:val="24"/>
          <w:szCs w:val="24"/>
        </w:rPr>
        <w:t>практ</w:t>
      </w:r>
      <w:proofErr w:type="spellEnd"/>
      <w:r w:rsidR="00365F98">
        <w:rPr>
          <w:rFonts w:ascii="Times New Roman" w:hAnsi="Times New Roman"/>
          <w:sz w:val="24"/>
          <w:szCs w:val="24"/>
        </w:rPr>
        <w:t>.</w:t>
      </w:r>
      <w:r w:rsidRPr="00D01B8F">
        <w:rPr>
          <w:rFonts w:ascii="Times New Roman" w:hAnsi="Times New Roman"/>
          <w:sz w:val="24"/>
          <w:szCs w:val="24"/>
        </w:rPr>
        <w:t xml:space="preserve"> </w:t>
      </w:r>
      <w:proofErr w:type="spellStart"/>
      <w:r w:rsidRPr="00D01B8F">
        <w:rPr>
          <w:rFonts w:ascii="Times New Roman" w:hAnsi="Times New Roman"/>
          <w:sz w:val="24"/>
          <w:szCs w:val="24"/>
        </w:rPr>
        <w:t>конф</w:t>
      </w:r>
      <w:proofErr w:type="spellEnd"/>
      <w:r w:rsidR="00365F98">
        <w:rPr>
          <w:rFonts w:ascii="Times New Roman" w:hAnsi="Times New Roman"/>
          <w:sz w:val="24"/>
          <w:szCs w:val="24"/>
        </w:rPr>
        <w:t>.</w:t>
      </w:r>
      <w:r w:rsidRPr="00D01B8F">
        <w:rPr>
          <w:rFonts w:ascii="Times New Roman" w:hAnsi="Times New Roman"/>
          <w:sz w:val="24"/>
          <w:szCs w:val="24"/>
        </w:rPr>
        <w:t xml:space="preserve"> молодих науковців (28 </w:t>
      </w:r>
      <w:proofErr w:type="spellStart"/>
      <w:r w:rsidRPr="00D01B8F">
        <w:rPr>
          <w:rFonts w:ascii="Times New Roman" w:hAnsi="Times New Roman"/>
          <w:sz w:val="24"/>
          <w:szCs w:val="24"/>
        </w:rPr>
        <w:t>берез</w:t>
      </w:r>
      <w:proofErr w:type="spellEnd"/>
      <w:r w:rsidR="00365F98">
        <w:rPr>
          <w:rFonts w:ascii="Times New Roman" w:hAnsi="Times New Roman"/>
          <w:sz w:val="24"/>
          <w:szCs w:val="24"/>
        </w:rPr>
        <w:t xml:space="preserve">. </w:t>
      </w:r>
      <w:r w:rsidRPr="00D01B8F">
        <w:rPr>
          <w:rFonts w:ascii="Times New Roman" w:hAnsi="Times New Roman"/>
          <w:sz w:val="24"/>
          <w:szCs w:val="24"/>
        </w:rPr>
        <w:t>2017 р</w:t>
      </w:r>
      <w:r w:rsidR="00365F98">
        <w:rPr>
          <w:rFonts w:ascii="Times New Roman" w:hAnsi="Times New Roman"/>
          <w:sz w:val="24"/>
          <w:szCs w:val="24"/>
        </w:rPr>
        <w:t xml:space="preserve">.). – Чернігів. нац. пед. </w:t>
      </w:r>
      <w:proofErr w:type="spellStart"/>
      <w:r w:rsidR="00365F98">
        <w:rPr>
          <w:rFonts w:ascii="Times New Roman" w:hAnsi="Times New Roman"/>
          <w:sz w:val="24"/>
          <w:szCs w:val="24"/>
        </w:rPr>
        <w:t>ун–т</w:t>
      </w:r>
      <w:proofErr w:type="spellEnd"/>
      <w:r w:rsidRPr="00D01B8F">
        <w:rPr>
          <w:rFonts w:ascii="Times New Roman" w:hAnsi="Times New Roman"/>
          <w:sz w:val="24"/>
          <w:szCs w:val="24"/>
        </w:rPr>
        <w:t xml:space="preserve"> </w:t>
      </w:r>
      <w:r w:rsidR="00365F98">
        <w:rPr>
          <w:rFonts w:ascii="Times New Roman" w:hAnsi="Times New Roman"/>
          <w:sz w:val="24"/>
          <w:szCs w:val="24"/>
        </w:rPr>
        <w:t>ім.</w:t>
      </w:r>
      <w:r w:rsidRPr="00D01B8F">
        <w:rPr>
          <w:rFonts w:ascii="Times New Roman" w:hAnsi="Times New Roman"/>
          <w:sz w:val="24"/>
          <w:szCs w:val="24"/>
        </w:rPr>
        <w:t xml:space="preserve"> Т.</w:t>
      </w:r>
      <w:r w:rsidR="009A29D5">
        <w:rPr>
          <w:rFonts w:ascii="Times New Roman" w:hAnsi="Times New Roman"/>
          <w:sz w:val="24"/>
          <w:szCs w:val="24"/>
        </w:rPr>
        <w:t> </w:t>
      </w:r>
      <w:r w:rsidRPr="00D01B8F">
        <w:rPr>
          <w:rFonts w:ascii="Times New Roman" w:hAnsi="Times New Roman"/>
          <w:sz w:val="24"/>
          <w:szCs w:val="24"/>
        </w:rPr>
        <w:t>Г. Шевченк</w:t>
      </w:r>
      <w:r w:rsidR="00365F98">
        <w:rPr>
          <w:rFonts w:ascii="Times New Roman" w:hAnsi="Times New Roman"/>
          <w:sz w:val="24"/>
          <w:szCs w:val="24"/>
        </w:rPr>
        <w:t>о</w:t>
      </w:r>
      <w:r w:rsidR="00365F98">
        <w:rPr>
          <w:rFonts w:ascii="Times New Roman" w:hAnsi="Times New Roman"/>
          <w:sz w:val="24"/>
          <w:szCs w:val="24"/>
          <w:shd w:val="clear" w:color="auto" w:fill="FFFFFF"/>
        </w:rPr>
        <w:t>. –</w:t>
      </w:r>
      <w:r w:rsidRPr="00D01B8F">
        <w:rPr>
          <w:rFonts w:ascii="Times New Roman" w:hAnsi="Times New Roman"/>
          <w:sz w:val="24"/>
          <w:szCs w:val="24"/>
          <w:shd w:val="clear" w:color="auto" w:fill="FFFFFF"/>
        </w:rPr>
        <w:t xml:space="preserve"> </w:t>
      </w:r>
      <w:r w:rsidR="00365F98">
        <w:rPr>
          <w:rFonts w:ascii="Times New Roman" w:hAnsi="Times New Roman"/>
          <w:sz w:val="24"/>
          <w:szCs w:val="24"/>
          <w:shd w:val="clear" w:color="auto" w:fill="FFFFFF"/>
        </w:rPr>
        <w:t xml:space="preserve">Чернігів, </w:t>
      </w:r>
      <w:r w:rsidRPr="00D01B8F">
        <w:rPr>
          <w:rFonts w:ascii="Times New Roman" w:hAnsi="Times New Roman"/>
          <w:sz w:val="24"/>
          <w:szCs w:val="24"/>
          <w:shd w:val="clear" w:color="auto" w:fill="FFFFFF"/>
        </w:rPr>
        <w:t>2017. – С. 80 – 82.</w:t>
      </w:r>
    </w:p>
    <w:p w:rsidR="00D01B8F" w:rsidRPr="00D01B8F" w:rsidRDefault="00D01B8F" w:rsidP="00D01B8F">
      <w:pPr>
        <w:pStyle w:val="5"/>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sz w:val="24"/>
          <w:szCs w:val="24"/>
        </w:rPr>
      </w:pPr>
    </w:p>
    <w:p w:rsidR="00D01B8F" w:rsidRPr="00D01B8F" w:rsidRDefault="00D01B8F" w:rsidP="00D01B8F">
      <w:pPr>
        <w:pStyle w:val="5"/>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sz w:val="24"/>
          <w:szCs w:val="24"/>
        </w:rPr>
      </w:pPr>
      <w:r w:rsidRPr="00D01B8F">
        <w:rPr>
          <w:rFonts w:ascii="Times New Roman" w:hAnsi="Times New Roman"/>
          <w:sz w:val="24"/>
          <w:szCs w:val="24"/>
        </w:rPr>
        <w:t xml:space="preserve">Уплив </w:t>
      </w:r>
      <w:proofErr w:type="spellStart"/>
      <w:r w:rsidRPr="00D01B8F">
        <w:rPr>
          <w:rFonts w:ascii="Times New Roman" w:hAnsi="Times New Roman"/>
          <w:sz w:val="24"/>
          <w:szCs w:val="24"/>
        </w:rPr>
        <w:t>інтернетного</w:t>
      </w:r>
      <w:proofErr w:type="spellEnd"/>
      <w:r w:rsidRPr="00D01B8F">
        <w:rPr>
          <w:rFonts w:ascii="Times New Roman" w:hAnsi="Times New Roman"/>
          <w:sz w:val="24"/>
          <w:szCs w:val="24"/>
        </w:rPr>
        <w:t xml:space="preserve"> мовлення на формування мовної особистості учня старшої школи // </w:t>
      </w:r>
      <w:proofErr w:type="spellStart"/>
      <w:r w:rsidRPr="00D01B8F">
        <w:rPr>
          <w:rFonts w:ascii="Times New Roman" w:hAnsi="Times New Roman"/>
          <w:sz w:val="24"/>
          <w:szCs w:val="24"/>
        </w:rPr>
        <w:t>Полілог</w:t>
      </w:r>
      <w:proofErr w:type="spellEnd"/>
      <w:r w:rsidRPr="00D01B8F">
        <w:rPr>
          <w:rFonts w:ascii="Times New Roman" w:hAnsi="Times New Roman"/>
          <w:sz w:val="24"/>
          <w:szCs w:val="24"/>
        </w:rPr>
        <w:t xml:space="preserve"> культур: осві</w:t>
      </w:r>
      <w:r w:rsidR="001C65EC">
        <w:rPr>
          <w:rFonts w:ascii="Times New Roman" w:hAnsi="Times New Roman"/>
          <w:sz w:val="24"/>
          <w:szCs w:val="24"/>
        </w:rPr>
        <w:t>тній і культурологічний аспекти: м</w:t>
      </w:r>
      <w:r w:rsidRPr="00D01B8F">
        <w:rPr>
          <w:rFonts w:ascii="Times New Roman" w:hAnsi="Times New Roman"/>
          <w:sz w:val="24"/>
          <w:szCs w:val="24"/>
        </w:rPr>
        <w:t>ат</w:t>
      </w:r>
      <w:r w:rsidR="009A29D5">
        <w:rPr>
          <w:rFonts w:ascii="Times New Roman" w:hAnsi="Times New Roman"/>
          <w:sz w:val="24"/>
          <w:szCs w:val="24"/>
        </w:rPr>
        <w:t xml:space="preserve">еріали </w:t>
      </w:r>
      <w:proofErr w:type="spellStart"/>
      <w:r w:rsidR="009A29D5">
        <w:rPr>
          <w:rFonts w:ascii="Times New Roman" w:hAnsi="Times New Roman"/>
          <w:sz w:val="24"/>
          <w:szCs w:val="24"/>
        </w:rPr>
        <w:t>Всеукр</w:t>
      </w:r>
      <w:proofErr w:type="spellEnd"/>
      <w:r w:rsidR="009A29D5">
        <w:rPr>
          <w:rFonts w:ascii="Times New Roman" w:hAnsi="Times New Roman"/>
          <w:sz w:val="24"/>
          <w:szCs w:val="24"/>
        </w:rPr>
        <w:t xml:space="preserve">. </w:t>
      </w:r>
      <w:proofErr w:type="spellStart"/>
      <w:r w:rsidR="009A29D5">
        <w:rPr>
          <w:rFonts w:ascii="Times New Roman" w:hAnsi="Times New Roman"/>
          <w:sz w:val="24"/>
          <w:szCs w:val="24"/>
        </w:rPr>
        <w:t>наук.–</w:t>
      </w:r>
      <w:r w:rsidRPr="00D01B8F">
        <w:rPr>
          <w:rFonts w:ascii="Times New Roman" w:hAnsi="Times New Roman"/>
          <w:sz w:val="24"/>
          <w:szCs w:val="24"/>
        </w:rPr>
        <w:t>практ</w:t>
      </w:r>
      <w:proofErr w:type="spellEnd"/>
      <w:r w:rsidR="009A29D5">
        <w:rPr>
          <w:rFonts w:ascii="Times New Roman" w:hAnsi="Times New Roman"/>
          <w:sz w:val="24"/>
          <w:szCs w:val="24"/>
        </w:rPr>
        <w:t>.</w:t>
      </w:r>
      <w:r w:rsidRPr="00D01B8F">
        <w:rPr>
          <w:rFonts w:ascii="Times New Roman" w:hAnsi="Times New Roman"/>
          <w:sz w:val="24"/>
          <w:szCs w:val="24"/>
        </w:rPr>
        <w:t xml:space="preserve"> </w:t>
      </w:r>
      <w:proofErr w:type="spellStart"/>
      <w:r w:rsidRPr="00D01B8F">
        <w:rPr>
          <w:rFonts w:ascii="Times New Roman" w:hAnsi="Times New Roman"/>
          <w:sz w:val="24"/>
          <w:szCs w:val="24"/>
        </w:rPr>
        <w:t>конф</w:t>
      </w:r>
      <w:proofErr w:type="spellEnd"/>
      <w:r w:rsidR="009A29D5">
        <w:rPr>
          <w:rFonts w:ascii="Times New Roman" w:hAnsi="Times New Roman"/>
          <w:sz w:val="24"/>
          <w:szCs w:val="24"/>
        </w:rPr>
        <w:t>.</w:t>
      </w:r>
      <w:r w:rsidRPr="00D01B8F">
        <w:rPr>
          <w:rFonts w:ascii="Times New Roman" w:hAnsi="Times New Roman"/>
          <w:sz w:val="24"/>
          <w:szCs w:val="24"/>
        </w:rPr>
        <w:t xml:space="preserve"> молодих науковців (28 </w:t>
      </w:r>
      <w:proofErr w:type="spellStart"/>
      <w:r w:rsidRPr="00D01B8F">
        <w:rPr>
          <w:rFonts w:ascii="Times New Roman" w:hAnsi="Times New Roman"/>
          <w:sz w:val="24"/>
          <w:szCs w:val="24"/>
        </w:rPr>
        <w:t>берез</w:t>
      </w:r>
      <w:proofErr w:type="spellEnd"/>
      <w:r w:rsidR="009A29D5">
        <w:rPr>
          <w:rFonts w:ascii="Times New Roman" w:hAnsi="Times New Roman"/>
          <w:sz w:val="24"/>
          <w:szCs w:val="24"/>
        </w:rPr>
        <w:t>. 2017 р.). /</w:t>
      </w:r>
      <w:r w:rsidR="00365F98">
        <w:rPr>
          <w:rFonts w:ascii="Times New Roman" w:hAnsi="Times New Roman"/>
          <w:sz w:val="24"/>
          <w:szCs w:val="24"/>
        </w:rPr>
        <w:t xml:space="preserve"> Чернігів. нац. пед. </w:t>
      </w:r>
      <w:proofErr w:type="spellStart"/>
      <w:r w:rsidR="00365F98">
        <w:rPr>
          <w:rFonts w:ascii="Times New Roman" w:hAnsi="Times New Roman"/>
          <w:sz w:val="24"/>
          <w:szCs w:val="24"/>
        </w:rPr>
        <w:t>ун–т</w:t>
      </w:r>
      <w:proofErr w:type="spellEnd"/>
      <w:r w:rsidR="00365F98" w:rsidRPr="00D01B8F">
        <w:rPr>
          <w:rFonts w:ascii="Times New Roman" w:hAnsi="Times New Roman"/>
          <w:sz w:val="24"/>
          <w:szCs w:val="24"/>
        </w:rPr>
        <w:t xml:space="preserve"> </w:t>
      </w:r>
      <w:r w:rsidR="00365F98">
        <w:rPr>
          <w:rFonts w:ascii="Times New Roman" w:hAnsi="Times New Roman"/>
          <w:sz w:val="24"/>
          <w:szCs w:val="24"/>
        </w:rPr>
        <w:t>ім.</w:t>
      </w:r>
      <w:r w:rsidR="00365F98" w:rsidRPr="00D01B8F">
        <w:rPr>
          <w:rFonts w:ascii="Times New Roman" w:hAnsi="Times New Roman"/>
          <w:sz w:val="24"/>
          <w:szCs w:val="24"/>
        </w:rPr>
        <w:t xml:space="preserve"> Т.</w:t>
      </w:r>
      <w:r w:rsidR="00365F98">
        <w:rPr>
          <w:rFonts w:ascii="Times New Roman" w:hAnsi="Times New Roman"/>
          <w:sz w:val="24"/>
          <w:szCs w:val="24"/>
        </w:rPr>
        <w:t xml:space="preserve"> </w:t>
      </w:r>
      <w:r w:rsidR="00365F98" w:rsidRPr="00D01B8F">
        <w:rPr>
          <w:rFonts w:ascii="Times New Roman" w:hAnsi="Times New Roman"/>
          <w:sz w:val="24"/>
          <w:szCs w:val="24"/>
        </w:rPr>
        <w:t>Г. Шевченк</w:t>
      </w:r>
      <w:r w:rsidR="00365F98">
        <w:rPr>
          <w:rFonts w:ascii="Times New Roman" w:hAnsi="Times New Roman"/>
          <w:sz w:val="24"/>
          <w:szCs w:val="24"/>
        </w:rPr>
        <w:t>о</w:t>
      </w:r>
      <w:r w:rsidR="00365F98">
        <w:rPr>
          <w:rFonts w:ascii="Times New Roman" w:hAnsi="Times New Roman"/>
          <w:sz w:val="24"/>
          <w:szCs w:val="24"/>
          <w:shd w:val="clear" w:color="auto" w:fill="FFFFFF"/>
        </w:rPr>
        <w:t>. –</w:t>
      </w:r>
      <w:r w:rsidR="00365F98" w:rsidRPr="00D01B8F">
        <w:rPr>
          <w:rFonts w:ascii="Times New Roman" w:hAnsi="Times New Roman"/>
          <w:sz w:val="24"/>
          <w:szCs w:val="24"/>
          <w:shd w:val="clear" w:color="auto" w:fill="FFFFFF"/>
        </w:rPr>
        <w:t xml:space="preserve"> </w:t>
      </w:r>
      <w:r w:rsidR="00365F98">
        <w:rPr>
          <w:rFonts w:ascii="Times New Roman" w:hAnsi="Times New Roman"/>
          <w:sz w:val="24"/>
          <w:szCs w:val="24"/>
          <w:shd w:val="clear" w:color="auto" w:fill="FFFFFF"/>
        </w:rPr>
        <w:t xml:space="preserve">Чернігів, </w:t>
      </w:r>
      <w:r w:rsidRPr="00D01B8F">
        <w:rPr>
          <w:rFonts w:ascii="Times New Roman" w:hAnsi="Times New Roman"/>
          <w:sz w:val="24"/>
          <w:szCs w:val="24"/>
          <w:shd w:val="clear" w:color="auto" w:fill="FFFFFF"/>
        </w:rPr>
        <w:t>2017. – С. 78 – 80.</w:t>
      </w:r>
    </w:p>
    <w:p w:rsidR="000227BE" w:rsidRPr="000A3581" w:rsidRDefault="000227BE" w:rsidP="000227BE">
      <w:pPr>
        <w:pStyle w:val="5"/>
        <w:spacing w:after="0" w:line="360" w:lineRule="auto"/>
        <w:ind w:left="709"/>
        <w:jc w:val="both"/>
        <w:rPr>
          <w:rFonts w:ascii="Times New Roman" w:hAnsi="Times New Roman"/>
          <w:sz w:val="28"/>
          <w:szCs w:val="28"/>
        </w:rPr>
      </w:pPr>
    </w:p>
    <w:p w:rsidR="00387F52" w:rsidRPr="003E0275" w:rsidRDefault="00387F52" w:rsidP="00B60A27">
      <w:pPr>
        <w:ind w:firstLine="709"/>
        <w:jc w:val="center"/>
        <w:rPr>
          <w:b/>
          <w:lang w:val="uk-UA"/>
        </w:rPr>
      </w:pPr>
      <w:r w:rsidRPr="003E0275">
        <w:rPr>
          <w:b/>
          <w:lang w:val="uk-UA"/>
        </w:rPr>
        <w:t>ШУМІЛО СВІТЛАНА МИХАЙЛІВНА</w:t>
      </w:r>
    </w:p>
    <w:p w:rsidR="00387F52" w:rsidRPr="00DF7EE1" w:rsidRDefault="00387F52" w:rsidP="00B60A27">
      <w:pPr>
        <w:ind w:firstLine="709"/>
        <w:jc w:val="center"/>
        <w:rPr>
          <w:lang w:val="uk-UA"/>
        </w:rPr>
      </w:pPr>
      <w:r w:rsidRPr="00DF7EE1">
        <w:rPr>
          <w:lang w:val="uk-UA"/>
        </w:rPr>
        <w:t>кандидат філологічних наук, доцент</w:t>
      </w:r>
    </w:p>
    <w:p w:rsidR="002A18F9" w:rsidRPr="00D01B8F" w:rsidRDefault="002A18F9" w:rsidP="003E0275">
      <w:pPr>
        <w:ind w:firstLine="709"/>
        <w:jc w:val="both"/>
        <w:rPr>
          <w:lang w:val="uk-UA"/>
        </w:rPr>
      </w:pPr>
    </w:p>
    <w:p w:rsidR="000227BE" w:rsidRDefault="00AF2693" w:rsidP="00D01B8F">
      <w:pPr>
        <w:spacing w:line="360" w:lineRule="auto"/>
        <w:ind w:firstLine="567"/>
        <w:jc w:val="both"/>
        <w:rPr>
          <w:bCs/>
          <w:lang w:val="uk-UA"/>
        </w:rPr>
      </w:pPr>
      <w:r>
        <w:rPr>
          <w:bCs/>
          <w:lang w:val="uk-UA"/>
        </w:rPr>
        <w:t xml:space="preserve">Писемна спадщина </w:t>
      </w:r>
      <w:proofErr w:type="spellStart"/>
      <w:r>
        <w:rPr>
          <w:bCs/>
          <w:lang w:val="uk-UA"/>
        </w:rPr>
        <w:t>Істинно–</w:t>
      </w:r>
      <w:r w:rsidR="000227BE" w:rsidRPr="00D01B8F">
        <w:rPr>
          <w:bCs/>
          <w:lang w:val="uk-UA"/>
        </w:rPr>
        <w:t>Православної</w:t>
      </w:r>
      <w:proofErr w:type="spellEnd"/>
      <w:r w:rsidR="000227BE" w:rsidRPr="00D01B8F">
        <w:rPr>
          <w:bCs/>
          <w:lang w:val="uk-UA"/>
        </w:rPr>
        <w:t xml:space="preserve"> (Катакомбної) церкви: поетичний альбом </w:t>
      </w:r>
      <w:proofErr w:type="spellStart"/>
      <w:r w:rsidR="000227BE" w:rsidRPr="00D01B8F">
        <w:rPr>
          <w:bCs/>
          <w:lang w:val="uk-UA"/>
        </w:rPr>
        <w:t>схиігумені</w:t>
      </w:r>
      <w:proofErr w:type="spellEnd"/>
      <w:r w:rsidR="000227BE" w:rsidRPr="00D01B8F">
        <w:rPr>
          <w:bCs/>
          <w:lang w:val="uk-UA"/>
        </w:rPr>
        <w:t xml:space="preserve"> Київського Покровського монастиря Софії </w:t>
      </w:r>
      <w:proofErr w:type="spellStart"/>
      <w:r w:rsidR="000227BE" w:rsidRPr="00D01B8F">
        <w:rPr>
          <w:bCs/>
          <w:lang w:val="uk-UA"/>
        </w:rPr>
        <w:t>Гриньової</w:t>
      </w:r>
      <w:proofErr w:type="spellEnd"/>
      <w:r w:rsidR="000227BE" w:rsidRPr="00D01B8F">
        <w:rPr>
          <w:bCs/>
          <w:lang w:val="uk-UA"/>
        </w:rPr>
        <w:t xml:space="preserve"> // Церква – наука – с</w:t>
      </w:r>
      <w:r w:rsidR="00365F98">
        <w:rPr>
          <w:bCs/>
          <w:lang w:val="uk-UA"/>
        </w:rPr>
        <w:t>успільство : питання взаємодії</w:t>
      </w:r>
      <w:r w:rsidR="00E56440">
        <w:rPr>
          <w:bCs/>
          <w:lang w:val="uk-UA"/>
        </w:rPr>
        <w:t>: м</w:t>
      </w:r>
      <w:r w:rsidR="000227BE" w:rsidRPr="00365F98">
        <w:rPr>
          <w:bCs/>
          <w:lang w:val="uk-UA"/>
        </w:rPr>
        <w:t xml:space="preserve">атеріали П’ятнадцятої </w:t>
      </w:r>
      <w:r w:rsidR="00E56440">
        <w:rPr>
          <w:bCs/>
          <w:lang w:val="uk-UA"/>
        </w:rPr>
        <w:t>між нар.</w:t>
      </w:r>
      <w:r w:rsidR="000227BE" w:rsidRPr="00365F98">
        <w:rPr>
          <w:bCs/>
          <w:lang w:val="uk-UA"/>
        </w:rPr>
        <w:t xml:space="preserve"> наук</w:t>
      </w:r>
      <w:r w:rsidR="00E56440">
        <w:rPr>
          <w:bCs/>
          <w:lang w:val="uk-UA"/>
        </w:rPr>
        <w:t>.</w:t>
      </w:r>
      <w:r w:rsidR="000227BE" w:rsidRPr="00365F98">
        <w:rPr>
          <w:bCs/>
          <w:lang w:val="uk-UA"/>
        </w:rPr>
        <w:t xml:space="preserve"> </w:t>
      </w:r>
      <w:proofErr w:type="spellStart"/>
      <w:r w:rsidR="000227BE" w:rsidRPr="00365F98">
        <w:rPr>
          <w:bCs/>
          <w:lang w:val="uk-UA"/>
        </w:rPr>
        <w:t>конф</w:t>
      </w:r>
      <w:proofErr w:type="spellEnd"/>
      <w:r w:rsidR="00E56440">
        <w:rPr>
          <w:bCs/>
          <w:lang w:val="uk-UA"/>
        </w:rPr>
        <w:t>.</w:t>
      </w:r>
      <w:r w:rsidR="000227BE" w:rsidRPr="00365F98">
        <w:rPr>
          <w:bCs/>
          <w:lang w:val="uk-UA"/>
        </w:rPr>
        <w:t xml:space="preserve"> (29 трав</w:t>
      </w:r>
      <w:r w:rsidR="00E56440">
        <w:rPr>
          <w:bCs/>
          <w:lang w:val="uk-UA"/>
        </w:rPr>
        <w:t>.</w:t>
      </w:r>
      <w:r w:rsidR="000227BE" w:rsidRPr="00365F98">
        <w:rPr>
          <w:bCs/>
          <w:lang w:val="uk-UA"/>
        </w:rPr>
        <w:t xml:space="preserve"> – 3 черв</w:t>
      </w:r>
      <w:r w:rsidR="00E56440">
        <w:rPr>
          <w:bCs/>
          <w:lang w:val="uk-UA"/>
        </w:rPr>
        <w:t>.</w:t>
      </w:r>
      <w:r w:rsidR="000227BE" w:rsidRPr="00365F98">
        <w:rPr>
          <w:bCs/>
          <w:lang w:val="uk-UA"/>
        </w:rPr>
        <w:t xml:space="preserve"> 2017 р.) / Національний </w:t>
      </w:r>
      <w:proofErr w:type="spellStart"/>
      <w:r w:rsidR="000227BE" w:rsidRPr="00365F98">
        <w:rPr>
          <w:bCs/>
          <w:lang w:val="uk-UA"/>
        </w:rPr>
        <w:t>Києво</w:t>
      </w:r>
      <w:r>
        <w:rPr>
          <w:bCs/>
          <w:lang w:val="uk-UA"/>
        </w:rPr>
        <w:t>–</w:t>
      </w:r>
      <w:r w:rsidR="000227BE" w:rsidRPr="00365F98">
        <w:rPr>
          <w:bCs/>
          <w:lang w:val="uk-UA"/>
        </w:rPr>
        <w:t>Печерський</w:t>
      </w:r>
      <w:proofErr w:type="spellEnd"/>
      <w:r w:rsidR="000227BE" w:rsidRPr="00365F98">
        <w:rPr>
          <w:bCs/>
          <w:lang w:val="uk-UA"/>
        </w:rPr>
        <w:t xml:space="preserve"> </w:t>
      </w:r>
      <w:proofErr w:type="spellStart"/>
      <w:r w:rsidR="000227BE" w:rsidRPr="00365F98">
        <w:rPr>
          <w:bCs/>
          <w:lang w:val="uk-UA"/>
        </w:rPr>
        <w:t>істо</w:t>
      </w:r>
      <w:r w:rsidR="00E56440">
        <w:rPr>
          <w:bCs/>
          <w:lang w:val="uk-UA"/>
        </w:rPr>
        <w:t>рико–культурний</w:t>
      </w:r>
      <w:proofErr w:type="spellEnd"/>
      <w:r w:rsidR="00E56440">
        <w:rPr>
          <w:bCs/>
          <w:lang w:val="uk-UA"/>
        </w:rPr>
        <w:t xml:space="preserve"> заповідник. – Київ</w:t>
      </w:r>
      <w:r w:rsidR="000227BE" w:rsidRPr="00365F98">
        <w:rPr>
          <w:bCs/>
          <w:lang w:val="uk-UA"/>
        </w:rPr>
        <w:t>, 2017. – С.</w:t>
      </w:r>
      <w:r w:rsidR="000227BE" w:rsidRPr="00D01B8F">
        <w:rPr>
          <w:bCs/>
        </w:rPr>
        <w:t> </w:t>
      </w:r>
      <w:r w:rsidR="000227BE" w:rsidRPr="00365F98">
        <w:rPr>
          <w:bCs/>
          <w:lang w:val="uk-UA"/>
        </w:rPr>
        <w:t>162</w:t>
      </w:r>
      <w:r w:rsidR="000227BE" w:rsidRPr="00D01B8F">
        <w:rPr>
          <w:bCs/>
          <w:lang w:val="uk-UA"/>
        </w:rPr>
        <w:t>–</w:t>
      </w:r>
      <w:r w:rsidR="000227BE" w:rsidRPr="00365F98">
        <w:rPr>
          <w:bCs/>
          <w:lang w:val="uk-UA"/>
        </w:rPr>
        <w:t>168.</w:t>
      </w:r>
    </w:p>
    <w:p w:rsidR="00D01B8F" w:rsidRPr="00D01B8F" w:rsidRDefault="00D01B8F" w:rsidP="00D01B8F">
      <w:pPr>
        <w:spacing w:line="360" w:lineRule="auto"/>
        <w:ind w:firstLine="567"/>
        <w:jc w:val="both"/>
        <w:rPr>
          <w:bCs/>
          <w:lang w:val="uk-UA"/>
        </w:rPr>
      </w:pPr>
    </w:p>
    <w:p w:rsidR="000227BE" w:rsidRPr="001C381F" w:rsidRDefault="000227BE" w:rsidP="00D01B8F">
      <w:pPr>
        <w:spacing w:line="360" w:lineRule="auto"/>
        <w:ind w:firstLine="567"/>
        <w:jc w:val="both"/>
        <w:rPr>
          <w:iCs/>
        </w:rPr>
      </w:pPr>
      <w:r w:rsidRPr="00D01B8F">
        <w:rPr>
          <w:iCs/>
        </w:rPr>
        <w:t xml:space="preserve">К вопросу о жанровой структуре и </w:t>
      </w:r>
      <w:proofErr w:type="spellStart"/>
      <w:r w:rsidRPr="00D01B8F">
        <w:rPr>
          <w:iCs/>
        </w:rPr>
        <w:t>исихастском</w:t>
      </w:r>
      <w:proofErr w:type="spellEnd"/>
      <w:r w:rsidRPr="00D01B8F">
        <w:rPr>
          <w:iCs/>
        </w:rPr>
        <w:t xml:space="preserve"> содержании ра</w:t>
      </w:r>
      <w:r w:rsidR="00AF2693">
        <w:rPr>
          <w:iCs/>
        </w:rPr>
        <w:t xml:space="preserve">ссказа о Николе Святоше в </w:t>
      </w:r>
      <w:proofErr w:type="spellStart"/>
      <w:r w:rsidR="00AF2693">
        <w:rPr>
          <w:iCs/>
        </w:rPr>
        <w:t>Киево</w:t>
      </w:r>
      <w:proofErr w:type="spellEnd"/>
      <w:r w:rsidR="00AF2693">
        <w:rPr>
          <w:iCs/>
          <w:lang w:val="uk-UA"/>
        </w:rPr>
        <w:t>–</w:t>
      </w:r>
      <w:r w:rsidRPr="00D01B8F">
        <w:rPr>
          <w:iCs/>
        </w:rPr>
        <w:t>Печерском патерике</w:t>
      </w:r>
      <w:r w:rsidRPr="00D01B8F">
        <w:rPr>
          <w:i/>
          <w:iCs/>
        </w:rPr>
        <w:t> </w:t>
      </w:r>
      <w:r w:rsidRPr="00D01B8F">
        <w:rPr>
          <w:iCs/>
        </w:rPr>
        <w:t>// </w:t>
      </w:r>
      <w:proofErr w:type="spellStart"/>
      <w:r w:rsidRPr="00D01B8F">
        <w:rPr>
          <w:iCs/>
        </w:rPr>
        <w:t>Афонська</w:t>
      </w:r>
      <w:proofErr w:type="spellEnd"/>
      <w:r w:rsidRPr="00D01B8F">
        <w:rPr>
          <w:iCs/>
        </w:rPr>
        <w:t xml:space="preserve"> </w:t>
      </w:r>
      <w:proofErr w:type="spellStart"/>
      <w:r w:rsidRPr="00D01B8F">
        <w:rPr>
          <w:iCs/>
        </w:rPr>
        <w:t>спадщин</w:t>
      </w:r>
      <w:r w:rsidR="00AF2693">
        <w:rPr>
          <w:iCs/>
        </w:rPr>
        <w:t>а</w:t>
      </w:r>
      <w:proofErr w:type="spellEnd"/>
      <w:r w:rsidR="00AF2693">
        <w:rPr>
          <w:iCs/>
        </w:rPr>
        <w:t xml:space="preserve">: альманах. – </w:t>
      </w:r>
      <w:proofErr w:type="spellStart"/>
      <w:r w:rsidR="00AF2693">
        <w:rPr>
          <w:iCs/>
        </w:rPr>
        <w:t>Київ</w:t>
      </w:r>
      <w:proofErr w:type="spellEnd"/>
      <w:r w:rsidR="00AF2693">
        <w:rPr>
          <w:iCs/>
          <w:lang w:val="uk-UA"/>
        </w:rPr>
        <w:t>–</w:t>
      </w:r>
      <w:proofErr w:type="spellStart"/>
      <w:r w:rsidR="00E56440">
        <w:rPr>
          <w:iCs/>
        </w:rPr>
        <w:t>Чернігів</w:t>
      </w:r>
      <w:proofErr w:type="spellEnd"/>
      <w:r w:rsidR="00AF2693">
        <w:rPr>
          <w:iCs/>
        </w:rPr>
        <w:t xml:space="preserve">, 2017 </w:t>
      </w:r>
      <w:proofErr w:type="spellStart"/>
      <w:proofErr w:type="gramStart"/>
      <w:r w:rsidR="00AF2693">
        <w:rPr>
          <w:iCs/>
        </w:rPr>
        <w:t>р</w:t>
      </w:r>
      <w:proofErr w:type="gramEnd"/>
      <w:r w:rsidR="00AF2693">
        <w:rPr>
          <w:iCs/>
        </w:rPr>
        <w:t>ік</w:t>
      </w:r>
      <w:proofErr w:type="spellEnd"/>
      <w:r w:rsidR="00AF2693">
        <w:rPr>
          <w:iCs/>
        </w:rPr>
        <w:t>. –</w:t>
      </w:r>
      <w:r w:rsidR="00E56440" w:rsidRPr="00E56440">
        <w:rPr>
          <w:iCs/>
        </w:rPr>
        <w:t xml:space="preserve"> </w:t>
      </w:r>
      <w:proofErr w:type="spellStart"/>
      <w:r w:rsidR="00E56440" w:rsidRPr="00D01B8F">
        <w:rPr>
          <w:iCs/>
        </w:rPr>
        <w:t>Вип</w:t>
      </w:r>
      <w:proofErr w:type="spellEnd"/>
      <w:r w:rsidR="00E56440" w:rsidRPr="00D01B8F">
        <w:rPr>
          <w:iCs/>
        </w:rPr>
        <w:t>. 5</w:t>
      </w:r>
      <w:r w:rsidR="00E56440" w:rsidRPr="00D01B8F">
        <w:rPr>
          <w:iCs/>
          <w:lang w:val="uk-UA"/>
        </w:rPr>
        <w:t>–</w:t>
      </w:r>
      <w:r w:rsidR="00E56440">
        <w:rPr>
          <w:iCs/>
        </w:rPr>
        <w:t>6</w:t>
      </w:r>
      <w:r w:rsidR="00E56440">
        <w:rPr>
          <w:iCs/>
          <w:lang w:val="uk-UA"/>
        </w:rPr>
        <w:t>. –</w:t>
      </w:r>
      <w:r w:rsidR="00AF2693">
        <w:rPr>
          <w:iCs/>
        </w:rPr>
        <w:t xml:space="preserve"> С.</w:t>
      </w:r>
      <w:r w:rsidR="00AF2693">
        <w:rPr>
          <w:iCs/>
          <w:lang w:val="uk-UA"/>
        </w:rPr>
        <w:t> </w:t>
      </w:r>
      <w:r w:rsidRPr="00D01B8F">
        <w:rPr>
          <w:iCs/>
        </w:rPr>
        <w:t>96</w:t>
      </w:r>
      <w:r w:rsidRPr="00D01B8F">
        <w:rPr>
          <w:iCs/>
          <w:lang w:val="uk-UA"/>
        </w:rPr>
        <w:t>–</w:t>
      </w:r>
      <w:r w:rsidR="00E56440">
        <w:rPr>
          <w:iCs/>
        </w:rPr>
        <w:t>105.</w:t>
      </w:r>
    </w:p>
    <w:p w:rsidR="00B1510B" w:rsidRPr="001C381F" w:rsidRDefault="00B1510B" w:rsidP="00D01B8F">
      <w:pPr>
        <w:spacing w:line="360" w:lineRule="auto"/>
        <w:ind w:firstLine="567"/>
        <w:jc w:val="both"/>
        <w:rPr>
          <w:iCs/>
        </w:rPr>
      </w:pPr>
    </w:p>
    <w:p w:rsidR="000227BE" w:rsidRDefault="000227BE" w:rsidP="00D01B8F">
      <w:pPr>
        <w:spacing w:line="360" w:lineRule="auto"/>
        <w:ind w:firstLine="567"/>
        <w:jc w:val="both"/>
        <w:rPr>
          <w:lang w:val="uk-UA"/>
        </w:rPr>
      </w:pPr>
      <w:r w:rsidRPr="00D01B8F">
        <w:rPr>
          <w:lang w:val="uk-UA"/>
        </w:rPr>
        <w:t>Проблеми вивчення давньої української літератур</w:t>
      </w:r>
      <w:r w:rsidR="001C65EC">
        <w:rPr>
          <w:lang w:val="uk-UA"/>
        </w:rPr>
        <w:t>и</w:t>
      </w:r>
      <w:r w:rsidRPr="00D01B8F">
        <w:rPr>
          <w:lang w:val="uk-UA"/>
        </w:rPr>
        <w:t xml:space="preserve"> в університеті // Книжна культура Київської </w:t>
      </w:r>
      <w:r w:rsidR="005455A4">
        <w:rPr>
          <w:lang w:val="uk-UA"/>
        </w:rPr>
        <w:t xml:space="preserve"> </w:t>
      </w:r>
      <w:r w:rsidRPr="00D01B8F">
        <w:rPr>
          <w:lang w:val="uk-UA"/>
        </w:rPr>
        <w:t>Русі та пізнього середньовіччя : матеріали спецсемінару / Чернігівські Афіни,– Чернігів, 2017. −  </w:t>
      </w:r>
      <w:r w:rsidR="00E56440" w:rsidRPr="00D01B8F">
        <w:rPr>
          <w:lang w:val="uk-UA"/>
        </w:rPr>
        <w:t xml:space="preserve">Вип. 5. </w:t>
      </w:r>
      <w:r w:rsidRPr="00D01B8F">
        <w:rPr>
          <w:lang w:val="uk-UA"/>
        </w:rPr>
        <w:t>С. 8–16.</w:t>
      </w:r>
    </w:p>
    <w:p w:rsidR="00D01B8F" w:rsidRPr="00D01B8F" w:rsidRDefault="00D01B8F" w:rsidP="00D01B8F">
      <w:pPr>
        <w:spacing w:line="360" w:lineRule="auto"/>
        <w:ind w:firstLine="567"/>
        <w:jc w:val="both"/>
        <w:rPr>
          <w:lang w:val="uk-UA"/>
        </w:rPr>
      </w:pPr>
    </w:p>
    <w:p w:rsidR="000227BE" w:rsidRDefault="000227BE" w:rsidP="00D01B8F">
      <w:pPr>
        <w:spacing w:line="360" w:lineRule="auto"/>
        <w:ind w:firstLine="567"/>
        <w:jc w:val="both"/>
        <w:rPr>
          <w:lang w:val="uk-UA"/>
        </w:rPr>
      </w:pPr>
      <w:r w:rsidRPr="00D01B8F">
        <w:rPr>
          <w:lang w:val="uk-UA"/>
        </w:rPr>
        <w:lastRenderedPageBreak/>
        <w:t xml:space="preserve">Ідеї аскетизму у проповідях та молитвах Кирила </w:t>
      </w:r>
      <w:proofErr w:type="spellStart"/>
      <w:r w:rsidRPr="00D01B8F">
        <w:rPr>
          <w:lang w:val="uk-UA"/>
        </w:rPr>
        <w:t>Туровського</w:t>
      </w:r>
      <w:proofErr w:type="spellEnd"/>
      <w:r w:rsidRPr="00D01B8F">
        <w:rPr>
          <w:lang w:val="uk-UA"/>
        </w:rPr>
        <w:t xml:space="preserve"> (на прикладі Слова про розслабленого та циклу </w:t>
      </w:r>
      <w:proofErr w:type="spellStart"/>
      <w:r w:rsidRPr="00D01B8F">
        <w:rPr>
          <w:lang w:val="uk-UA"/>
        </w:rPr>
        <w:t>седмічних</w:t>
      </w:r>
      <w:proofErr w:type="spellEnd"/>
      <w:r w:rsidRPr="00D01B8F">
        <w:rPr>
          <w:lang w:val="uk-UA"/>
        </w:rPr>
        <w:t xml:space="preserve"> молитов) // Книжна культура Київської Русі та пізнього середньовіччя : матеріали сп</w:t>
      </w:r>
      <w:r w:rsidR="00697C81">
        <w:rPr>
          <w:lang w:val="uk-UA"/>
        </w:rPr>
        <w:t xml:space="preserve">ецсемінару / Чернігівські Афіни. </w:t>
      </w:r>
      <w:r w:rsidRPr="00D01B8F">
        <w:rPr>
          <w:lang w:val="uk-UA"/>
        </w:rPr>
        <w:t xml:space="preserve">– Чернігів, 2017. – </w:t>
      </w:r>
      <w:r w:rsidR="00697C81" w:rsidRPr="00D01B8F">
        <w:rPr>
          <w:lang w:val="uk-UA"/>
        </w:rPr>
        <w:t xml:space="preserve">Вип. 5. </w:t>
      </w:r>
      <w:r w:rsidR="00697C81">
        <w:rPr>
          <w:lang w:val="uk-UA"/>
        </w:rPr>
        <w:t>С. </w:t>
      </w:r>
      <w:r w:rsidRPr="00D01B8F">
        <w:rPr>
          <w:lang w:val="uk-UA"/>
        </w:rPr>
        <w:t>45–56.</w:t>
      </w:r>
    </w:p>
    <w:p w:rsidR="00D01B8F" w:rsidRPr="00D01B8F" w:rsidRDefault="00D01B8F" w:rsidP="00D01B8F">
      <w:pPr>
        <w:spacing w:line="360" w:lineRule="auto"/>
        <w:ind w:firstLine="567"/>
        <w:jc w:val="both"/>
        <w:rPr>
          <w:lang w:val="uk-UA"/>
        </w:rPr>
      </w:pPr>
    </w:p>
    <w:p w:rsidR="000227BE" w:rsidRDefault="000227BE" w:rsidP="00D01B8F">
      <w:pPr>
        <w:spacing w:line="360" w:lineRule="auto"/>
        <w:ind w:firstLine="567"/>
        <w:jc w:val="both"/>
        <w:rPr>
          <w:lang w:val="uk-UA"/>
        </w:rPr>
      </w:pPr>
      <w:r w:rsidRPr="004B766D">
        <w:rPr>
          <w:lang w:val="uk-UA"/>
        </w:rPr>
        <w:t xml:space="preserve">Митрополит </w:t>
      </w:r>
      <w:proofErr w:type="spellStart"/>
      <w:r w:rsidRPr="004B766D">
        <w:rPr>
          <w:lang w:val="uk-UA"/>
        </w:rPr>
        <w:t>Киприян</w:t>
      </w:r>
      <w:proofErr w:type="spellEnd"/>
      <w:r w:rsidRPr="004B766D">
        <w:rPr>
          <w:lang w:val="uk-UA"/>
        </w:rPr>
        <w:t>. Житіє митрополита Петра (підготовка тексту, переклад) // Книжна культура Київської Русі та пізнього середньовіччя: матеріали спе</w:t>
      </w:r>
      <w:r w:rsidR="00697C81">
        <w:rPr>
          <w:lang w:val="uk-UA"/>
        </w:rPr>
        <w:t xml:space="preserve">цсемінару / Чернігівські </w:t>
      </w:r>
      <w:proofErr w:type="spellStart"/>
      <w:r w:rsidR="00697C81">
        <w:rPr>
          <w:lang w:val="uk-UA"/>
        </w:rPr>
        <w:t>Афіни.</w:t>
      </w:r>
      <w:r w:rsidRPr="004B766D">
        <w:rPr>
          <w:lang w:val="uk-UA"/>
        </w:rPr>
        <w:t>–</w:t>
      </w:r>
      <w:proofErr w:type="spellEnd"/>
      <w:r w:rsidRPr="004B766D">
        <w:rPr>
          <w:lang w:val="uk-UA"/>
        </w:rPr>
        <w:t xml:space="preserve"> Чернігів, 2017. – </w:t>
      </w:r>
      <w:r w:rsidR="00697C81" w:rsidRPr="004B766D">
        <w:rPr>
          <w:lang w:val="uk-UA"/>
        </w:rPr>
        <w:t>Вип. 5.</w:t>
      </w:r>
      <w:r w:rsidR="00697C81">
        <w:rPr>
          <w:lang w:val="uk-UA"/>
        </w:rPr>
        <w:t xml:space="preserve"> </w:t>
      </w:r>
      <w:r w:rsidRPr="004B766D">
        <w:rPr>
          <w:lang w:val="uk-UA"/>
        </w:rPr>
        <w:t>С. 95</w:t>
      </w:r>
      <w:r w:rsidRPr="00D01B8F">
        <w:rPr>
          <w:lang w:val="uk-UA"/>
        </w:rPr>
        <w:t>–</w:t>
      </w:r>
      <w:r w:rsidRPr="004B766D">
        <w:rPr>
          <w:lang w:val="uk-UA"/>
        </w:rPr>
        <w:t>120.</w:t>
      </w:r>
    </w:p>
    <w:p w:rsidR="00D01B8F" w:rsidRPr="00D01B8F" w:rsidRDefault="00D01B8F" w:rsidP="00D01B8F">
      <w:pPr>
        <w:spacing w:line="360" w:lineRule="auto"/>
        <w:ind w:firstLine="567"/>
        <w:jc w:val="both"/>
        <w:rPr>
          <w:lang w:val="uk-UA"/>
        </w:rPr>
      </w:pPr>
    </w:p>
    <w:p w:rsidR="000227BE" w:rsidRDefault="000227BE" w:rsidP="00D01B8F">
      <w:pPr>
        <w:spacing w:line="360" w:lineRule="auto"/>
        <w:ind w:firstLine="567"/>
        <w:jc w:val="both"/>
        <w:rPr>
          <w:lang w:val="uk-UA"/>
        </w:rPr>
      </w:pPr>
      <w:r w:rsidRPr="004B766D">
        <w:rPr>
          <w:lang w:val="uk-UA"/>
        </w:rPr>
        <w:t>Митрополит Фотій. Повчання в неділю про блудного сина (підготовка тексту, переклад)</w:t>
      </w:r>
      <w:r w:rsidRPr="00D01B8F">
        <w:t> </w:t>
      </w:r>
      <w:r w:rsidRPr="004B766D">
        <w:rPr>
          <w:lang w:val="uk-UA"/>
        </w:rPr>
        <w:t>//</w:t>
      </w:r>
      <w:r w:rsidRPr="00D01B8F">
        <w:rPr>
          <w:lang w:val="uk-UA"/>
        </w:rPr>
        <w:t> </w:t>
      </w:r>
      <w:r w:rsidRPr="004B766D">
        <w:rPr>
          <w:lang w:val="uk-UA"/>
        </w:rPr>
        <w:t>Книжна культура Київської Русі та пізнього середньовіччя : матеріали сп</w:t>
      </w:r>
      <w:r w:rsidR="00697C81">
        <w:rPr>
          <w:lang w:val="uk-UA"/>
        </w:rPr>
        <w:t xml:space="preserve">ецсемінару / Чернігівські Афіни. </w:t>
      </w:r>
      <w:r w:rsidRPr="004B766D">
        <w:rPr>
          <w:lang w:val="uk-UA"/>
        </w:rPr>
        <w:t xml:space="preserve">– Чернігів, 2017. – </w:t>
      </w:r>
      <w:r w:rsidR="00697C81" w:rsidRPr="004B766D">
        <w:rPr>
          <w:lang w:val="uk-UA"/>
        </w:rPr>
        <w:t xml:space="preserve">Вип. 5. </w:t>
      </w:r>
      <w:r w:rsidRPr="004B766D">
        <w:rPr>
          <w:lang w:val="uk-UA"/>
        </w:rPr>
        <w:t>С. 121</w:t>
      </w:r>
      <w:r w:rsidRPr="00D01B8F">
        <w:rPr>
          <w:lang w:val="uk-UA"/>
        </w:rPr>
        <w:t>–</w:t>
      </w:r>
      <w:r w:rsidRPr="004B766D">
        <w:rPr>
          <w:lang w:val="uk-UA"/>
        </w:rPr>
        <w:t>140.</w:t>
      </w:r>
    </w:p>
    <w:p w:rsidR="00D01B8F" w:rsidRPr="00D01B8F" w:rsidRDefault="00D01B8F" w:rsidP="00D01B8F">
      <w:pPr>
        <w:spacing w:line="360" w:lineRule="auto"/>
        <w:ind w:firstLine="567"/>
        <w:jc w:val="both"/>
        <w:rPr>
          <w:lang w:val="uk-UA"/>
        </w:rPr>
      </w:pPr>
    </w:p>
    <w:p w:rsidR="000227BE" w:rsidRDefault="000227BE" w:rsidP="00D01B8F">
      <w:pPr>
        <w:spacing w:line="360" w:lineRule="auto"/>
        <w:ind w:firstLine="567"/>
        <w:rPr>
          <w:lang w:val="uk-UA"/>
        </w:rPr>
      </w:pPr>
      <w:r w:rsidRPr="00D01B8F">
        <w:rPr>
          <w:iCs/>
        </w:rPr>
        <w:t xml:space="preserve">Богослужебные тексты как литературный источник средневековой проповеди: поучения Григория </w:t>
      </w:r>
      <w:proofErr w:type="spellStart"/>
      <w:r w:rsidRPr="00D01B8F">
        <w:rPr>
          <w:iCs/>
        </w:rPr>
        <w:t>Цамблака</w:t>
      </w:r>
      <w:proofErr w:type="spellEnd"/>
      <w:r w:rsidRPr="00D01B8F">
        <w:rPr>
          <w:iCs/>
        </w:rPr>
        <w:t xml:space="preserve"> </w:t>
      </w:r>
      <w:r w:rsidRPr="00D01B8F">
        <w:t>// Русская литература. – СПб</w:t>
      </w:r>
      <w:proofErr w:type="gramStart"/>
      <w:r w:rsidRPr="00D01B8F">
        <w:t xml:space="preserve">.: </w:t>
      </w:r>
      <w:proofErr w:type="gramEnd"/>
      <w:r w:rsidRPr="00D01B8F">
        <w:t>Издательство «Пушкин</w:t>
      </w:r>
      <w:r w:rsidR="00AF2693">
        <w:t>ский дом»,</w:t>
      </w:r>
      <w:r w:rsidR="00D26101">
        <w:rPr>
          <w:lang w:val="uk-UA"/>
        </w:rPr>
        <w:t xml:space="preserve"> </w:t>
      </w:r>
      <w:proofErr w:type="spellStart"/>
      <w:r w:rsidR="00D26101">
        <w:rPr>
          <w:lang w:val="uk-UA"/>
        </w:rPr>
        <w:t>Санкт–Петербург</w:t>
      </w:r>
      <w:proofErr w:type="spellEnd"/>
      <w:r w:rsidR="00D26101">
        <w:rPr>
          <w:lang w:val="uk-UA"/>
        </w:rPr>
        <w:t>,</w:t>
      </w:r>
      <w:r w:rsidR="00AF2693">
        <w:t xml:space="preserve"> 2017, </w:t>
      </w:r>
      <w:proofErr w:type="spellStart"/>
      <w:r w:rsidR="00AF2693">
        <w:t>Вып</w:t>
      </w:r>
      <w:proofErr w:type="spellEnd"/>
      <w:r w:rsidR="00AF2693">
        <w:t>. 3. С. 158</w:t>
      </w:r>
      <w:r w:rsidR="00AF2693">
        <w:rPr>
          <w:lang w:val="uk-UA"/>
        </w:rPr>
        <w:t>–</w:t>
      </w:r>
      <w:r w:rsidRPr="00D01B8F">
        <w:t>164</w:t>
      </w:r>
      <w:r w:rsidR="00D01B8F">
        <w:rPr>
          <w:lang w:val="uk-UA"/>
        </w:rPr>
        <w:t>.</w:t>
      </w:r>
    </w:p>
    <w:p w:rsidR="00AF2693" w:rsidRPr="00D01B8F" w:rsidRDefault="00AF2693" w:rsidP="00D01B8F">
      <w:pPr>
        <w:spacing w:line="360" w:lineRule="auto"/>
        <w:ind w:firstLine="567"/>
        <w:rPr>
          <w:lang w:val="uk-UA"/>
        </w:rPr>
      </w:pPr>
    </w:p>
    <w:p w:rsidR="000227BE" w:rsidRDefault="000227BE" w:rsidP="00D01B8F">
      <w:pPr>
        <w:spacing w:line="360" w:lineRule="auto"/>
        <w:ind w:firstLine="567"/>
        <w:jc w:val="both"/>
        <w:rPr>
          <w:lang w:val="uk-UA"/>
        </w:rPr>
      </w:pPr>
      <w:r w:rsidRPr="00D01B8F">
        <w:t xml:space="preserve">Триодь как литературный источник Жития Стефана Пермского // Русская агиография: исследования, материалы, публикации. </w:t>
      </w:r>
      <w:r w:rsidR="00D26101">
        <w:rPr>
          <w:lang w:val="uk-UA"/>
        </w:rPr>
        <w:t xml:space="preserve">– </w:t>
      </w:r>
      <w:r w:rsidRPr="00D01B8F">
        <w:t>СПб: Пушкинский д</w:t>
      </w:r>
      <w:r w:rsidR="00D26101">
        <w:t xml:space="preserve">ом, </w:t>
      </w:r>
      <w:proofErr w:type="spellStart"/>
      <w:r w:rsidR="00D26101">
        <w:rPr>
          <w:lang w:val="uk-UA"/>
        </w:rPr>
        <w:t>Санкт–Петербург</w:t>
      </w:r>
      <w:proofErr w:type="spellEnd"/>
      <w:r w:rsidR="00D26101">
        <w:rPr>
          <w:lang w:val="uk-UA"/>
        </w:rPr>
        <w:t>, 20</w:t>
      </w:r>
      <w:r w:rsidR="00D26101">
        <w:t>17</w:t>
      </w:r>
      <w:r w:rsidR="00D26101">
        <w:rPr>
          <w:lang w:val="uk-UA"/>
        </w:rPr>
        <w:t xml:space="preserve">, Т. 2. – </w:t>
      </w:r>
      <w:r w:rsidR="00AF2693">
        <w:t>С.</w:t>
      </w:r>
      <w:r w:rsidR="00AF2693">
        <w:rPr>
          <w:lang w:val="uk-UA"/>
        </w:rPr>
        <w:t> </w:t>
      </w:r>
      <w:r w:rsidR="00AF2693">
        <w:t>35</w:t>
      </w:r>
      <w:r w:rsidR="00AF2693">
        <w:rPr>
          <w:lang w:val="uk-UA"/>
        </w:rPr>
        <w:t>–</w:t>
      </w:r>
      <w:r w:rsidR="00D01B8F">
        <w:t>45</w:t>
      </w:r>
      <w:r w:rsidR="00D01B8F">
        <w:rPr>
          <w:lang w:val="uk-UA"/>
        </w:rPr>
        <w:t>.</w:t>
      </w:r>
    </w:p>
    <w:p w:rsidR="00D01B8F" w:rsidRPr="00D01B8F" w:rsidRDefault="00D01B8F" w:rsidP="00D01B8F">
      <w:pPr>
        <w:spacing w:line="360" w:lineRule="auto"/>
        <w:ind w:firstLine="567"/>
        <w:jc w:val="both"/>
        <w:rPr>
          <w:lang w:val="uk-UA"/>
        </w:rPr>
      </w:pPr>
    </w:p>
    <w:p w:rsidR="000227BE" w:rsidRPr="00D01B8F" w:rsidRDefault="000227BE" w:rsidP="00D01B8F">
      <w:pPr>
        <w:spacing w:line="360" w:lineRule="auto"/>
        <w:ind w:firstLine="567"/>
        <w:jc w:val="both"/>
        <w:rPr>
          <w:lang w:val="uk-UA"/>
        </w:rPr>
      </w:pPr>
      <w:r w:rsidRPr="00D01B8F">
        <w:t xml:space="preserve">Влияние литургической </w:t>
      </w:r>
      <w:proofErr w:type="spellStart"/>
      <w:r w:rsidRPr="00D01B8F">
        <w:t>гимнографии</w:t>
      </w:r>
      <w:proofErr w:type="spellEnd"/>
      <w:r w:rsidRPr="00D01B8F">
        <w:t xml:space="preserve"> на творчество Кирилла </w:t>
      </w:r>
      <w:proofErr w:type="spellStart"/>
      <w:r w:rsidRPr="00D01B8F">
        <w:t>Туровского</w:t>
      </w:r>
      <w:proofErr w:type="spellEnd"/>
      <w:r w:rsidRPr="00D01B8F">
        <w:t xml:space="preserve"> // Труды </w:t>
      </w:r>
      <w:r w:rsidR="00D26101">
        <w:t>отдела древнерусской литературы</w:t>
      </w:r>
      <w:r w:rsidRPr="00D01B8F">
        <w:t xml:space="preserve"> СПб</w:t>
      </w:r>
      <w:proofErr w:type="gramStart"/>
      <w:r w:rsidRPr="00D01B8F">
        <w:t xml:space="preserve">.: </w:t>
      </w:r>
      <w:proofErr w:type="gramEnd"/>
      <w:r w:rsidRPr="00D01B8F">
        <w:t>Пушкинский дом,</w:t>
      </w:r>
      <w:r w:rsidR="00D26101" w:rsidRPr="00D26101">
        <w:rPr>
          <w:lang w:val="uk-UA"/>
        </w:rPr>
        <w:t xml:space="preserve"> </w:t>
      </w:r>
      <w:proofErr w:type="spellStart"/>
      <w:r w:rsidR="00D26101">
        <w:rPr>
          <w:lang w:val="uk-UA"/>
        </w:rPr>
        <w:t>Санкт–Петербург</w:t>
      </w:r>
      <w:proofErr w:type="spellEnd"/>
      <w:r w:rsidR="00D26101">
        <w:rPr>
          <w:lang w:val="uk-UA"/>
        </w:rPr>
        <w:t>,</w:t>
      </w:r>
      <w:r w:rsidR="00D26101">
        <w:t xml:space="preserve"> 2017</w:t>
      </w:r>
      <w:r w:rsidR="00D26101">
        <w:rPr>
          <w:lang w:val="uk-UA"/>
        </w:rPr>
        <w:t>,</w:t>
      </w:r>
      <w:r w:rsidRPr="00D01B8F">
        <w:t xml:space="preserve"> </w:t>
      </w:r>
      <w:r w:rsidR="00D26101">
        <w:t>Т.</w:t>
      </w:r>
      <w:r w:rsidR="00D26101">
        <w:rPr>
          <w:lang w:val="uk-UA"/>
        </w:rPr>
        <w:t> </w:t>
      </w:r>
      <w:r w:rsidR="00D26101" w:rsidRPr="00D01B8F">
        <w:t>65</w:t>
      </w:r>
      <w:r w:rsidR="00D26101">
        <w:rPr>
          <w:lang w:val="uk-UA"/>
        </w:rPr>
        <w:t xml:space="preserve"> </w:t>
      </w:r>
      <w:r w:rsidRPr="00D01B8F">
        <w:t>С. 254</w:t>
      </w:r>
      <w:r w:rsidRPr="00D01B8F">
        <w:rPr>
          <w:lang w:val="uk-UA"/>
        </w:rPr>
        <w:t>–</w:t>
      </w:r>
      <w:r w:rsidRPr="00D01B8F">
        <w:t>26</w:t>
      </w:r>
      <w:r w:rsidR="00D01B8F">
        <w:t>6</w:t>
      </w:r>
      <w:r w:rsidR="00D01B8F">
        <w:rPr>
          <w:lang w:val="uk-UA"/>
        </w:rPr>
        <w:t>.</w:t>
      </w:r>
    </w:p>
    <w:p w:rsidR="00E3174C" w:rsidRPr="000227BE" w:rsidRDefault="00E3174C" w:rsidP="00D01B8F">
      <w:pPr>
        <w:ind w:firstLine="567"/>
        <w:jc w:val="center"/>
        <w:rPr>
          <w:color w:val="000000" w:themeColor="text1"/>
          <w:sz w:val="32"/>
          <w:szCs w:val="32"/>
        </w:rPr>
      </w:pPr>
    </w:p>
    <w:p w:rsidR="00E3174C" w:rsidRPr="001C381F" w:rsidRDefault="00E3174C" w:rsidP="00B60A27">
      <w:pPr>
        <w:ind w:firstLine="709"/>
        <w:jc w:val="center"/>
        <w:rPr>
          <w:color w:val="000000" w:themeColor="text1"/>
          <w:sz w:val="32"/>
          <w:szCs w:val="32"/>
        </w:rPr>
      </w:pPr>
    </w:p>
    <w:p w:rsidR="00663732" w:rsidRPr="001C381F" w:rsidRDefault="00663732" w:rsidP="00B60A27">
      <w:pPr>
        <w:ind w:firstLine="709"/>
        <w:jc w:val="center"/>
        <w:rPr>
          <w:color w:val="000000" w:themeColor="text1"/>
          <w:sz w:val="32"/>
          <w:szCs w:val="32"/>
        </w:rPr>
      </w:pPr>
    </w:p>
    <w:p w:rsidR="00663732" w:rsidRPr="001C381F" w:rsidRDefault="00663732" w:rsidP="00B60A27">
      <w:pPr>
        <w:ind w:firstLine="709"/>
        <w:jc w:val="center"/>
        <w:rPr>
          <w:color w:val="000000" w:themeColor="text1"/>
          <w:sz w:val="32"/>
          <w:szCs w:val="32"/>
        </w:rPr>
      </w:pPr>
    </w:p>
    <w:p w:rsidR="00663732" w:rsidRPr="001C381F" w:rsidRDefault="00663732" w:rsidP="00B60A27">
      <w:pPr>
        <w:ind w:firstLine="709"/>
        <w:jc w:val="center"/>
        <w:rPr>
          <w:color w:val="000000" w:themeColor="text1"/>
          <w:sz w:val="32"/>
          <w:szCs w:val="32"/>
        </w:rPr>
      </w:pPr>
    </w:p>
    <w:p w:rsidR="00663732" w:rsidRPr="001C381F" w:rsidRDefault="00663732" w:rsidP="00B60A27">
      <w:pPr>
        <w:ind w:firstLine="709"/>
        <w:jc w:val="center"/>
        <w:rPr>
          <w:color w:val="000000" w:themeColor="text1"/>
          <w:sz w:val="32"/>
          <w:szCs w:val="32"/>
        </w:rPr>
      </w:pPr>
    </w:p>
    <w:p w:rsidR="00663732" w:rsidRPr="001C381F" w:rsidRDefault="00663732" w:rsidP="00B60A27">
      <w:pPr>
        <w:ind w:firstLine="709"/>
        <w:jc w:val="center"/>
        <w:rPr>
          <w:color w:val="000000" w:themeColor="text1"/>
          <w:sz w:val="32"/>
          <w:szCs w:val="32"/>
        </w:rPr>
      </w:pPr>
    </w:p>
    <w:p w:rsidR="00E3174C" w:rsidRDefault="00E3174C" w:rsidP="00B60A27">
      <w:pPr>
        <w:ind w:firstLine="709"/>
        <w:jc w:val="center"/>
        <w:rPr>
          <w:color w:val="000000" w:themeColor="text1"/>
          <w:sz w:val="32"/>
          <w:szCs w:val="32"/>
          <w:lang w:val="uk-UA"/>
        </w:rPr>
      </w:pPr>
    </w:p>
    <w:p w:rsidR="00E3174C" w:rsidRDefault="00E3174C" w:rsidP="00B60A27">
      <w:pPr>
        <w:ind w:firstLine="709"/>
        <w:jc w:val="center"/>
        <w:rPr>
          <w:color w:val="000000" w:themeColor="text1"/>
          <w:sz w:val="32"/>
          <w:szCs w:val="32"/>
          <w:lang w:val="uk-UA"/>
        </w:rPr>
      </w:pPr>
    </w:p>
    <w:p w:rsidR="00E3174C" w:rsidRDefault="00E3174C" w:rsidP="00B60A27">
      <w:pPr>
        <w:ind w:firstLine="709"/>
        <w:jc w:val="center"/>
        <w:rPr>
          <w:color w:val="000000" w:themeColor="text1"/>
          <w:sz w:val="32"/>
          <w:szCs w:val="32"/>
          <w:lang w:val="uk-UA"/>
        </w:rPr>
      </w:pPr>
    </w:p>
    <w:p w:rsidR="00E3174C" w:rsidRDefault="00E3174C" w:rsidP="00B60A27">
      <w:pPr>
        <w:ind w:firstLine="709"/>
        <w:jc w:val="center"/>
        <w:rPr>
          <w:color w:val="000000" w:themeColor="text1"/>
          <w:sz w:val="32"/>
          <w:szCs w:val="32"/>
          <w:lang w:val="uk-UA"/>
        </w:rPr>
      </w:pPr>
    </w:p>
    <w:p w:rsidR="006B3436" w:rsidRDefault="006B3436" w:rsidP="00D26101">
      <w:pPr>
        <w:rPr>
          <w:color w:val="000000" w:themeColor="text1"/>
          <w:sz w:val="32"/>
          <w:szCs w:val="32"/>
          <w:lang w:val="uk-UA"/>
        </w:rPr>
      </w:pPr>
    </w:p>
    <w:p w:rsidR="002E6595" w:rsidRPr="00CA2595" w:rsidRDefault="002E6595" w:rsidP="00B60A27">
      <w:pPr>
        <w:ind w:firstLine="709"/>
        <w:jc w:val="center"/>
        <w:rPr>
          <w:color w:val="000000" w:themeColor="text1"/>
          <w:sz w:val="28"/>
          <w:szCs w:val="28"/>
          <w:lang w:val="uk-UA"/>
        </w:rPr>
      </w:pPr>
      <w:r w:rsidRPr="00CA2595">
        <w:rPr>
          <w:color w:val="000000" w:themeColor="text1"/>
          <w:sz w:val="28"/>
          <w:szCs w:val="28"/>
          <w:lang w:val="uk-UA"/>
        </w:rPr>
        <w:lastRenderedPageBreak/>
        <w:t>КАФЕДРА ІНОЗЕМНИХ МОВ</w:t>
      </w:r>
    </w:p>
    <w:p w:rsidR="006B3436" w:rsidRPr="003E4D88" w:rsidRDefault="006B3436" w:rsidP="00B60A27">
      <w:pPr>
        <w:ind w:firstLine="709"/>
        <w:jc w:val="center"/>
        <w:rPr>
          <w:color w:val="000000" w:themeColor="text1"/>
          <w:lang w:val="uk-UA"/>
        </w:rPr>
      </w:pPr>
    </w:p>
    <w:p w:rsidR="005D6B2B" w:rsidRPr="00DF7EE1" w:rsidRDefault="005D6B2B" w:rsidP="00B60A27">
      <w:pPr>
        <w:ind w:firstLine="709"/>
        <w:jc w:val="center"/>
        <w:rPr>
          <w:b/>
          <w:caps/>
          <w:lang w:val="uk-UA"/>
        </w:rPr>
      </w:pPr>
      <w:r w:rsidRPr="00DF7EE1">
        <w:rPr>
          <w:b/>
          <w:caps/>
          <w:lang w:val="uk-UA"/>
        </w:rPr>
        <w:t xml:space="preserve">Панзига </w:t>
      </w:r>
      <w:r w:rsidR="002E1F78" w:rsidRPr="00DF7EE1">
        <w:rPr>
          <w:b/>
          <w:caps/>
          <w:lang w:val="uk-UA"/>
        </w:rPr>
        <w:t>Оксана Миколаївна</w:t>
      </w:r>
    </w:p>
    <w:p w:rsidR="005D6B2B" w:rsidRDefault="00D01B8F" w:rsidP="00B60A27">
      <w:pPr>
        <w:ind w:firstLine="709"/>
        <w:jc w:val="center"/>
        <w:rPr>
          <w:lang w:val="uk-UA"/>
        </w:rPr>
      </w:pPr>
      <w:r w:rsidRPr="003E0275">
        <w:rPr>
          <w:lang w:val="uk-UA"/>
        </w:rPr>
        <w:t>В</w:t>
      </w:r>
      <w:r w:rsidR="002E1F78" w:rsidRPr="003E0275">
        <w:rPr>
          <w:lang w:val="uk-UA"/>
        </w:rPr>
        <w:t>икладач</w:t>
      </w:r>
    </w:p>
    <w:p w:rsidR="00D01B8F" w:rsidRPr="003E0275" w:rsidRDefault="00D01B8F" w:rsidP="00B60A27">
      <w:pPr>
        <w:ind w:firstLine="709"/>
        <w:jc w:val="center"/>
        <w:rPr>
          <w:lang w:val="uk-UA"/>
        </w:rPr>
      </w:pPr>
    </w:p>
    <w:p w:rsidR="00DA607D" w:rsidRDefault="00DA607D" w:rsidP="00AF2693">
      <w:pPr>
        <w:spacing w:line="360" w:lineRule="auto"/>
        <w:ind w:firstLine="567"/>
        <w:jc w:val="both"/>
        <w:rPr>
          <w:lang w:val="uk-UA"/>
        </w:rPr>
      </w:pPr>
      <w:r w:rsidRPr="00D01B8F">
        <w:rPr>
          <w:lang w:val="uk-UA"/>
        </w:rPr>
        <w:t xml:space="preserve">Контроль </w:t>
      </w:r>
      <w:proofErr w:type="spellStart"/>
      <w:r w:rsidRPr="00D01B8F">
        <w:rPr>
          <w:lang w:val="uk-UA"/>
        </w:rPr>
        <w:t>уровня</w:t>
      </w:r>
      <w:proofErr w:type="spellEnd"/>
      <w:r w:rsidRPr="00D01B8F">
        <w:rPr>
          <w:lang w:val="uk-UA"/>
        </w:rPr>
        <w:t xml:space="preserve"> </w:t>
      </w:r>
      <w:proofErr w:type="spellStart"/>
      <w:r w:rsidRPr="00D01B8F">
        <w:rPr>
          <w:lang w:val="uk-UA"/>
        </w:rPr>
        <w:t>сформированности</w:t>
      </w:r>
      <w:proofErr w:type="spellEnd"/>
      <w:r w:rsidRPr="00D01B8F">
        <w:rPr>
          <w:lang w:val="uk-UA"/>
        </w:rPr>
        <w:t xml:space="preserve"> </w:t>
      </w:r>
      <w:proofErr w:type="spellStart"/>
      <w:r w:rsidRPr="00D01B8F">
        <w:rPr>
          <w:lang w:val="uk-UA"/>
        </w:rPr>
        <w:t>рецептивных</w:t>
      </w:r>
      <w:proofErr w:type="spellEnd"/>
      <w:r w:rsidRPr="00D01B8F">
        <w:rPr>
          <w:lang w:val="uk-UA"/>
        </w:rPr>
        <w:t xml:space="preserve"> </w:t>
      </w:r>
      <w:proofErr w:type="spellStart"/>
      <w:r w:rsidRPr="00D01B8F">
        <w:rPr>
          <w:lang w:val="uk-UA"/>
        </w:rPr>
        <w:t>речевых</w:t>
      </w:r>
      <w:proofErr w:type="spellEnd"/>
      <w:r w:rsidRPr="00D01B8F">
        <w:rPr>
          <w:lang w:val="uk-UA"/>
        </w:rPr>
        <w:t xml:space="preserve"> </w:t>
      </w:r>
      <w:proofErr w:type="spellStart"/>
      <w:r w:rsidRPr="00D01B8F">
        <w:rPr>
          <w:lang w:val="uk-UA"/>
        </w:rPr>
        <w:t>компетентностей</w:t>
      </w:r>
      <w:proofErr w:type="spellEnd"/>
      <w:r w:rsidRPr="00D01B8F">
        <w:rPr>
          <w:lang w:val="uk-UA"/>
        </w:rPr>
        <w:t xml:space="preserve"> // С</w:t>
      </w:r>
      <w:proofErr w:type="spellStart"/>
      <w:r w:rsidR="00697C81">
        <w:t>борник</w:t>
      </w:r>
      <w:proofErr w:type="spellEnd"/>
      <w:r w:rsidR="00697C81">
        <w:t xml:space="preserve"> научных статей</w:t>
      </w:r>
      <w:r w:rsidR="00697C81">
        <w:rPr>
          <w:lang w:val="uk-UA"/>
        </w:rPr>
        <w:t xml:space="preserve"> / </w:t>
      </w:r>
      <w:proofErr w:type="spellStart"/>
      <w:r w:rsidRPr="00D01B8F">
        <w:t>редкол</w:t>
      </w:r>
      <w:proofErr w:type="spellEnd"/>
      <w:r w:rsidRPr="00D01B8F">
        <w:t>.: Л.</w:t>
      </w:r>
      <w:r w:rsidR="00AF2693">
        <w:rPr>
          <w:lang w:val="uk-UA"/>
        </w:rPr>
        <w:t> </w:t>
      </w:r>
      <w:r w:rsidRPr="00D01B8F">
        <w:t>И.</w:t>
      </w:r>
      <w:r w:rsidR="00AF2693">
        <w:rPr>
          <w:lang w:val="uk-UA"/>
        </w:rPr>
        <w:t> </w:t>
      </w:r>
      <w:proofErr w:type="spellStart"/>
      <w:r w:rsidR="00697C81">
        <w:t>Богатикова</w:t>
      </w:r>
      <w:proofErr w:type="spellEnd"/>
      <w:r w:rsidR="00697C81">
        <w:t>. – Гомель</w:t>
      </w:r>
      <w:r w:rsidRPr="00D01B8F">
        <w:t>, 201</w:t>
      </w:r>
      <w:r w:rsidRPr="00D01B8F">
        <w:rPr>
          <w:lang w:val="uk-UA"/>
        </w:rPr>
        <w:t>7</w:t>
      </w:r>
      <w:r w:rsidR="00AF2693">
        <w:t xml:space="preserve">. – 277 с. </w:t>
      </w:r>
      <w:r w:rsidR="00AF2693">
        <w:rPr>
          <w:lang w:val="uk-UA"/>
        </w:rPr>
        <w:t>–</w:t>
      </w:r>
      <w:r w:rsidRPr="00D01B8F">
        <w:t xml:space="preserve"> С. </w:t>
      </w:r>
      <w:r w:rsidRPr="00D01B8F">
        <w:rPr>
          <w:lang w:val="uk-UA"/>
        </w:rPr>
        <w:t>129</w:t>
      </w:r>
      <w:r w:rsidR="00AF2693">
        <w:t xml:space="preserve"> –</w:t>
      </w:r>
      <w:r w:rsidR="00AF2693">
        <w:rPr>
          <w:lang w:val="uk-UA"/>
        </w:rPr>
        <w:t> </w:t>
      </w:r>
      <w:r w:rsidRPr="00D01B8F">
        <w:t>1</w:t>
      </w:r>
      <w:r w:rsidRPr="00D01B8F">
        <w:rPr>
          <w:lang w:val="uk-UA"/>
        </w:rPr>
        <w:t>33</w:t>
      </w:r>
      <w:r w:rsidR="00D01B8F" w:rsidRPr="00D01B8F">
        <w:rPr>
          <w:lang w:val="uk-UA"/>
        </w:rPr>
        <w:t>.</w:t>
      </w:r>
    </w:p>
    <w:p w:rsidR="00D01B8F" w:rsidRPr="00D01B8F" w:rsidRDefault="00D01B8F" w:rsidP="00AF2693">
      <w:pPr>
        <w:spacing w:line="360" w:lineRule="auto"/>
        <w:ind w:firstLine="567"/>
        <w:jc w:val="both"/>
        <w:rPr>
          <w:lang w:val="uk-UA" w:eastAsia="en-US"/>
        </w:rPr>
      </w:pPr>
    </w:p>
    <w:p w:rsidR="00DA607D" w:rsidRPr="00D01B8F" w:rsidRDefault="00DA607D" w:rsidP="00AF2693">
      <w:pPr>
        <w:spacing w:line="360" w:lineRule="auto"/>
        <w:ind w:firstLine="567"/>
        <w:jc w:val="both"/>
        <w:rPr>
          <w:lang w:val="uk-UA" w:eastAsia="en-US"/>
        </w:rPr>
      </w:pPr>
      <w:r w:rsidRPr="00D01B8F">
        <w:rPr>
          <w:lang w:val="uk-UA"/>
        </w:rPr>
        <w:t>Модульність у дистанційному навчанні» // М</w:t>
      </w:r>
      <w:r w:rsidR="00AF2693">
        <w:rPr>
          <w:lang w:val="uk-UA"/>
        </w:rPr>
        <w:t xml:space="preserve">атеріали </w:t>
      </w:r>
      <w:proofErr w:type="spellStart"/>
      <w:r w:rsidR="00AF2693">
        <w:rPr>
          <w:lang w:val="uk-UA"/>
        </w:rPr>
        <w:t>Всеукр</w:t>
      </w:r>
      <w:proofErr w:type="spellEnd"/>
      <w:r w:rsidR="00697C81">
        <w:rPr>
          <w:lang w:val="uk-UA"/>
        </w:rPr>
        <w:t>.</w:t>
      </w:r>
      <w:r w:rsidR="00AF2693">
        <w:rPr>
          <w:lang w:val="uk-UA"/>
        </w:rPr>
        <w:t xml:space="preserve"> </w:t>
      </w:r>
      <w:proofErr w:type="spellStart"/>
      <w:r w:rsidR="00AF2693">
        <w:rPr>
          <w:lang w:val="uk-UA"/>
        </w:rPr>
        <w:t>наук</w:t>
      </w:r>
      <w:r w:rsidR="00697C81">
        <w:rPr>
          <w:lang w:val="uk-UA"/>
        </w:rPr>
        <w:t>.</w:t>
      </w:r>
      <w:r w:rsidR="00AF2693">
        <w:rPr>
          <w:lang w:val="uk-UA"/>
        </w:rPr>
        <w:t>–</w:t>
      </w:r>
      <w:r w:rsidRPr="00D01B8F">
        <w:rPr>
          <w:lang w:val="uk-UA"/>
        </w:rPr>
        <w:t>практ</w:t>
      </w:r>
      <w:proofErr w:type="spellEnd"/>
      <w:r w:rsidR="00697C81">
        <w:rPr>
          <w:lang w:val="uk-UA"/>
        </w:rPr>
        <w:t>.</w:t>
      </w:r>
      <w:r w:rsidRPr="00D01B8F">
        <w:rPr>
          <w:lang w:val="uk-UA"/>
        </w:rPr>
        <w:t xml:space="preserve"> </w:t>
      </w:r>
      <w:proofErr w:type="spellStart"/>
      <w:r w:rsidRPr="00D01B8F">
        <w:rPr>
          <w:lang w:val="uk-UA"/>
        </w:rPr>
        <w:t>конф</w:t>
      </w:r>
      <w:proofErr w:type="spellEnd"/>
      <w:r w:rsidR="00697C81">
        <w:rPr>
          <w:lang w:val="uk-UA"/>
        </w:rPr>
        <w:t>.</w:t>
      </w:r>
      <w:r w:rsidRPr="00D01B8F">
        <w:rPr>
          <w:lang w:val="uk-UA"/>
        </w:rPr>
        <w:t xml:space="preserve"> молодих науковців (28 </w:t>
      </w:r>
      <w:proofErr w:type="spellStart"/>
      <w:r w:rsidRPr="00D01B8F">
        <w:rPr>
          <w:lang w:val="uk-UA"/>
        </w:rPr>
        <w:t>берез</w:t>
      </w:r>
      <w:proofErr w:type="spellEnd"/>
      <w:r w:rsidR="00697C81">
        <w:rPr>
          <w:lang w:val="uk-UA"/>
        </w:rPr>
        <w:t xml:space="preserve">. 2017 р.) / Чернігів. нац. пед. </w:t>
      </w:r>
      <w:proofErr w:type="spellStart"/>
      <w:r w:rsidR="00697C81">
        <w:rPr>
          <w:lang w:val="uk-UA"/>
        </w:rPr>
        <w:t>ун–т</w:t>
      </w:r>
      <w:proofErr w:type="spellEnd"/>
      <w:r w:rsidR="00697C81">
        <w:rPr>
          <w:lang w:val="uk-UA"/>
        </w:rPr>
        <w:t xml:space="preserve"> </w:t>
      </w:r>
      <w:r w:rsidRPr="00D01B8F">
        <w:rPr>
          <w:lang w:val="uk-UA"/>
        </w:rPr>
        <w:t>ім. Т.</w:t>
      </w:r>
      <w:r w:rsidR="00AF2693">
        <w:rPr>
          <w:lang w:val="uk-UA"/>
        </w:rPr>
        <w:t> Г. </w:t>
      </w:r>
      <w:r w:rsidR="00697C81">
        <w:rPr>
          <w:lang w:val="uk-UA"/>
        </w:rPr>
        <w:t>Шевченка. –</w:t>
      </w:r>
      <w:r w:rsidRPr="00D01B8F">
        <w:rPr>
          <w:lang w:val="uk-UA"/>
        </w:rPr>
        <w:t xml:space="preserve"> </w:t>
      </w:r>
      <w:r w:rsidR="00697C81">
        <w:rPr>
          <w:lang w:val="uk-UA"/>
        </w:rPr>
        <w:t xml:space="preserve">Чернігів, </w:t>
      </w:r>
      <w:r w:rsidRPr="00D01B8F">
        <w:rPr>
          <w:lang w:val="uk-UA"/>
        </w:rPr>
        <w:t>2017. – С. 55 – 57</w:t>
      </w:r>
      <w:r w:rsidR="00D01B8F" w:rsidRPr="00D01B8F">
        <w:rPr>
          <w:lang w:val="uk-UA"/>
        </w:rPr>
        <w:t>.</w:t>
      </w:r>
    </w:p>
    <w:p w:rsidR="00155033" w:rsidRPr="00D01B8F" w:rsidRDefault="00155033" w:rsidP="00D01B8F">
      <w:pPr>
        <w:pStyle w:val="a5"/>
        <w:ind w:firstLine="567"/>
        <w:jc w:val="both"/>
        <w:rPr>
          <w:sz w:val="24"/>
          <w:szCs w:val="24"/>
        </w:rPr>
      </w:pPr>
    </w:p>
    <w:p w:rsidR="001D0FA7" w:rsidRDefault="001D0FA7" w:rsidP="00B60A27">
      <w:pPr>
        <w:pStyle w:val="21"/>
        <w:ind w:left="0" w:firstLine="709"/>
        <w:contextualSpacing/>
        <w:jc w:val="center"/>
        <w:rPr>
          <w:b/>
          <w:caps/>
          <w:lang w:val="uk-UA"/>
        </w:rPr>
      </w:pPr>
    </w:p>
    <w:p w:rsidR="005D6B2B" w:rsidRPr="00DF7EE1" w:rsidRDefault="002E1F78" w:rsidP="00B60A27">
      <w:pPr>
        <w:pStyle w:val="21"/>
        <w:ind w:left="0" w:firstLine="709"/>
        <w:contextualSpacing/>
        <w:jc w:val="center"/>
        <w:rPr>
          <w:b/>
          <w:caps/>
          <w:lang w:val="uk-UA"/>
        </w:rPr>
      </w:pPr>
      <w:r w:rsidRPr="00DF7EE1">
        <w:rPr>
          <w:b/>
          <w:caps/>
          <w:lang w:val="uk-UA"/>
        </w:rPr>
        <w:t>Прокопенко Ольга Іванівна</w:t>
      </w:r>
    </w:p>
    <w:p w:rsidR="005D6B2B" w:rsidRDefault="00AF2693" w:rsidP="00B60A27">
      <w:pPr>
        <w:pStyle w:val="21"/>
        <w:ind w:left="0" w:firstLine="709"/>
        <w:contextualSpacing/>
        <w:jc w:val="center"/>
        <w:rPr>
          <w:lang w:val="uk-UA"/>
        </w:rPr>
      </w:pPr>
      <w:r>
        <w:rPr>
          <w:lang w:val="uk-UA"/>
        </w:rPr>
        <w:t>в</w:t>
      </w:r>
      <w:r w:rsidR="002E1F78" w:rsidRPr="003E0275">
        <w:rPr>
          <w:lang w:val="uk-UA"/>
        </w:rPr>
        <w:t>икладач</w:t>
      </w:r>
    </w:p>
    <w:p w:rsidR="00D01B8F" w:rsidRPr="003E0275" w:rsidRDefault="00D01B8F" w:rsidP="00AF2693">
      <w:pPr>
        <w:pStyle w:val="21"/>
        <w:spacing w:line="360" w:lineRule="auto"/>
        <w:ind w:left="0" w:firstLine="709"/>
        <w:contextualSpacing/>
        <w:jc w:val="center"/>
        <w:rPr>
          <w:lang w:val="uk-UA"/>
        </w:rPr>
      </w:pPr>
    </w:p>
    <w:p w:rsidR="00DA607D" w:rsidRPr="00D01B8F" w:rsidRDefault="00DA607D" w:rsidP="00AF2693">
      <w:pPr>
        <w:spacing w:line="360" w:lineRule="auto"/>
        <w:ind w:firstLine="720"/>
        <w:jc w:val="both"/>
        <w:rPr>
          <w:lang w:val="uk-UA"/>
        </w:rPr>
      </w:pPr>
      <w:r w:rsidRPr="00D01B8F">
        <w:rPr>
          <w:lang w:val="uk-UA"/>
        </w:rPr>
        <w:t>Методичні рекомендації для студентів магістратури з «Іноземної мови (англійської) за професійним спрям</w:t>
      </w:r>
      <w:r w:rsidR="00FD3589">
        <w:rPr>
          <w:lang w:val="uk-UA"/>
        </w:rPr>
        <w:t xml:space="preserve">уванням». </w:t>
      </w:r>
      <w:r w:rsidR="00697C81">
        <w:rPr>
          <w:lang w:val="uk-UA"/>
        </w:rPr>
        <w:t xml:space="preserve">Чернігів. нац. пед. </w:t>
      </w:r>
      <w:proofErr w:type="spellStart"/>
      <w:r w:rsidR="00697C81">
        <w:rPr>
          <w:lang w:val="uk-UA"/>
        </w:rPr>
        <w:t>ун–т</w:t>
      </w:r>
      <w:proofErr w:type="spellEnd"/>
      <w:r w:rsidR="00697C81">
        <w:rPr>
          <w:lang w:val="uk-UA"/>
        </w:rPr>
        <w:t xml:space="preserve"> ім.</w:t>
      </w:r>
      <w:r w:rsidRPr="00D01B8F">
        <w:rPr>
          <w:lang w:val="uk-UA"/>
        </w:rPr>
        <w:t xml:space="preserve"> Т. Г. Шевч</w:t>
      </w:r>
      <w:r w:rsidR="00697C81">
        <w:rPr>
          <w:lang w:val="uk-UA"/>
        </w:rPr>
        <w:t xml:space="preserve">енка. – Чернігів, </w:t>
      </w:r>
      <w:r w:rsidR="00D01B8F">
        <w:rPr>
          <w:lang w:val="uk-UA"/>
        </w:rPr>
        <w:t>2017. – 40 с.</w:t>
      </w:r>
    </w:p>
    <w:p w:rsidR="00DA607D" w:rsidRPr="00D01B8F" w:rsidRDefault="00DA607D" w:rsidP="00AF2693">
      <w:pPr>
        <w:pStyle w:val="22"/>
        <w:spacing w:line="360" w:lineRule="auto"/>
        <w:jc w:val="both"/>
        <w:rPr>
          <w:rFonts w:ascii="Times New Roman" w:hAnsi="Times New Roman" w:cs="Times New Roman"/>
          <w:b/>
          <w:bCs/>
          <w:sz w:val="24"/>
          <w:szCs w:val="24"/>
          <w:lang w:val="uk-UA"/>
        </w:rPr>
      </w:pPr>
    </w:p>
    <w:p w:rsidR="00387F52" w:rsidRPr="003D0CE4" w:rsidRDefault="00387F52" w:rsidP="00B60A27">
      <w:pPr>
        <w:ind w:firstLine="709"/>
        <w:jc w:val="center"/>
        <w:rPr>
          <w:b/>
          <w:lang w:val="uk-UA"/>
        </w:rPr>
      </w:pPr>
      <w:r w:rsidRPr="003D0CE4">
        <w:rPr>
          <w:b/>
          <w:lang w:val="uk-UA"/>
        </w:rPr>
        <w:t>СТЕЧЕНКО ТЕТЯНА ОЛЕКСАНДРІВНА</w:t>
      </w:r>
    </w:p>
    <w:p w:rsidR="00636F23" w:rsidRDefault="00387F52" w:rsidP="00B60A27">
      <w:pPr>
        <w:ind w:firstLine="709"/>
        <w:jc w:val="center"/>
        <w:rPr>
          <w:lang w:val="uk-UA"/>
        </w:rPr>
      </w:pPr>
      <w:r w:rsidRPr="003D0CE4">
        <w:rPr>
          <w:lang w:val="uk-UA"/>
        </w:rPr>
        <w:t>кандидат педагогічних наук, доцент</w:t>
      </w:r>
    </w:p>
    <w:p w:rsidR="002E1E94" w:rsidRPr="003D0CE4" w:rsidRDefault="002E1E94" w:rsidP="00B60A27">
      <w:pPr>
        <w:ind w:firstLine="709"/>
        <w:jc w:val="center"/>
        <w:rPr>
          <w:lang w:val="uk-UA"/>
        </w:rPr>
      </w:pPr>
    </w:p>
    <w:p w:rsidR="00DA607D" w:rsidRDefault="00DA607D" w:rsidP="00AF2693">
      <w:pPr>
        <w:spacing w:line="360" w:lineRule="auto"/>
        <w:ind w:firstLine="567"/>
        <w:jc w:val="both"/>
        <w:rPr>
          <w:lang w:val="uk-UA"/>
        </w:rPr>
      </w:pPr>
      <w:r w:rsidRPr="00D01B8F">
        <w:rPr>
          <w:lang w:val="uk-UA"/>
        </w:rPr>
        <w:t xml:space="preserve">Гносеологічні підстави формування інформаційної культури майбутніх учителів іноземних мов // </w:t>
      </w:r>
      <w:r w:rsidR="00697C81">
        <w:rPr>
          <w:lang w:val="uk-UA"/>
        </w:rPr>
        <w:t xml:space="preserve">Вісник Чернігівського національного педагогічного університету. Серія: Педагогічні науки / Чернігів. </w:t>
      </w:r>
      <w:r w:rsidR="00E35E7F">
        <w:rPr>
          <w:lang w:val="uk-UA"/>
        </w:rPr>
        <w:t>нац</w:t>
      </w:r>
      <w:r w:rsidR="00697C81">
        <w:rPr>
          <w:lang w:val="uk-UA"/>
        </w:rPr>
        <w:t xml:space="preserve">. </w:t>
      </w:r>
      <w:r w:rsidR="00E35E7F">
        <w:rPr>
          <w:lang w:val="uk-UA"/>
        </w:rPr>
        <w:t>пед</w:t>
      </w:r>
      <w:r w:rsidR="00697C81">
        <w:rPr>
          <w:lang w:val="uk-UA"/>
        </w:rPr>
        <w:t xml:space="preserve">. </w:t>
      </w:r>
      <w:proofErr w:type="spellStart"/>
      <w:r w:rsidR="00697C81">
        <w:rPr>
          <w:lang w:val="uk-UA"/>
        </w:rPr>
        <w:t>ун</w:t>
      </w:r>
      <w:r w:rsidR="00E35E7F">
        <w:rPr>
          <w:lang w:val="uk-UA"/>
        </w:rPr>
        <w:t>–</w:t>
      </w:r>
      <w:r w:rsidR="00697C81">
        <w:rPr>
          <w:lang w:val="uk-UA"/>
        </w:rPr>
        <w:t>т</w:t>
      </w:r>
      <w:proofErr w:type="spellEnd"/>
      <w:r w:rsidR="00697C81">
        <w:rPr>
          <w:lang w:val="uk-UA"/>
        </w:rPr>
        <w:t xml:space="preserve"> ім. Т. Г. Шевченка; </w:t>
      </w:r>
      <w:proofErr w:type="spellStart"/>
      <w:r w:rsidR="00697C81">
        <w:rPr>
          <w:lang w:val="uk-UA"/>
        </w:rPr>
        <w:t>голов</w:t>
      </w:r>
      <w:proofErr w:type="spellEnd"/>
      <w:r w:rsidR="00697C81">
        <w:rPr>
          <w:lang w:val="uk-UA"/>
        </w:rPr>
        <w:t xml:space="preserve">. ред. </w:t>
      </w:r>
      <w:r w:rsidR="00E35E7F">
        <w:rPr>
          <w:lang w:val="uk-UA"/>
        </w:rPr>
        <w:t xml:space="preserve">М. О. </w:t>
      </w:r>
      <w:proofErr w:type="spellStart"/>
      <w:r w:rsidR="00E35E7F">
        <w:rPr>
          <w:lang w:val="uk-UA"/>
        </w:rPr>
        <w:t>Носко</w:t>
      </w:r>
      <w:proofErr w:type="spellEnd"/>
      <w:r w:rsidR="00E35E7F">
        <w:rPr>
          <w:lang w:val="uk-UA"/>
        </w:rPr>
        <w:t xml:space="preserve">. – Чернігів, 2017. – </w:t>
      </w:r>
      <w:r w:rsidRPr="00D01B8F">
        <w:rPr>
          <w:lang w:val="uk-UA"/>
        </w:rPr>
        <w:t xml:space="preserve">Вип. 148. </w:t>
      </w:r>
      <w:r w:rsidR="00E35E7F">
        <w:rPr>
          <w:lang w:val="uk-UA"/>
        </w:rPr>
        <w:t>–</w:t>
      </w:r>
      <w:r w:rsidR="00AF2693">
        <w:rPr>
          <w:lang w:val="uk-UA"/>
        </w:rPr>
        <w:t xml:space="preserve"> С.153–</w:t>
      </w:r>
      <w:r w:rsidR="00D01B8F">
        <w:rPr>
          <w:lang w:val="uk-UA"/>
        </w:rPr>
        <w:t>158.</w:t>
      </w:r>
    </w:p>
    <w:p w:rsidR="00AF2693" w:rsidRDefault="00AF2693" w:rsidP="00AF2693">
      <w:pPr>
        <w:spacing w:line="360" w:lineRule="auto"/>
        <w:ind w:firstLine="567"/>
        <w:jc w:val="both"/>
        <w:rPr>
          <w:color w:val="000000"/>
          <w:lang w:val="uk-UA" w:eastAsia="uk-UA"/>
        </w:rPr>
      </w:pPr>
    </w:p>
    <w:p w:rsidR="00DA607D" w:rsidRPr="00D01B8F" w:rsidRDefault="00DA607D" w:rsidP="00AF2693">
      <w:pPr>
        <w:spacing w:line="360" w:lineRule="auto"/>
        <w:ind w:firstLine="567"/>
        <w:jc w:val="both"/>
        <w:rPr>
          <w:lang w:val="uk-UA" w:eastAsia="en-US"/>
        </w:rPr>
      </w:pPr>
      <w:r w:rsidRPr="00D01B8F">
        <w:rPr>
          <w:color w:val="000000"/>
          <w:lang w:val="uk-UA" w:eastAsia="uk-UA"/>
        </w:rPr>
        <w:t xml:space="preserve">Професійний аспект формування </w:t>
      </w:r>
      <w:proofErr w:type="spellStart"/>
      <w:r w:rsidRPr="00D01B8F">
        <w:rPr>
          <w:color w:val="000000"/>
          <w:lang w:val="uk-UA" w:eastAsia="uk-UA"/>
        </w:rPr>
        <w:t>лінгвокультурологічної</w:t>
      </w:r>
      <w:proofErr w:type="spellEnd"/>
      <w:r w:rsidRPr="00D01B8F">
        <w:rPr>
          <w:color w:val="000000"/>
          <w:lang w:val="uk-UA" w:eastAsia="uk-UA"/>
        </w:rPr>
        <w:t xml:space="preserve"> компетентності майбутніх учителів іноземних мов</w:t>
      </w:r>
      <w:r w:rsidR="00E35E7F">
        <w:rPr>
          <w:lang w:val="uk-UA"/>
        </w:rPr>
        <w:t xml:space="preserve"> // </w:t>
      </w:r>
      <w:r w:rsidRPr="00D01B8F">
        <w:rPr>
          <w:lang w:val="uk-UA"/>
        </w:rPr>
        <w:t>Вісник Чернігівського національного педагогічного університету</w:t>
      </w:r>
      <w:r w:rsidR="00E35E7F">
        <w:rPr>
          <w:lang w:val="uk-UA"/>
        </w:rPr>
        <w:t xml:space="preserve">. </w:t>
      </w:r>
      <w:r w:rsidRPr="00D01B8F">
        <w:rPr>
          <w:lang w:val="uk-UA"/>
        </w:rPr>
        <w:t>Серія:</w:t>
      </w:r>
      <w:r w:rsidR="00E35E7F">
        <w:rPr>
          <w:lang w:val="uk-UA"/>
        </w:rPr>
        <w:t xml:space="preserve"> Пе</w:t>
      </w:r>
      <w:r w:rsidR="00FD3589">
        <w:rPr>
          <w:lang w:val="uk-UA"/>
        </w:rPr>
        <w:t>дагогічні науки / Чернігів. нац. пед</w:t>
      </w:r>
      <w:r w:rsidR="00E35E7F">
        <w:rPr>
          <w:lang w:val="uk-UA"/>
        </w:rPr>
        <w:t>.</w:t>
      </w:r>
      <w:r w:rsidR="00FD3589">
        <w:rPr>
          <w:lang w:val="uk-UA"/>
        </w:rPr>
        <w:t xml:space="preserve"> </w:t>
      </w:r>
      <w:proofErr w:type="spellStart"/>
      <w:r w:rsidR="00E35E7F">
        <w:rPr>
          <w:lang w:val="uk-UA"/>
        </w:rPr>
        <w:t>ун–т</w:t>
      </w:r>
      <w:proofErr w:type="spellEnd"/>
      <w:r w:rsidR="00E35E7F">
        <w:rPr>
          <w:lang w:val="uk-UA"/>
        </w:rPr>
        <w:t xml:space="preserve"> </w:t>
      </w:r>
      <w:r w:rsidR="00FD3589">
        <w:rPr>
          <w:lang w:val="uk-UA"/>
        </w:rPr>
        <w:t>ім</w:t>
      </w:r>
      <w:r w:rsidR="00F869F1">
        <w:rPr>
          <w:lang w:val="uk-UA"/>
        </w:rPr>
        <w:t xml:space="preserve">. Т. Г. Шевченка; </w:t>
      </w:r>
      <w:proofErr w:type="spellStart"/>
      <w:r w:rsidR="00F869F1">
        <w:rPr>
          <w:lang w:val="uk-UA"/>
        </w:rPr>
        <w:t>голов</w:t>
      </w:r>
      <w:proofErr w:type="spellEnd"/>
      <w:r w:rsidR="00F869F1">
        <w:rPr>
          <w:lang w:val="uk-UA"/>
        </w:rPr>
        <w:t>. ред</w:t>
      </w:r>
      <w:r w:rsidR="00E35E7F">
        <w:rPr>
          <w:lang w:val="uk-UA"/>
        </w:rPr>
        <w:t xml:space="preserve">. М. О. </w:t>
      </w:r>
      <w:proofErr w:type="spellStart"/>
      <w:r w:rsidR="00E35E7F">
        <w:rPr>
          <w:lang w:val="uk-UA"/>
        </w:rPr>
        <w:t>Носко</w:t>
      </w:r>
      <w:proofErr w:type="spellEnd"/>
      <w:r w:rsidRPr="00D01B8F">
        <w:rPr>
          <w:lang w:val="uk-UA"/>
        </w:rPr>
        <w:t xml:space="preserve">. </w:t>
      </w:r>
      <w:r w:rsidR="00E35E7F">
        <w:rPr>
          <w:lang w:val="uk-UA"/>
        </w:rPr>
        <w:t>– Чернігів</w:t>
      </w:r>
      <w:r w:rsidR="00AF2693">
        <w:rPr>
          <w:lang w:val="uk-UA"/>
        </w:rPr>
        <w:t xml:space="preserve">, 2017. – </w:t>
      </w:r>
      <w:r w:rsidR="00E35E7F" w:rsidRPr="00D01B8F">
        <w:rPr>
          <w:lang w:val="uk-UA"/>
        </w:rPr>
        <w:t>Вип.</w:t>
      </w:r>
      <w:r w:rsidR="00F869F1">
        <w:rPr>
          <w:lang w:val="uk-UA"/>
        </w:rPr>
        <w:t xml:space="preserve"> </w:t>
      </w:r>
      <w:r w:rsidR="00E35E7F">
        <w:rPr>
          <w:lang w:val="uk-UA"/>
        </w:rPr>
        <w:t xml:space="preserve">144. – </w:t>
      </w:r>
      <w:r w:rsidR="00AF2693">
        <w:rPr>
          <w:lang w:val="uk-UA"/>
        </w:rPr>
        <w:t>С</w:t>
      </w:r>
      <w:r w:rsidRPr="00D01B8F">
        <w:rPr>
          <w:lang w:val="uk-UA"/>
        </w:rPr>
        <w:t>.298 – 302.</w:t>
      </w:r>
    </w:p>
    <w:p w:rsidR="00C753E5" w:rsidRPr="003E0275" w:rsidRDefault="00C753E5" w:rsidP="003E0275">
      <w:pPr>
        <w:pStyle w:val="a5"/>
        <w:ind w:firstLine="709"/>
        <w:jc w:val="both"/>
        <w:rPr>
          <w:sz w:val="24"/>
          <w:szCs w:val="24"/>
        </w:rPr>
      </w:pPr>
    </w:p>
    <w:p w:rsidR="005D6B2B" w:rsidRPr="00DF7EE1" w:rsidRDefault="001C14B9" w:rsidP="00B60A27">
      <w:pPr>
        <w:pStyle w:val="a5"/>
        <w:ind w:firstLine="709"/>
        <w:jc w:val="center"/>
        <w:rPr>
          <w:rFonts w:eastAsia="Times New Roman"/>
          <w:b/>
          <w:caps/>
          <w:sz w:val="24"/>
          <w:szCs w:val="24"/>
          <w:lang w:eastAsia="ru-RU"/>
        </w:rPr>
      </w:pPr>
      <w:r w:rsidRPr="00AF299D">
        <w:rPr>
          <w:rFonts w:eastAsia="Times New Roman"/>
          <w:b/>
          <w:caps/>
          <w:sz w:val="24"/>
          <w:szCs w:val="24"/>
          <w:lang w:eastAsia="ru-RU"/>
        </w:rPr>
        <w:t>У</w:t>
      </w:r>
      <w:r w:rsidR="005D6B2B" w:rsidRPr="00DF7EE1">
        <w:rPr>
          <w:rFonts w:eastAsia="Times New Roman"/>
          <w:b/>
          <w:caps/>
          <w:sz w:val="24"/>
          <w:szCs w:val="24"/>
          <w:lang w:eastAsia="ru-RU"/>
        </w:rPr>
        <w:t xml:space="preserve">ланович </w:t>
      </w:r>
      <w:r w:rsidR="008F52B9" w:rsidRPr="00DF7EE1">
        <w:rPr>
          <w:rFonts w:eastAsia="Times New Roman"/>
          <w:b/>
          <w:caps/>
          <w:sz w:val="24"/>
          <w:szCs w:val="24"/>
          <w:lang w:eastAsia="ru-RU"/>
        </w:rPr>
        <w:t>Наталія Юріївна</w:t>
      </w:r>
    </w:p>
    <w:p w:rsidR="008F52B9" w:rsidRPr="008639F5" w:rsidRDefault="00B92E09" w:rsidP="00B60A27">
      <w:pPr>
        <w:pStyle w:val="a5"/>
        <w:ind w:firstLine="709"/>
        <w:jc w:val="center"/>
        <w:rPr>
          <w:rFonts w:eastAsia="Times New Roman"/>
          <w:sz w:val="24"/>
          <w:szCs w:val="24"/>
          <w:lang w:eastAsia="ru-RU"/>
        </w:rPr>
      </w:pPr>
      <w:r w:rsidRPr="008639F5">
        <w:rPr>
          <w:rFonts w:eastAsia="Times New Roman"/>
          <w:sz w:val="24"/>
          <w:szCs w:val="24"/>
          <w:lang w:eastAsia="ru-RU"/>
        </w:rPr>
        <w:t>в</w:t>
      </w:r>
      <w:r w:rsidR="008F52B9" w:rsidRPr="003E0275">
        <w:rPr>
          <w:rFonts w:eastAsia="Times New Roman"/>
          <w:sz w:val="24"/>
          <w:szCs w:val="24"/>
          <w:lang w:eastAsia="ru-RU"/>
        </w:rPr>
        <w:t>икладач</w:t>
      </w:r>
    </w:p>
    <w:p w:rsidR="00B92E09" w:rsidRPr="008639F5" w:rsidRDefault="00B92E09" w:rsidP="00B60A27">
      <w:pPr>
        <w:pStyle w:val="a5"/>
        <w:ind w:firstLine="709"/>
        <w:jc w:val="center"/>
        <w:rPr>
          <w:rFonts w:eastAsia="Times New Roman"/>
          <w:sz w:val="24"/>
          <w:szCs w:val="24"/>
          <w:lang w:eastAsia="ru-RU"/>
        </w:rPr>
      </w:pPr>
    </w:p>
    <w:p w:rsidR="00DA607D" w:rsidRPr="002E1E94" w:rsidRDefault="00DA607D" w:rsidP="00AF2693">
      <w:pPr>
        <w:spacing w:line="360" w:lineRule="auto"/>
        <w:ind w:firstLine="567"/>
        <w:jc w:val="both"/>
        <w:rPr>
          <w:lang w:val="uk-UA" w:eastAsia="en-US"/>
        </w:rPr>
      </w:pPr>
      <w:r w:rsidRPr="002E1E94">
        <w:rPr>
          <w:lang w:val="uk-UA"/>
        </w:rPr>
        <w:t>Методичні принципи формування фонетичної компетентності у другій іноземній мові /</w:t>
      </w:r>
      <w:r w:rsidR="00AF2693">
        <w:rPr>
          <w:lang w:val="uk-UA"/>
        </w:rPr>
        <w:t xml:space="preserve">/ Матеріали </w:t>
      </w:r>
      <w:proofErr w:type="spellStart"/>
      <w:r w:rsidR="00AF2693">
        <w:rPr>
          <w:lang w:val="uk-UA"/>
        </w:rPr>
        <w:t>Міжнар</w:t>
      </w:r>
      <w:proofErr w:type="spellEnd"/>
      <w:r w:rsidR="00E35E7F">
        <w:rPr>
          <w:lang w:val="uk-UA"/>
        </w:rPr>
        <w:t>.</w:t>
      </w:r>
      <w:r w:rsidR="00AF2693">
        <w:rPr>
          <w:lang w:val="uk-UA"/>
        </w:rPr>
        <w:t xml:space="preserve"> </w:t>
      </w:r>
      <w:proofErr w:type="spellStart"/>
      <w:r w:rsidR="00AF2693">
        <w:rPr>
          <w:lang w:val="uk-UA"/>
        </w:rPr>
        <w:t>наук</w:t>
      </w:r>
      <w:r w:rsidR="00E35E7F">
        <w:rPr>
          <w:lang w:val="uk-UA"/>
        </w:rPr>
        <w:t>.</w:t>
      </w:r>
      <w:r w:rsidR="00AF2693">
        <w:rPr>
          <w:lang w:val="uk-UA"/>
        </w:rPr>
        <w:t>–</w:t>
      </w:r>
      <w:r w:rsidRPr="002E1E94">
        <w:rPr>
          <w:lang w:val="uk-UA"/>
        </w:rPr>
        <w:t>практ</w:t>
      </w:r>
      <w:proofErr w:type="spellEnd"/>
      <w:r w:rsidR="00E35E7F">
        <w:rPr>
          <w:lang w:val="uk-UA"/>
        </w:rPr>
        <w:t>.</w:t>
      </w:r>
      <w:r w:rsidRPr="002E1E94">
        <w:rPr>
          <w:lang w:val="uk-UA"/>
        </w:rPr>
        <w:t xml:space="preserve"> </w:t>
      </w:r>
      <w:proofErr w:type="spellStart"/>
      <w:r w:rsidRPr="002E1E94">
        <w:rPr>
          <w:lang w:val="uk-UA"/>
        </w:rPr>
        <w:t>конф</w:t>
      </w:r>
      <w:proofErr w:type="spellEnd"/>
      <w:r w:rsidR="00E35E7F">
        <w:rPr>
          <w:lang w:val="uk-UA"/>
        </w:rPr>
        <w:t>.</w:t>
      </w:r>
      <w:r w:rsidRPr="002E1E94">
        <w:rPr>
          <w:lang w:val="uk-UA"/>
        </w:rPr>
        <w:t xml:space="preserve"> «Україна і світ: діалог мов та культур» (29 </w:t>
      </w:r>
      <w:proofErr w:type="spellStart"/>
      <w:r w:rsidR="00E35E7F">
        <w:rPr>
          <w:lang w:val="uk-UA"/>
        </w:rPr>
        <w:t>берез</w:t>
      </w:r>
      <w:proofErr w:type="spellEnd"/>
      <w:r w:rsidR="00E35E7F">
        <w:rPr>
          <w:lang w:val="uk-UA"/>
        </w:rPr>
        <w:t>.</w:t>
      </w:r>
      <w:r w:rsidRPr="002E1E94">
        <w:rPr>
          <w:lang w:val="uk-UA"/>
        </w:rPr>
        <w:t xml:space="preserve"> – 31 </w:t>
      </w:r>
      <w:proofErr w:type="spellStart"/>
      <w:r w:rsidRPr="002E1E94">
        <w:rPr>
          <w:lang w:val="uk-UA"/>
        </w:rPr>
        <w:t>берез</w:t>
      </w:r>
      <w:proofErr w:type="spellEnd"/>
      <w:r w:rsidR="00E35E7F">
        <w:rPr>
          <w:lang w:val="uk-UA"/>
        </w:rPr>
        <w:t>.</w:t>
      </w:r>
      <w:r w:rsidRPr="002E1E94">
        <w:rPr>
          <w:lang w:val="uk-UA"/>
        </w:rPr>
        <w:t xml:space="preserve"> </w:t>
      </w:r>
      <w:r w:rsidR="00E35E7F">
        <w:rPr>
          <w:lang w:val="uk-UA"/>
        </w:rPr>
        <w:t>2017 року) – Київ</w:t>
      </w:r>
      <w:r w:rsidRPr="002E1E94">
        <w:rPr>
          <w:lang w:val="uk-UA"/>
        </w:rPr>
        <w:t>, 2017. –</w:t>
      </w:r>
      <w:r w:rsidRPr="002E1E94">
        <w:rPr>
          <w:color w:val="373737"/>
          <w:lang w:val="uk-UA"/>
        </w:rPr>
        <w:t xml:space="preserve"> </w:t>
      </w:r>
      <w:r w:rsidR="00AF2693">
        <w:rPr>
          <w:lang w:val="uk-UA"/>
        </w:rPr>
        <w:t>С.</w:t>
      </w:r>
      <w:r w:rsidR="00FD3589">
        <w:rPr>
          <w:lang w:val="uk-UA"/>
        </w:rPr>
        <w:t xml:space="preserve"> </w:t>
      </w:r>
      <w:r w:rsidR="00AF2693">
        <w:rPr>
          <w:lang w:val="uk-UA"/>
        </w:rPr>
        <w:t>636–</w:t>
      </w:r>
      <w:r w:rsidR="002E1E94">
        <w:rPr>
          <w:lang w:val="uk-UA"/>
        </w:rPr>
        <w:t>638.</w:t>
      </w:r>
    </w:p>
    <w:p w:rsidR="00317F62" w:rsidRPr="00F869F1" w:rsidRDefault="00317F62" w:rsidP="00B60A27">
      <w:pPr>
        <w:ind w:firstLine="709"/>
        <w:jc w:val="center"/>
        <w:rPr>
          <w:sz w:val="28"/>
          <w:szCs w:val="28"/>
          <w:lang w:val="uk-UA"/>
        </w:rPr>
      </w:pPr>
      <w:r w:rsidRPr="00F869F1">
        <w:rPr>
          <w:sz w:val="28"/>
          <w:szCs w:val="28"/>
          <w:lang w:val="uk-UA"/>
        </w:rPr>
        <w:lastRenderedPageBreak/>
        <w:t>КАФЕДРА ФІЛОСОФІЇ ТА КУЛЬТУРОЛОГІЇ</w:t>
      </w:r>
    </w:p>
    <w:p w:rsidR="006B3436" w:rsidRPr="004154C9" w:rsidRDefault="006B3436" w:rsidP="00B60A27">
      <w:pPr>
        <w:ind w:firstLine="709"/>
        <w:jc w:val="center"/>
        <w:rPr>
          <w:sz w:val="28"/>
          <w:szCs w:val="28"/>
          <w:lang w:val="uk-UA"/>
        </w:rPr>
      </w:pPr>
    </w:p>
    <w:p w:rsidR="00387F52" w:rsidRPr="003E0275" w:rsidRDefault="00387F52" w:rsidP="00B60A27">
      <w:pPr>
        <w:ind w:firstLine="709"/>
        <w:jc w:val="center"/>
        <w:rPr>
          <w:b/>
          <w:lang w:val="uk-UA"/>
        </w:rPr>
      </w:pPr>
      <w:r w:rsidRPr="003E0275">
        <w:rPr>
          <w:b/>
          <w:lang w:val="uk-UA"/>
        </w:rPr>
        <w:t>БОГУН МИКОЛА ОЛЕКСАНДРОВИЧ</w:t>
      </w:r>
    </w:p>
    <w:p w:rsidR="00307FBE" w:rsidRDefault="00387F52" w:rsidP="00307FBE">
      <w:pPr>
        <w:ind w:firstLine="709"/>
        <w:jc w:val="center"/>
        <w:rPr>
          <w:lang w:val="uk-UA"/>
        </w:rPr>
      </w:pPr>
      <w:r w:rsidRPr="003E0275">
        <w:rPr>
          <w:lang w:val="uk-UA"/>
        </w:rPr>
        <w:t>кандидат філософських наук, доцент</w:t>
      </w:r>
    </w:p>
    <w:p w:rsidR="002E1E94" w:rsidRDefault="002E1E94" w:rsidP="00307FBE">
      <w:pPr>
        <w:ind w:firstLine="709"/>
        <w:jc w:val="center"/>
        <w:rPr>
          <w:lang w:val="uk-UA"/>
        </w:rPr>
      </w:pPr>
    </w:p>
    <w:p w:rsidR="002E1E94" w:rsidRDefault="00DA607D" w:rsidP="00060F37">
      <w:pPr>
        <w:spacing w:line="360" w:lineRule="auto"/>
        <w:ind w:firstLine="567"/>
        <w:jc w:val="both"/>
        <w:rPr>
          <w:lang w:val="uk-UA"/>
        </w:rPr>
      </w:pPr>
      <w:r w:rsidRPr="002E1E94">
        <w:rPr>
          <w:lang w:val="uk-UA"/>
        </w:rPr>
        <w:t xml:space="preserve">Влада і народ: архетипи </w:t>
      </w:r>
      <w:r w:rsidR="002E1E94">
        <w:rPr>
          <w:lang w:val="uk-UA"/>
        </w:rPr>
        <w:t xml:space="preserve">и </w:t>
      </w:r>
      <w:proofErr w:type="spellStart"/>
      <w:r w:rsidR="002E1E94">
        <w:rPr>
          <w:lang w:val="uk-UA"/>
        </w:rPr>
        <w:t>кенотипи</w:t>
      </w:r>
      <w:proofErr w:type="spellEnd"/>
      <w:r w:rsidR="005455A4">
        <w:rPr>
          <w:lang w:val="uk-UA"/>
        </w:rPr>
        <w:t xml:space="preserve"> </w:t>
      </w:r>
      <w:r w:rsidR="002E1E94">
        <w:rPr>
          <w:lang w:val="uk-UA"/>
        </w:rPr>
        <w:t xml:space="preserve"> </w:t>
      </w:r>
      <w:proofErr w:type="spellStart"/>
      <w:r w:rsidR="002E1E94">
        <w:rPr>
          <w:lang w:val="uk-UA"/>
        </w:rPr>
        <w:t>потестарних</w:t>
      </w:r>
      <w:proofErr w:type="spellEnd"/>
      <w:r w:rsidR="002E1E94">
        <w:rPr>
          <w:lang w:val="uk-UA"/>
        </w:rPr>
        <w:t xml:space="preserve"> </w:t>
      </w:r>
      <w:r w:rsidR="005455A4">
        <w:rPr>
          <w:lang w:val="uk-UA"/>
        </w:rPr>
        <w:t xml:space="preserve"> </w:t>
      </w:r>
      <w:r w:rsidR="002E1E94">
        <w:rPr>
          <w:lang w:val="uk-UA"/>
        </w:rPr>
        <w:t>відносин </w:t>
      </w:r>
      <w:r w:rsidRPr="002E1E94">
        <w:rPr>
          <w:lang w:val="uk-UA"/>
        </w:rPr>
        <w:t>/</w:t>
      </w:r>
      <w:r w:rsidR="002E1E94">
        <w:rPr>
          <w:lang w:val="uk-UA"/>
        </w:rPr>
        <w:t xml:space="preserve"> </w:t>
      </w:r>
      <w:r w:rsidRPr="002E1E94">
        <w:rPr>
          <w:lang w:val="uk-UA"/>
        </w:rPr>
        <w:t>М.</w:t>
      </w:r>
      <w:r w:rsidR="002E1E94">
        <w:rPr>
          <w:lang w:val="uk-UA"/>
        </w:rPr>
        <w:t xml:space="preserve"> </w:t>
      </w:r>
      <w:r w:rsidRPr="002E1E94">
        <w:rPr>
          <w:lang w:val="uk-UA"/>
        </w:rPr>
        <w:t>О. Богун / Актуальні проблеми ф</w:t>
      </w:r>
      <w:r w:rsidR="00E35E7F">
        <w:rPr>
          <w:lang w:val="uk-UA"/>
        </w:rPr>
        <w:t xml:space="preserve">ілософії та соціології: </w:t>
      </w:r>
      <w:proofErr w:type="spellStart"/>
      <w:r w:rsidR="00E35E7F">
        <w:rPr>
          <w:lang w:val="uk-UA"/>
        </w:rPr>
        <w:t>н</w:t>
      </w:r>
      <w:r w:rsidR="00060F37">
        <w:rPr>
          <w:lang w:val="uk-UA"/>
        </w:rPr>
        <w:t>аук</w:t>
      </w:r>
      <w:r w:rsidR="00E35E7F">
        <w:rPr>
          <w:lang w:val="uk-UA"/>
        </w:rPr>
        <w:t>.</w:t>
      </w:r>
      <w:r w:rsidR="00060F37">
        <w:rPr>
          <w:lang w:val="uk-UA"/>
        </w:rPr>
        <w:t>–</w:t>
      </w:r>
      <w:r w:rsidRPr="002E1E94">
        <w:rPr>
          <w:lang w:val="uk-UA"/>
        </w:rPr>
        <w:t>практ</w:t>
      </w:r>
      <w:proofErr w:type="spellEnd"/>
      <w:r w:rsidR="00E35E7F">
        <w:rPr>
          <w:lang w:val="uk-UA"/>
        </w:rPr>
        <w:t>.</w:t>
      </w:r>
      <w:r w:rsidRPr="002E1E94">
        <w:rPr>
          <w:lang w:val="uk-UA"/>
        </w:rPr>
        <w:t xml:space="preserve"> журнал. –</w:t>
      </w:r>
      <w:r w:rsidR="00E35E7F">
        <w:rPr>
          <w:lang w:val="uk-UA"/>
        </w:rPr>
        <w:t xml:space="preserve"> </w:t>
      </w:r>
      <w:r w:rsidR="002E1E94">
        <w:rPr>
          <w:lang w:val="uk-UA"/>
        </w:rPr>
        <w:t xml:space="preserve">Одеса, 2017. – </w:t>
      </w:r>
      <w:r w:rsidR="00E35E7F" w:rsidRPr="002E1E94">
        <w:rPr>
          <w:lang w:val="uk-UA"/>
        </w:rPr>
        <w:t>Вип.1</w:t>
      </w:r>
      <w:r w:rsidR="00E35E7F">
        <w:rPr>
          <w:lang w:val="uk-UA"/>
        </w:rPr>
        <w:t xml:space="preserve">7. – </w:t>
      </w:r>
      <w:r w:rsidR="002E1E94">
        <w:rPr>
          <w:lang w:val="uk-UA"/>
        </w:rPr>
        <w:t>С. 10–13.</w:t>
      </w:r>
    </w:p>
    <w:p w:rsidR="00E35E7F" w:rsidRPr="002E1E94" w:rsidRDefault="00E35E7F" w:rsidP="00060F37">
      <w:pPr>
        <w:spacing w:line="360" w:lineRule="auto"/>
        <w:ind w:firstLine="567"/>
        <w:jc w:val="both"/>
        <w:rPr>
          <w:lang w:val="uk-UA"/>
        </w:rPr>
      </w:pPr>
    </w:p>
    <w:p w:rsidR="00DA607D" w:rsidRPr="002E1E94" w:rsidRDefault="00DA607D" w:rsidP="00060F37">
      <w:pPr>
        <w:spacing w:line="360" w:lineRule="auto"/>
        <w:ind w:firstLine="567"/>
        <w:jc w:val="both"/>
        <w:rPr>
          <w:lang w:val="uk-UA"/>
        </w:rPr>
      </w:pPr>
      <w:r w:rsidRPr="002E1E94">
        <w:rPr>
          <w:lang w:val="uk-UA"/>
        </w:rPr>
        <w:t>Проблеми чернігівців, що належать до групи ВПО, та деякі шляхи їх вирішення/ М.</w:t>
      </w:r>
      <w:r w:rsidR="00060F37">
        <w:rPr>
          <w:lang w:val="uk-UA"/>
        </w:rPr>
        <w:t> </w:t>
      </w:r>
      <w:r w:rsidRPr="002E1E94">
        <w:rPr>
          <w:lang w:val="uk-UA"/>
        </w:rPr>
        <w:t xml:space="preserve">О. </w:t>
      </w:r>
      <w:r w:rsidR="00060F37">
        <w:rPr>
          <w:lang w:val="uk-UA"/>
        </w:rPr>
        <w:t> </w:t>
      </w:r>
      <w:r w:rsidRPr="002E1E94">
        <w:rPr>
          <w:lang w:val="uk-UA"/>
        </w:rPr>
        <w:t>Богун, М.</w:t>
      </w:r>
      <w:r w:rsidR="00060F37">
        <w:rPr>
          <w:lang w:val="uk-UA"/>
        </w:rPr>
        <w:t> Б. </w:t>
      </w:r>
      <w:r w:rsidRPr="002E1E94">
        <w:rPr>
          <w:lang w:val="uk-UA"/>
        </w:rPr>
        <w:t xml:space="preserve">Столяр // Проблеми внутрішньо переміщених осіб в Україні </w:t>
      </w:r>
      <w:r w:rsidR="00E35E7F">
        <w:rPr>
          <w:lang w:val="uk-UA"/>
        </w:rPr>
        <w:t xml:space="preserve">та шляхи їх вирішення : </w:t>
      </w:r>
      <w:proofErr w:type="spellStart"/>
      <w:r w:rsidR="00E35E7F">
        <w:rPr>
          <w:lang w:val="uk-UA"/>
        </w:rPr>
        <w:t>наук.</w:t>
      </w:r>
      <w:r w:rsidR="00060F37">
        <w:rPr>
          <w:lang w:val="uk-UA"/>
        </w:rPr>
        <w:t>–</w:t>
      </w:r>
      <w:r w:rsidRPr="002E1E94">
        <w:rPr>
          <w:lang w:val="uk-UA"/>
        </w:rPr>
        <w:t>практ</w:t>
      </w:r>
      <w:proofErr w:type="spellEnd"/>
      <w:r w:rsidR="00E35E7F">
        <w:rPr>
          <w:lang w:val="uk-UA"/>
        </w:rPr>
        <w:t>.</w:t>
      </w:r>
      <w:r w:rsidRPr="002E1E94">
        <w:rPr>
          <w:lang w:val="uk-UA"/>
        </w:rPr>
        <w:t xml:space="preserve"> круглий стіл (м. Чернігів, 23 трав</w:t>
      </w:r>
      <w:r w:rsidR="00E35E7F">
        <w:rPr>
          <w:lang w:val="uk-UA"/>
        </w:rPr>
        <w:t>.</w:t>
      </w:r>
      <w:r w:rsidRPr="002E1E94">
        <w:rPr>
          <w:lang w:val="uk-UA"/>
        </w:rPr>
        <w:t xml:space="preserve"> 2017 р.): тези доповід</w:t>
      </w:r>
      <w:r w:rsidR="00E35E7F">
        <w:rPr>
          <w:lang w:val="uk-UA"/>
        </w:rPr>
        <w:t>ей. – Чернігів</w:t>
      </w:r>
      <w:r w:rsidRPr="002E1E94">
        <w:rPr>
          <w:lang w:val="uk-UA"/>
        </w:rPr>
        <w:t xml:space="preserve">, </w:t>
      </w:r>
      <w:r w:rsidR="00E35E7F">
        <w:rPr>
          <w:lang w:val="uk-UA"/>
        </w:rPr>
        <w:t>2017. –</w:t>
      </w:r>
      <w:r w:rsidR="002E1E94">
        <w:rPr>
          <w:lang w:val="uk-UA"/>
        </w:rPr>
        <w:t xml:space="preserve"> С. 45–47.</w:t>
      </w:r>
    </w:p>
    <w:p w:rsidR="00627B3E" w:rsidRDefault="00627B3E" w:rsidP="006B3436">
      <w:pPr>
        <w:ind w:firstLine="709"/>
        <w:jc w:val="center"/>
        <w:rPr>
          <w:lang w:val="uk-UA"/>
        </w:rPr>
      </w:pPr>
    </w:p>
    <w:p w:rsidR="00387F52" w:rsidRPr="003E0275" w:rsidRDefault="00387F52" w:rsidP="00B60A27">
      <w:pPr>
        <w:ind w:firstLine="709"/>
        <w:jc w:val="center"/>
        <w:rPr>
          <w:b/>
          <w:lang w:val="uk-UA"/>
        </w:rPr>
      </w:pPr>
      <w:r w:rsidRPr="003E0275">
        <w:rPr>
          <w:b/>
          <w:lang w:val="uk-UA"/>
        </w:rPr>
        <w:t>КАРАНДА МАРИНА ВАСИЛІВНА</w:t>
      </w:r>
    </w:p>
    <w:p w:rsidR="00387F52" w:rsidRDefault="00DF7EE1" w:rsidP="00B60A27">
      <w:pPr>
        <w:ind w:firstLine="709"/>
        <w:jc w:val="center"/>
        <w:rPr>
          <w:lang w:val="uk-UA"/>
        </w:rPr>
      </w:pPr>
      <w:r>
        <w:rPr>
          <w:lang w:val="uk-UA"/>
        </w:rPr>
        <w:t>кандидат філософ</w:t>
      </w:r>
      <w:r w:rsidR="00387F52" w:rsidRPr="003E0275">
        <w:rPr>
          <w:lang w:val="uk-UA"/>
        </w:rPr>
        <w:t>ських наук, доцент</w:t>
      </w:r>
    </w:p>
    <w:p w:rsidR="002E1E94" w:rsidRPr="00893884" w:rsidRDefault="002E1E94" w:rsidP="00B60A27">
      <w:pPr>
        <w:ind w:firstLine="709"/>
        <w:jc w:val="center"/>
      </w:pPr>
    </w:p>
    <w:p w:rsidR="00DA607D" w:rsidRPr="002E1E94" w:rsidRDefault="00DA607D" w:rsidP="00060F37">
      <w:pPr>
        <w:pStyle w:val="af2"/>
        <w:spacing w:before="0" w:beforeAutospacing="0" w:after="0" w:afterAutospacing="0" w:line="360" w:lineRule="auto"/>
        <w:ind w:firstLine="567"/>
        <w:jc w:val="both"/>
        <w:rPr>
          <w:lang w:val="uk-UA"/>
        </w:rPr>
      </w:pPr>
      <w:r w:rsidRPr="002E1E94">
        <w:rPr>
          <w:lang w:val="uk-UA"/>
        </w:rPr>
        <w:t>Функції аматорського театру як ефективного засобу естетичної роботи з внутрішньо переміщеними особами // Проблеми внутрішньо переміщених осіб в Україні та шляхи їх</w:t>
      </w:r>
      <w:r w:rsidR="00E35E7F">
        <w:rPr>
          <w:lang w:val="uk-UA"/>
        </w:rPr>
        <w:t xml:space="preserve"> вирішення: </w:t>
      </w:r>
      <w:proofErr w:type="spellStart"/>
      <w:r w:rsidR="00E35E7F">
        <w:rPr>
          <w:lang w:val="uk-UA"/>
        </w:rPr>
        <w:t>наук.</w:t>
      </w:r>
      <w:r w:rsidR="00060F37">
        <w:rPr>
          <w:lang w:val="uk-UA"/>
        </w:rPr>
        <w:t>–</w:t>
      </w:r>
      <w:r w:rsidRPr="002E1E94">
        <w:rPr>
          <w:lang w:val="uk-UA"/>
        </w:rPr>
        <w:t>практ</w:t>
      </w:r>
      <w:proofErr w:type="spellEnd"/>
      <w:r w:rsidR="00E35E7F">
        <w:rPr>
          <w:lang w:val="uk-UA"/>
        </w:rPr>
        <w:t>.</w:t>
      </w:r>
      <w:r w:rsidRPr="002E1E94">
        <w:rPr>
          <w:lang w:val="uk-UA"/>
        </w:rPr>
        <w:t xml:space="preserve"> круглий стіл (м. Чернігів, 23 трав</w:t>
      </w:r>
      <w:r w:rsidR="00E35E7F">
        <w:rPr>
          <w:lang w:val="uk-UA"/>
        </w:rPr>
        <w:t>.</w:t>
      </w:r>
      <w:r w:rsidRPr="002E1E94">
        <w:rPr>
          <w:lang w:val="uk-UA"/>
        </w:rPr>
        <w:t xml:space="preserve"> 2017 р.): тези доповідей. – Чернігі</w:t>
      </w:r>
      <w:r w:rsidR="00E35E7F">
        <w:rPr>
          <w:lang w:val="uk-UA"/>
        </w:rPr>
        <w:t>в</w:t>
      </w:r>
      <w:r w:rsidR="002E1E94">
        <w:rPr>
          <w:lang w:val="uk-UA"/>
        </w:rPr>
        <w:t>, 2017 р. – С. 49–51</w:t>
      </w:r>
      <w:r w:rsidR="005455A4">
        <w:rPr>
          <w:lang w:val="uk-UA"/>
        </w:rPr>
        <w:t>.</w:t>
      </w:r>
    </w:p>
    <w:p w:rsidR="004154C9" w:rsidRPr="00307FBE" w:rsidRDefault="004154C9" w:rsidP="006B3436">
      <w:pPr>
        <w:pStyle w:val="af2"/>
        <w:spacing w:before="0" w:beforeAutospacing="0" w:after="0" w:afterAutospacing="0"/>
        <w:ind w:firstLine="567"/>
        <w:jc w:val="both"/>
        <w:rPr>
          <w:lang w:val="uk-UA"/>
        </w:rPr>
      </w:pPr>
    </w:p>
    <w:p w:rsidR="00DA607D" w:rsidRPr="00DA607D" w:rsidRDefault="00DA607D" w:rsidP="00B60A27">
      <w:pPr>
        <w:ind w:firstLine="709"/>
        <w:jc w:val="center"/>
        <w:rPr>
          <w:b/>
          <w:lang w:val="uk-UA"/>
        </w:rPr>
      </w:pPr>
    </w:p>
    <w:p w:rsidR="00B60A27" w:rsidRDefault="00B60A27" w:rsidP="00B60A27">
      <w:pPr>
        <w:ind w:firstLine="709"/>
        <w:jc w:val="center"/>
        <w:rPr>
          <w:b/>
          <w:lang w:val="uk-UA"/>
        </w:rPr>
      </w:pPr>
      <w:r w:rsidRPr="004B0BAF">
        <w:rPr>
          <w:b/>
          <w:lang w:val="uk-UA"/>
        </w:rPr>
        <w:t>КИСЛИЙ АНАТОЛІЙ ОЛЕКСАНДРОВИЧ</w:t>
      </w:r>
    </w:p>
    <w:p w:rsidR="00307FBE" w:rsidRDefault="00307FBE" w:rsidP="00307FBE">
      <w:pPr>
        <w:ind w:firstLine="709"/>
        <w:jc w:val="center"/>
        <w:rPr>
          <w:lang w:val="uk-UA"/>
        </w:rPr>
      </w:pPr>
      <w:r w:rsidRPr="004B0BAF">
        <w:rPr>
          <w:lang w:val="uk-UA"/>
        </w:rPr>
        <w:t>кандидат філософських наук, доцент</w:t>
      </w:r>
    </w:p>
    <w:p w:rsidR="002E1E94" w:rsidRPr="004B0BAF" w:rsidRDefault="002E1E94" w:rsidP="00307FBE">
      <w:pPr>
        <w:ind w:firstLine="709"/>
        <w:jc w:val="center"/>
        <w:rPr>
          <w:lang w:val="uk-UA"/>
        </w:rPr>
      </w:pPr>
    </w:p>
    <w:p w:rsidR="00DA607D" w:rsidRPr="002E1E94" w:rsidRDefault="00DA607D" w:rsidP="00060F37">
      <w:pPr>
        <w:tabs>
          <w:tab w:val="left" w:pos="142"/>
        </w:tabs>
        <w:spacing w:line="360" w:lineRule="auto"/>
        <w:ind w:firstLine="567"/>
        <w:jc w:val="both"/>
        <w:rPr>
          <w:lang w:val="uk-UA"/>
        </w:rPr>
      </w:pPr>
      <w:r w:rsidRPr="002E1E94">
        <w:rPr>
          <w:lang w:val="uk-UA"/>
        </w:rPr>
        <w:t>Освіта та виховання в соціальних концепціях православ’я і католицизму: порівняльний аналіз // Ч</w:t>
      </w:r>
      <w:r w:rsidR="00060F37">
        <w:rPr>
          <w:lang w:val="uk-UA"/>
        </w:rPr>
        <w:t xml:space="preserve">асопис </w:t>
      </w:r>
      <w:proofErr w:type="spellStart"/>
      <w:r w:rsidR="00060F37">
        <w:rPr>
          <w:lang w:val="uk-UA"/>
        </w:rPr>
        <w:t>історико–</w:t>
      </w:r>
      <w:r w:rsidRPr="002E1E94">
        <w:rPr>
          <w:lang w:val="uk-UA"/>
        </w:rPr>
        <w:t>юридичного</w:t>
      </w:r>
      <w:proofErr w:type="spellEnd"/>
      <w:r w:rsidRPr="002E1E94">
        <w:rPr>
          <w:lang w:val="uk-UA"/>
        </w:rPr>
        <w:t xml:space="preserve"> факультету: збірник наукових праць. – Випуск 8 / </w:t>
      </w:r>
      <w:proofErr w:type="spellStart"/>
      <w:r w:rsidRPr="002E1E94">
        <w:rPr>
          <w:lang w:val="uk-UA"/>
        </w:rPr>
        <w:t>відп</w:t>
      </w:r>
      <w:proofErr w:type="spellEnd"/>
      <w:r w:rsidRPr="002E1E94">
        <w:rPr>
          <w:lang w:val="uk-UA"/>
        </w:rPr>
        <w:t>. ред. О.</w:t>
      </w:r>
      <w:r w:rsidR="00814DF2">
        <w:rPr>
          <w:lang w:val="uk-UA"/>
        </w:rPr>
        <w:t> П. </w:t>
      </w:r>
      <w:proofErr w:type="spellStart"/>
      <w:r w:rsidRPr="002E1E94">
        <w:rPr>
          <w:lang w:val="uk-UA"/>
        </w:rPr>
        <w:t>Кривобок</w:t>
      </w:r>
      <w:proofErr w:type="spellEnd"/>
      <w:r w:rsidRPr="002E1E94">
        <w:rPr>
          <w:lang w:val="uk-UA"/>
        </w:rPr>
        <w:t>.  – Ніжин: НДУ ім.</w:t>
      </w:r>
      <w:r w:rsidR="002E1E94" w:rsidRPr="002E1E94">
        <w:rPr>
          <w:lang w:val="uk-UA"/>
        </w:rPr>
        <w:t xml:space="preserve"> Миколи Гоголя, 2017. – С.68–75.</w:t>
      </w:r>
    </w:p>
    <w:p w:rsidR="00DA607D" w:rsidRPr="002E1E94" w:rsidRDefault="00DA607D" w:rsidP="002E1E94">
      <w:pPr>
        <w:ind w:firstLine="709"/>
        <w:jc w:val="both"/>
        <w:rPr>
          <w:lang w:val="uk-UA"/>
        </w:rPr>
      </w:pPr>
    </w:p>
    <w:p w:rsidR="00663732" w:rsidRPr="001C381F" w:rsidRDefault="00663732" w:rsidP="00627B3E">
      <w:pPr>
        <w:ind w:firstLine="567"/>
        <w:jc w:val="center"/>
        <w:rPr>
          <w:b/>
        </w:rPr>
      </w:pPr>
    </w:p>
    <w:p w:rsidR="00387F52" w:rsidRPr="003E0275" w:rsidRDefault="00387F52" w:rsidP="00B60A27">
      <w:pPr>
        <w:ind w:firstLine="709"/>
        <w:jc w:val="center"/>
        <w:rPr>
          <w:b/>
          <w:lang w:val="uk-UA"/>
        </w:rPr>
      </w:pPr>
      <w:r w:rsidRPr="003E0275">
        <w:rPr>
          <w:b/>
          <w:lang w:val="uk-UA"/>
        </w:rPr>
        <w:t>ОЛЬХОВИК МАРИНА ВОЛОДИМИРІВНА</w:t>
      </w:r>
    </w:p>
    <w:p w:rsidR="00387F52" w:rsidRDefault="00387F52" w:rsidP="00B60A27">
      <w:pPr>
        <w:ind w:firstLine="709"/>
        <w:jc w:val="center"/>
        <w:rPr>
          <w:lang w:val="uk-UA"/>
        </w:rPr>
      </w:pPr>
      <w:r w:rsidRPr="003E0275">
        <w:rPr>
          <w:lang w:val="uk-UA"/>
        </w:rPr>
        <w:t>кандидат філософських наук, доцент</w:t>
      </w:r>
    </w:p>
    <w:p w:rsidR="002E1E94" w:rsidRDefault="002E1E94" w:rsidP="00B60A27">
      <w:pPr>
        <w:ind w:firstLine="709"/>
        <w:jc w:val="center"/>
        <w:rPr>
          <w:lang w:val="uk-UA"/>
        </w:rPr>
      </w:pPr>
    </w:p>
    <w:p w:rsidR="00DA607D" w:rsidRPr="002E1E94" w:rsidRDefault="00DA607D" w:rsidP="00814DF2">
      <w:pPr>
        <w:spacing w:line="360" w:lineRule="auto"/>
        <w:ind w:firstLine="426"/>
        <w:jc w:val="both"/>
        <w:rPr>
          <w:lang w:val="uk-UA"/>
        </w:rPr>
      </w:pPr>
      <w:r w:rsidRPr="002E1E94">
        <w:rPr>
          <w:lang w:val="uk-UA"/>
        </w:rPr>
        <w:t>Культурні стереотипи в системі вищої освіти на прикладі проявів мовної агресії / Ю.</w:t>
      </w:r>
      <w:r w:rsidR="00814DF2">
        <w:rPr>
          <w:lang w:val="uk-UA"/>
        </w:rPr>
        <w:t> В. </w:t>
      </w:r>
      <w:proofErr w:type="spellStart"/>
      <w:r w:rsidRPr="002E1E94">
        <w:rPr>
          <w:lang w:val="uk-UA"/>
        </w:rPr>
        <w:t>Козерук</w:t>
      </w:r>
      <w:proofErr w:type="spellEnd"/>
      <w:r w:rsidRPr="002E1E94">
        <w:rPr>
          <w:lang w:val="uk-UA"/>
        </w:rPr>
        <w:t>, М.</w:t>
      </w:r>
      <w:r w:rsidR="00814DF2">
        <w:rPr>
          <w:lang w:val="uk-UA"/>
        </w:rPr>
        <w:t> В. </w:t>
      </w:r>
      <w:proofErr w:type="spellStart"/>
      <w:r w:rsidRPr="002E1E94">
        <w:rPr>
          <w:lang w:val="uk-UA"/>
        </w:rPr>
        <w:t>Ольховик</w:t>
      </w:r>
      <w:proofErr w:type="spellEnd"/>
      <w:r w:rsidRPr="002E1E94">
        <w:rPr>
          <w:lang w:val="uk-UA"/>
        </w:rPr>
        <w:t xml:space="preserve"> // Вісник Чернігівського національного педагогічного університету</w:t>
      </w:r>
      <w:r w:rsidR="00F869F1">
        <w:rPr>
          <w:lang w:val="uk-UA"/>
        </w:rPr>
        <w:t>.</w:t>
      </w:r>
      <w:r w:rsidRPr="002E1E94">
        <w:rPr>
          <w:lang w:val="uk-UA"/>
        </w:rPr>
        <w:t xml:space="preserve"> </w:t>
      </w:r>
      <w:r w:rsidR="00F869F1">
        <w:rPr>
          <w:lang w:val="uk-UA"/>
        </w:rPr>
        <w:t xml:space="preserve">Серія : </w:t>
      </w:r>
      <w:r w:rsidR="00FD3589">
        <w:rPr>
          <w:lang w:val="uk-UA"/>
        </w:rPr>
        <w:t>Педа</w:t>
      </w:r>
      <w:r w:rsidR="0004532B">
        <w:rPr>
          <w:lang w:val="uk-UA"/>
        </w:rPr>
        <w:t xml:space="preserve">гогічні науки / </w:t>
      </w:r>
      <w:r w:rsidRPr="002E1E94">
        <w:rPr>
          <w:lang w:val="uk-UA"/>
        </w:rPr>
        <w:t>Чернігів</w:t>
      </w:r>
      <w:r w:rsidR="0004532B">
        <w:rPr>
          <w:lang w:val="uk-UA"/>
        </w:rPr>
        <w:t>.</w:t>
      </w:r>
      <w:r w:rsidRPr="002E1E94">
        <w:rPr>
          <w:lang w:val="uk-UA"/>
        </w:rPr>
        <w:t xml:space="preserve"> </w:t>
      </w:r>
      <w:r w:rsidR="0004532B">
        <w:rPr>
          <w:lang w:val="uk-UA"/>
        </w:rPr>
        <w:t>нац.</w:t>
      </w:r>
      <w:r w:rsidRPr="002E1E94">
        <w:rPr>
          <w:lang w:val="uk-UA"/>
        </w:rPr>
        <w:t xml:space="preserve"> </w:t>
      </w:r>
      <w:r w:rsidR="00F869F1">
        <w:rPr>
          <w:lang w:val="uk-UA"/>
        </w:rPr>
        <w:t xml:space="preserve">пед. </w:t>
      </w:r>
      <w:proofErr w:type="spellStart"/>
      <w:r w:rsidR="00F869F1">
        <w:rPr>
          <w:lang w:val="uk-UA"/>
        </w:rPr>
        <w:t>ун–т</w:t>
      </w:r>
      <w:proofErr w:type="spellEnd"/>
      <w:r w:rsidR="00F869F1">
        <w:rPr>
          <w:lang w:val="uk-UA"/>
        </w:rPr>
        <w:t xml:space="preserve"> ім</w:t>
      </w:r>
      <w:r w:rsidR="0004532B">
        <w:rPr>
          <w:lang w:val="uk-UA"/>
        </w:rPr>
        <w:t>.</w:t>
      </w:r>
      <w:r w:rsidRPr="002E1E94">
        <w:rPr>
          <w:lang w:val="uk-UA"/>
        </w:rPr>
        <w:t xml:space="preserve"> Т.</w:t>
      </w:r>
      <w:r w:rsidR="00814DF2">
        <w:rPr>
          <w:lang w:val="uk-UA"/>
        </w:rPr>
        <w:t> </w:t>
      </w:r>
      <w:r w:rsidRPr="002E1E94">
        <w:rPr>
          <w:lang w:val="uk-UA"/>
        </w:rPr>
        <w:t xml:space="preserve">Г. Шевченка ; гол. ред. </w:t>
      </w:r>
      <w:r w:rsidR="0004532B">
        <w:rPr>
          <w:lang w:val="uk-UA"/>
        </w:rPr>
        <w:t xml:space="preserve">М. О. </w:t>
      </w:r>
      <w:proofErr w:type="spellStart"/>
      <w:r w:rsidR="0004532B">
        <w:rPr>
          <w:lang w:val="uk-UA"/>
        </w:rPr>
        <w:t>Носко</w:t>
      </w:r>
      <w:proofErr w:type="spellEnd"/>
      <w:r w:rsidRPr="002E1E94">
        <w:rPr>
          <w:lang w:val="uk-UA"/>
        </w:rPr>
        <w:t>. –</w:t>
      </w:r>
      <w:r w:rsidR="0004532B">
        <w:rPr>
          <w:lang w:val="uk-UA"/>
        </w:rPr>
        <w:t xml:space="preserve"> Чернігів</w:t>
      </w:r>
      <w:r w:rsidR="002E1E94">
        <w:rPr>
          <w:lang w:val="uk-UA"/>
        </w:rPr>
        <w:t xml:space="preserve">, 2017. – </w:t>
      </w:r>
      <w:proofErr w:type="spellStart"/>
      <w:r w:rsidR="0004532B">
        <w:rPr>
          <w:lang w:val="uk-UA"/>
        </w:rPr>
        <w:t>Вип</w:t>
      </w:r>
      <w:proofErr w:type="spellEnd"/>
      <w:r w:rsidR="0004532B">
        <w:rPr>
          <w:lang w:val="uk-UA"/>
        </w:rPr>
        <w:t xml:space="preserve"> 149 – </w:t>
      </w:r>
      <w:r w:rsidR="002E1E94">
        <w:rPr>
          <w:lang w:val="uk-UA"/>
        </w:rPr>
        <w:t>С. 43–</w:t>
      </w:r>
      <w:r w:rsidRPr="002E1E94">
        <w:rPr>
          <w:lang w:val="uk-UA"/>
        </w:rPr>
        <w:t>45.</w:t>
      </w:r>
      <w:r w:rsidR="002E1E94">
        <w:rPr>
          <w:lang w:val="uk-UA"/>
        </w:rPr>
        <w:t xml:space="preserve"> </w:t>
      </w:r>
    </w:p>
    <w:p w:rsidR="00322C1A" w:rsidRPr="00D44195" w:rsidRDefault="00322C1A" w:rsidP="00B60A27">
      <w:pPr>
        <w:ind w:firstLine="709"/>
        <w:jc w:val="center"/>
      </w:pPr>
    </w:p>
    <w:p w:rsidR="00B93AF3" w:rsidRPr="00D44195" w:rsidRDefault="00B93AF3" w:rsidP="00B60A27">
      <w:pPr>
        <w:ind w:firstLine="709"/>
        <w:jc w:val="center"/>
      </w:pPr>
    </w:p>
    <w:p w:rsidR="00B93AF3" w:rsidRPr="00D44195" w:rsidRDefault="00B93AF3" w:rsidP="00B60A27">
      <w:pPr>
        <w:ind w:firstLine="709"/>
        <w:jc w:val="center"/>
      </w:pPr>
    </w:p>
    <w:p w:rsidR="0011741C" w:rsidRPr="003E0275" w:rsidRDefault="00387F52" w:rsidP="0011741C">
      <w:pPr>
        <w:ind w:firstLine="709"/>
        <w:jc w:val="center"/>
        <w:rPr>
          <w:b/>
          <w:lang w:val="uk-UA"/>
        </w:rPr>
      </w:pPr>
      <w:r w:rsidRPr="003E0275">
        <w:rPr>
          <w:b/>
          <w:lang w:val="uk-UA"/>
        </w:rPr>
        <w:lastRenderedPageBreak/>
        <w:t>СТОЛЯР МАРИНА БОРИСІВНА</w:t>
      </w:r>
    </w:p>
    <w:p w:rsidR="00387F52" w:rsidRDefault="00387F52" w:rsidP="00B60A27">
      <w:pPr>
        <w:ind w:firstLine="709"/>
        <w:jc w:val="center"/>
        <w:rPr>
          <w:lang w:val="uk-UA"/>
        </w:rPr>
      </w:pPr>
      <w:r w:rsidRPr="003E0275">
        <w:rPr>
          <w:lang w:val="uk-UA"/>
        </w:rPr>
        <w:t>доктор філософських наук, професор</w:t>
      </w:r>
    </w:p>
    <w:p w:rsidR="00C06815" w:rsidRDefault="00C06815" w:rsidP="00B60A27">
      <w:pPr>
        <w:ind w:firstLine="709"/>
        <w:jc w:val="center"/>
        <w:rPr>
          <w:lang w:val="uk-UA"/>
        </w:rPr>
      </w:pPr>
    </w:p>
    <w:p w:rsidR="00DA607D" w:rsidRPr="00C06815" w:rsidRDefault="00DA607D" w:rsidP="00814DF2">
      <w:pPr>
        <w:spacing w:line="360" w:lineRule="auto"/>
        <w:ind w:firstLine="567"/>
        <w:jc w:val="both"/>
        <w:rPr>
          <w:lang w:val="uk-UA"/>
        </w:rPr>
      </w:pPr>
      <w:proofErr w:type="spellStart"/>
      <w:r w:rsidRPr="00C06815">
        <w:rPr>
          <w:lang w:val="uk-UA"/>
        </w:rPr>
        <w:t>Антитоталітарний</w:t>
      </w:r>
      <w:proofErr w:type="spellEnd"/>
      <w:r w:rsidRPr="00C06815">
        <w:rPr>
          <w:lang w:val="uk-UA"/>
        </w:rPr>
        <w:t xml:space="preserve"> дискурс радянського та польського політичного анекдоту 70 – 80-х рр</w:t>
      </w:r>
      <w:r w:rsidR="0004532B">
        <w:rPr>
          <w:lang w:val="uk-UA"/>
        </w:rPr>
        <w:t xml:space="preserve">. ХХ ст. :компаративний аналіз </w:t>
      </w:r>
      <w:r w:rsidRPr="00C06815">
        <w:rPr>
          <w:lang w:val="uk-UA"/>
        </w:rPr>
        <w:t>/ М.</w:t>
      </w:r>
      <w:r w:rsidR="0004532B">
        <w:rPr>
          <w:lang w:val="uk-UA"/>
        </w:rPr>
        <w:t xml:space="preserve"> </w:t>
      </w:r>
      <w:r w:rsidRPr="00C06815">
        <w:rPr>
          <w:lang w:val="uk-UA"/>
        </w:rPr>
        <w:t>Б. Столяр // Вісник ХНПУ ім. Г.</w:t>
      </w:r>
      <w:r w:rsidR="0004532B">
        <w:rPr>
          <w:lang w:val="uk-UA"/>
        </w:rPr>
        <w:t xml:space="preserve"> </w:t>
      </w:r>
      <w:r w:rsidRPr="00C06815">
        <w:rPr>
          <w:lang w:val="uk-UA"/>
        </w:rPr>
        <w:t>С. Сковороди «Філософія» – Харків: ХНПУ, 2017. – Вип. 48 (І). –</w:t>
      </w:r>
      <w:r w:rsidR="00C06815">
        <w:rPr>
          <w:lang w:val="uk-UA"/>
        </w:rPr>
        <w:t xml:space="preserve"> С. 8–17.</w:t>
      </w:r>
    </w:p>
    <w:p w:rsidR="00DA607D" w:rsidRPr="00C06815" w:rsidRDefault="00DA607D" w:rsidP="00814DF2">
      <w:pPr>
        <w:spacing w:line="360" w:lineRule="auto"/>
        <w:ind w:left="-708" w:firstLine="567"/>
        <w:jc w:val="both"/>
        <w:rPr>
          <w:lang w:val="uk-UA"/>
        </w:rPr>
      </w:pPr>
    </w:p>
    <w:p w:rsidR="00DA607D" w:rsidRPr="00C06815" w:rsidRDefault="00DA607D" w:rsidP="00814DF2">
      <w:pPr>
        <w:spacing w:line="360" w:lineRule="auto"/>
        <w:ind w:firstLine="567"/>
        <w:jc w:val="both"/>
        <w:rPr>
          <w:lang w:val="uk-UA"/>
        </w:rPr>
      </w:pPr>
      <w:r w:rsidRPr="00C06815">
        <w:rPr>
          <w:lang w:val="uk-UA"/>
        </w:rPr>
        <w:t>Проблеми чернігівців, що належать до групи ВП</w:t>
      </w:r>
      <w:r w:rsidR="0004532B">
        <w:rPr>
          <w:lang w:val="uk-UA"/>
        </w:rPr>
        <w:t xml:space="preserve">О, та деякі шляхи їх вирішення </w:t>
      </w:r>
      <w:r w:rsidRPr="00C06815">
        <w:rPr>
          <w:lang w:val="uk-UA"/>
        </w:rPr>
        <w:t>// Проблеми внутрішньо переміщених осіб в Україні</w:t>
      </w:r>
      <w:r w:rsidR="0004532B">
        <w:rPr>
          <w:lang w:val="uk-UA"/>
        </w:rPr>
        <w:t xml:space="preserve"> та шляхи їх вирішення : </w:t>
      </w:r>
      <w:proofErr w:type="spellStart"/>
      <w:r w:rsidR="0004532B">
        <w:rPr>
          <w:lang w:val="uk-UA"/>
        </w:rPr>
        <w:t>наук.–</w:t>
      </w:r>
      <w:r w:rsidRPr="00C06815">
        <w:rPr>
          <w:lang w:val="uk-UA"/>
        </w:rPr>
        <w:t>практ</w:t>
      </w:r>
      <w:proofErr w:type="spellEnd"/>
      <w:r w:rsidR="0004532B">
        <w:rPr>
          <w:lang w:val="uk-UA"/>
        </w:rPr>
        <w:t>.</w:t>
      </w:r>
      <w:r w:rsidRPr="00C06815">
        <w:rPr>
          <w:lang w:val="uk-UA"/>
        </w:rPr>
        <w:t xml:space="preserve"> круглий стіл (м. Чернігів, 23 трав</w:t>
      </w:r>
      <w:r w:rsidR="0004532B">
        <w:rPr>
          <w:lang w:val="uk-UA"/>
        </w:rPr>
        <w:t>.</w:t>
      </w:r>
      <w:r w:rsidRPr="00C06815">
        <w:rPr>
          <w:lang w:val="uk-UA"/>
        </w:rPr>
        <w:t xml:space="preserve"> 2017 р.) : тези доповідей. – Чернігів</w:t>
      </w:r>
      <w:r w:rsidR="0004532B">
        <w:rPr>
          <w:lang w:val="uk-UA"/>
        </w:rPr>
        <w:t>,</w:t>
      </w:r>
      <w:r w:rsidR="00814DF2">
        <w:rPr>
          <w:lang w:val="uk-UA"/>
        </w:rPr>
        <w:t xml:space="preserve"> 2017. – </w:t>
      </w:r>
      <w:r w:rsidR="00C06815">
        <w:rPr>
          <w:lang w:val="uk-UA"/>
        </w:rPr>
        <w:t>С. 15–17.</w:t>
      </w:r>
    </w:p>
    <w:p w:rsidR="00567534" w:rsidRDefault="00567534" w:rsidP="00814DF2">
      <w:pPr>
        <w:spacing w:line="360" w:lineRule="auto"/>
        <w:ind w:firstLine="709"/>
        <w:jc w:val="center"/>
        <w:rPr>
          <w:b/>
          <w:lang w:val="uk-UA"/>
        </w:rPr>
      </w:pPr>
    </w:p>
    <w:p w:rsidR="00387F52" w:rsidRPr="003E0275" w:rsidRDefault="00387F52" w:rsidP="00B60A27">
      <w:pPr>
        <w:ind w:firstLine="709"/>
        <w:jc w:val="center"/>
        <w:rPr>
          <w:b/>
          <w:lang w:val="uk-UA"/>
        </w:rPr>
      </w:pPr>
      <w:r w:rsidRPr="003E0275">
        <w:rPr>
          <w:b/>
          <w:lang w:val="uk-UA"/>
        </w:rPr>
        <w:t>ЦАРЕНОК АНДРІЙ ВІКТОРОВИЧ</w:t>
      </w:r>
    </w:p>
    <w:p w:rsidR="00387F52" w:rsidRDefault="009779D4" w:rsidP="00B60A27">
      <w:pPr>
        <w:ind w:firstLine="709"/>
        <w:jc w:val="center"/>
        <w:rPr>
          <w:lang w:val="uk-UA"/>
        </w:rPr>
      </w:pPr>
      <w:r>
        <w:rPr>
          <w:lang w:val="uk-UA"/>
        </w:rPr>
        <w:t>к</w:t>
      </w:r>
      <w:r w:rsidR="00387F52" w:rsidRPr="003E0275">
        <w:rPr>
          <w:lang w:val="uk-UA"/>
        </w:rPr>
        <w:t>андидат філософських наук,</w:t>
      </w:r>
      <w:r w:rsidR="00DF7EE1" w:rsidRPr="00D31B7B">
        <w:rPr>
          <w:lang w:val="uk-UA"/>
        </w:rPr>
        <w:t xml:space="preserve"> </w:t>
      </w:r>
      <w:r w:rsidR="00387F52" w:rsidRPr="00D31B7B">
        <w:rPr>
          <w:lang w:val="uk-UA"/>
        </w:rPr>
        <w:t>доцент</w:t>
      </w:r>
    </w:p>
    <w:p w:rsidR="00C06815" w:rsidRPr="005926F1" w:rsidRDefault="00C06815" w:rsidP="005A3597">
      <w:pPr>
        <w:spacing w:line="360" w:lineRule="auto"/>
        <w:jc w:val="both"/>
        <w:rPr>
          <w:lang w:val="uk-UA"/>
        </w:rPr>
      </w:pPr>
    </w:p>
    <w:p w:rsidR="00C06815" w:rsidRPr="005926F1" w:rsidRDefault="00C06815" w:rsidP="00814DF2">
      <w:pPr>
        <w:spacing w:line="360" w:lineRule="auto"/>
        <w:ind w:firstLine="567"/>
        <w:jc w:val="both"/>
        <w:rPr>
          <w:lang w:val="uk-UA"/>
        </w:rPr>
      </w:pPr>
      <w:r w:rsidRPr="005926F1">
        <w:rPr>
          <w:lang w:val="uk-UA"/>
        </w:rPr>
        <w:t>Витвори візантійського іконопису як проповідь аскетичних звершень. Актуальні проблеми ф</w:t>
      </w:r>
      <w:r w:rsidR="005926F1">
        <w:rPr>
          <w:lang w:val="uk-UA"/>
        </w:rPr>
        <w:t xml:space="preserve">ілософії та соціології: </w:t>
      </w:r>
      <w:proofErr w:type="spellStart"/>
      <w:r w:rsidR="005926F1">
        <w:rPr>
          <w:lang w:val="uk-UA"/>
        </w:rPr>
        <w:t>Наук.</w:t>
      </w:r>
      <w:r w:rsidR="00814DF2" w:rsidRPr="005926F1">
        <w:rPr>
          <w:lang w:val="uk-UA"/>
        </w:rPr>
        <w:t>–</w:t>
      </w:r>
      <w:r w:rsidR="005926F1">
        <w:rPr>
          <w:lang w:val="uk-UA"/>
        </w:rPr>
        <w:t>практ</w:t>
      </w:r>
      <w:proofErr w:type="spellEnd"/>
      <w:r w:rsidR="005926F1">
        <w:rPr>
          <w:lang w:val="uk-UA"/>
        </w:rPr>
        <w:t>.</w:t>
      </w:r>
      <w:r w:rsidR="00D44195">
        <w:rPr>
          <w:lang w:val="uk-UA"/>
        </w:rPr>
        <w:t xml:space="preserve"> журнал,</w:t>
      </w:r>
      <w:r w:rsidRPr="005926F1">
        <w:rPr>
          <w:lang w:val="uk-UA"/>
        </w:rPr>
        <w:t xml:space="preserve"> </w:t>
      </w:r>
      <w:r w:rsidR="005926F1">
        <w:rPr>
          <w:lang w:val="uk-UA"/>
        </w:rPr>
        <w:t>2017.</w:t>
      </w:r>
      <w:r w:rsidR="00D44195">
        <w:rPr>
          <w:lang w:val="uk-UA"/>
        </w:rPr>
        <w:t>–</w:t>
      </w:r>
      <w:r w:rsidR="005926F1">
        <w:rPr>
          <w:lang w:val="uk-UA"/>
        </w:rPr>
        <w:t xml:space="preserve"> </w:t>
      </w:r>
      <w:r w:rsidRPr="005926F1">
        <w:rPr>
          <w:lang w:val="uk-UA"/>
        </w:rPr>
        <w:t>Вип. 17. – С. 127–130.</w:t>
      </w:r>
      <w:r w:rsidR="00D44195">
        <w:rPr>
          <w:lang w:val="uk-UA"/>
        </w:rPr>
        <w:t xml:space="preserve"> </w:t>
      </w:r>
    </w:p>
    <w:p w:rsidR="00C06815" w:rsidRPr="005926F1" w:rsidRDefault="00C06815" w:rsidP="00814DF2">
      <w:pPr>
        <w:spacing w:line="360" w:lineRule="auto"/>
        <w:ind w:firstLine="567"/>
        <w:jc w:val="both"/>
        <w:rPr>
          <w:lang w:val="uk-UA"/>
        </w:rPr>
      </w:pPr>
    </w:p>
    <w:p w:rsidR="00C06815" w:rsidRPr="005926F1" w:rsidRDefault="00C06815" w:rsidP="00814DF2">
      <w:pPr>
        <w:spacing w:line="360" w:lineRule="auto"/>
        <w:ind w:firstLine="567"/>
        <w:jc w:val="both"/>
        <w:rPr>
          <w:lang w:val="uk-UA"/>
        </w:rPr>
      </w:pPr>
      <w:r w:rsidRPr="005926F1">
        <w:rPr>
          <w:lang w:val="uk-UA"/>
        </w:rPr>
        <w:t>Візантійська естетика аскетизму як чинник розвитку храмової архітектури.</w:t>
      </w:r>
      <w:r w:rsidR="00D44195">
        <w:rPr>
          <w:lang w:val="uk-UA"/>
        </w:rPr>
        <w:t xml:space="preserve"> </w:t>
      </w:r>
      <w:proofErr w:type="spellStart"/>
      <w:r w:rsidR="00D44195">
        <w:rPr>
          <w:lang w:val="uk-UA"/>
        </w:rPr>
        <w:t>Гілея</w:t>
      </w:r>
      <w:proofErr w:type="spellEnd"/>
      <w:r w:rsidR="00D44195">
        <w:rPr>
          <w:lang w:val="uk-UA"/>
        </w:rPr>
        <w:t>: науковий вісник. Зб.</w:t>
      </w:r>
      <w:r w:rsidRPr="005926F1">
        <w:rPr>
          <w:lang w:val="uk-UA"/>
        </w:rPr>
        <w:t xml:space="preserve"> наук</w:t>
      </w:r>
      <w:r w:rsidR="00D44195">
        <w:rPr>
          <w:lang w:val="uk-UA"/>
        </w:rPr>
        <w:t>.</w:t>
      </w:r>
      <w:r w:rsidRPr="005926F1">
        <w:rPr>
          <w:lang w:val="uk-UA"/>
        </w:rPr>
        <w:t xml:space="preserve"> </w:t>
      </w:r>
      <w:r w:rsidR="00D44195">
        <w:rPr>
          <w:lang w:val="uk-UA"/>
        </w:rPr>
        <w:t>пр.</w:t>
      </w:r>
      <w:r w:rsidRPr="005926F1">
        <w:rPr>
          <w:lang w:val="uk-UA"/>
        </w:rPr>
        <w:t xml:space="preserve"> </w:t>
      </w:r>
      <w:r w:rsidR="005926F1">
        <w:rPr>
          <w:lang w:val="uk-UA"/>
        </w:rPr>
        <w:t>– Київ,</w:t>
      </w:r>
      <w:r w:rsidR="004970F0" w:rsidRPr="00663732">
        <w:rPr>
          <w:lang w:val="uk-UA"/>
        </w:rPr>
        <w:t xml:space="preserve"> 2017</w:t>
      </w:r>
      <w:r w:rsidR="00D44195">
        <w:rPr>
          <w:lang w:val="uk-UA"/>
        </w:rPr>
        <w:t>.</w:t>
      </w:r>
      <w:r w:rsidR="004970F0" w:rsidRPr="005926F1">
        <w:rPr>
          <w:lang w:val="uk-UA"/>
        </w:rPr>
        <w:t xml:space="preserve"> </w:t>
      </w:r>
      <w:r w:rsidR="005926F1">
        <w:rPr>
          <w:lang w:val="uk-UA"/>
        </w:rPr>
        <w:t xml:space="preserve">– </w:t>
      </w:r>
      <w:r w:rsidRPr="005926F1">
        <w:rPr>
          <w:lang w:val="uk-UA"/>
        </w:rPr>
        <w:t>В</w:t>
      </w:r>
      <w:r w:rsidR="004970F0" w:rsidRPr="005926F1">
        <w:rPr>
          <w:lang w:val="uk-UA"/>
        </w:rPr>
        <w:t>ип. 119 (4). С. 271–275.</w:t>
      </w:r>
    </w:p>
    <w:p w:rsidR="00C06815" w:rsidRPr="005926F1" w:rsidRDefault="00C06815" w:rsidP="00814DF2">
      <w:pPr>
        <w:spacing w:line="360" w:lineRule="auto"/>
        <w:ind w:firstLine="567"/>
        <w:jc w:val="both"/>
        <w:rPr>
          <w:lang w:val="uk-UA"/>
        </w:rPr>
      </w:pPr>
    </w:p>
    <w:p w:rsidR="00C06815" w:rsidRPr="005926F1" w:rsidRDefault="00C06815" w:rsidP="00814DF2">
      <w:pPr>
        <w:spacing w:line="360" w:lineRule="auto"/>
        <w:ind w:firstLine="567"/>
        <w:jc w:val="both"/>
        <w:rPr>
          <w:lang w:val="uk-UA"/>
        </w:rPr>
      </w:pPr>
      <w:r w:rsidRPr="005926F1">
        <w:rPr>
          <w:lang w:val="uk-UA"/>
        </w:rPr>
        <w:t xml:space="preserve">Естетичний потенціал візантійської </w:t>
      </w:r>
      <w:proofErr w:type="spellStart"/>
      <w:r w:rsidRPr="005926F1">
        <w:rPr>
          <w:lang w:val="uk-UA"/>
        </w:rPr>
        <w:t>аске</w:t>
      </w:r>
      <w:r w:rsidR="00D44195">
        <w:rPr>
          <w:lang w:val="uk-UA"/>
        </w:rPr>
        <w:t>тики</w:t>
      </w:r>
      <w:proofErr w:type="spellEnd"/>
      <w:r w:rsidR="00D44195">
        <w:rPr>
          <w:lang w:val="uk-UA"/>
        </w:rPr>
        <w:t>.</w:t>
      </w:r>
      <w:r w:rsidR="00FD3589">
        <w:rPr>
          <w:lang w:val="uk-UA"/>
        </w:rPr>
        <w:t xml:space="preserve"> Філософські обрії: </w:t>
      </w:r>
      <w:proofErr w:type="spellStart"/>
      <w:r w:rsidR="00FD3589">
        <w:rPr>
          <w:lang w:val="uk-UA"/>
        </w:rPr>
        <w:t>Наук.–теорет</w:t>
      </w:r>
      <w:proofErr w:type="spellEnd"/>
      <w:r w:rsidR="00D44195">
        <w:rPr>
          <w:lang w:val="uk-UA"/>
        </w:rPr>
        <w:t>.</w:t>
      </w:r>
      <w:r w:rsidRPr="005926F1">
        <w:rPr>
          <w:lang w:val="uk-UA"/>
        </w:rPr>
        <w:t xml:space="preserve"> журнал.</w:t>
      </w:r>
      <w:r w:rsidR="00FD3589">
        <w:rPr>
          <w:lang w:val="uk-UA"/>
        </w:rPr>
        <w:t xml:space="preserve"> –</w:t>
      </w:r>
      <w:r w:rsidR="00D44195" w:rsidRPr="00D44195">
        <w:t xml:space="preserve"> </w:t>
      </w:r>
      <w:r w:rsidR="005926F1" w:rsidRPr="005926F1">
        <w:rPr>
          <w:lang w:val="uk-UA"/>
        </w:rPr>
        <w:t>2017</w:t>
      </w:r>
      <w:r w:rsidR="00D44195" w:rsidRPr="00D44195">
        <w:t xml:space="preserve">. </w:t>
      </w:r>
      <w:r w:rsidR="00D44195">
        <w:rPr>
          <w:lang w:val="uk-UA"/>
        </w:rPr>
        <w:t>– Вип. 37. С. 111–123</w:t>
      </w:r>
      <w:r w:rsidRPr="005926F1">
        <w:rPr>
          <w:lang w:val="uk-UA"/>
        </w:rPr>
        <w:t xml:space="preserve">. </w:t>
      </w:r>
    </w:p>
    <w:p w:rsidR="00C06815" w:rsidRPr="005926F1" w:rsidRDefault="00C06815" w:rsidP="00814DF2">
      <w:pPr>
        <w:spacing w:line="360" w:lineRule="auto"/>
        <w:ind w:firstLine="567"/>
        <w:jc w:val="both"/>
        <w:rPr>
          <w:lang w:val="uk-UA"/>
        </w:rPr>
      </w:pPr>
    </w:p>
    <w:p w:rsidR="00C06815" w:rsidRPr="005926F1" w:rsidRDefault="00C06815" w:rsidP="00814DF2">
      <w:pPr>
        <w:spacing w:line="360" w:lineRule="auto"/>
        <w:ind w:firstLine="567"/>
        <w:jc w:val="both"/>
        <w:rPr>
          <w:lang w:val="uk-UA"/>
        </w:rPr>
      </w:pPr>
      <w:proofErr w:type="spellStart"/>
      <w:r w:rsidRPr="005926F1">
        <w:rPr>
          <w:lang w:val="uk-UA"/>
        </w:rPr>
        <w:t>Естетосфера</w:t>
      </w:r>
      <w:proofErr w:type="spellEnd"/>
      <w:r w:rsidRPr="005926F1">
        <w:rPr>
          <w:lang w:val="uk-UA"/>
        </w:rPr>
        <w:t xml:space="preserve"> чернечої культури Візантії: </w:t>
      </w:r>
      <w:proofErr w:type="spellStart"/>
      <w:r w:rsidRPr="005926F1">
        <w:rPr>
          <w:lang w:val="uk-UA"/>
        </w:rPr>
        <w:t>знаков</w:t>
      </w:r>
      <w:r w:rsidR="00814DF2" w:rsidRPr="005926F1">
        <w:rPr>
          <w:lang w:val="uk-UA"/>
        </w:rPr>
        <w:t>о–</w:t>
      </w:r>
      <w:r w:rsidRPr="005926F1">
        <w:rPr>
          <w:lang w:val="uk-UA"/>
        </w:rPr>
        <w:t>символічний</w:t>
      </w:r>
      <w:proofErr w:type="spellEnd"/>
      <w:r w:rsidRPr="005926F1">
        <w:rPr>
          <w:lang w:val="uk-UA"/>
        </w:rPr>
        <w:t xml:space="preserve"> вимір. Філософія науки: традиції та інновації. </w:t>
      </w:r>
      <w:r w:rsidR="005926F1">
        <w:rPr>
          <w:lang w:val="uk-UA"/>
        </w:rPr>
        <w:t xml:space="preserve">– </w:t>
      </w:r>
      <w:r w:rsidRPr="005926F1">
        <w:rPr>
          <w:lang w:val="uk-UA"/>
        </w:rPr>
        <w:t xml:space="preserve">Науковий журнал. </w:t>
      </w:r>
      <w:r w:rsidR="005926F1">
        <w:rPr>
          <w:lang w:val="uk-UA"/>
        </w:rPr>
        <w:t xml:space="preserve">– 2017 </w:t>
      </w:r>
      <w:r w:rsidRPr="005926F1">
        <w:rPr>
          <w:lang w:val="uk-UA"/>
        </w:rPr>
        <w:t xml:space="preserve">№ 1 (15). С. 179–190. </w:t>
      </w:r>
    </w:p>
    <w:p w:rsidR="00C06815" w:rsidRPr="005926F1" w:rsidRDefault="00C06815" w:rsidP="00814DF2">
      <w:pPr>
        <w:spacing w:line="360" w:lineRule="auto"/>
        <w:ind w:firstLine="567"/>
        <w:jc w:val="both"/>
        <w:rPr>
          <w:lang w:val="uk-UA"/>
        </w:rPr>
      </w:pPr>
    </w:p>
    <w:p w:rsidR="00C06815" w:rsidRPr="005926F1" w:rsidRDefault="00C06815" w:rsidP="00814DF2">
      <w:pPr>
        <w:spacing w:line="360" w:lineRule="auto"/>
        <w:ind w:firstLine="567"/>
        <w:jc w:val="both"/>
        <w:rPr>
          <w:lang w:val="uk-UA"/>
        </w:rPr>
      </w:pPr>
      <w:r w:rsidRPr="005926F1">
        <w:rPr>
          <w:lang w:val="uk-UA"/>
        </w:rPr>
        <w:t xml:space="preserve">Єдність етичних і естетичних смислів в аскетичній проповіді катарсису та </w:t>
      </w:r>
      <w:proofErr w:type="spellStart"/>
      <w:r w:rsidRPr="005926F1">
        <w:rPr>
          <w:lang w:val="uk-UA"/>
        </w:rPr>
        <w:t>мімезису</w:t>
      </w:r>
      <w:proofErr w:type="spellEnd"/>
      <w:r w:rsidRPr="005926F1">
        <w:rPr>
          <w:lang w:val="uk-UA"/>
        </w:rPr>
        <w:t>. Актуальні проблеми ф</w:t>
      </w:r>
      <w:r w:rsidR="00D44195">
        <w:rPr>
          <w:lang w:val="uk-UA"/>
        </w:rPr>
        <w:t xml:space="preserve">ілософії та соціології: </w:t>
      </w:r>
      <w:proofErr w:type="spellStart"/>
      <w:r w:rsidR="00D44195">
        <w:rPr>
          <w:lang w:val="uk-UA"/>
        </w:rPr>
        <w:t>Наук.</w:t>
      </w:r>
      <w:r w:rsidR="00814DF2" w:rsidRPr="005926F1">
        <w:rPr>
          <w:lang w:val="uk-UA"/>
        </w:rPr>
        <w:t>–</w:t>
      </w:r>
      <w:r w:rsidRPr="005926F1">
        <w:rPr>
          <w:lang w:val="uk-UA"/>
        </w:rPr>
        <w:t>практ</w:t>
      </w:r>
      <w:proofErr w:type="spellEnd"/>
      <w:r w:rsidR="00D44195">
        <w:rPr>
          <w:lang w:val="uk-UA"/>
        </w:rPr>
        <w:t>.</w:t>
      </w:r>
      <w:r w:rsidRPr="005926F1">
        <w:rPr>
          <w:lang w:val="uk-UA"/>
        </w:rPr>
        <w:t xml:space="preserve"> журнал. </w:t>
      </w:r>
      <w:r w:rsidR="00D44195">
        <w:rPr>
          <w:lang w:val="uk-UA"/>
        </w:rPr>
        <w:t xml:space="preserve">– 2017. – </w:t>
      </w:r>
      <w:r w:rsidRPr="005926F1">
        <w:rPr>
          <w:lang w:val="uk-UA"/>
        </w:rPr>
        <w:t xml:space="preserve">Вип. 16. </w:t>
      </w:r>
      <w:r w:rsidR="00D44195">
        <w:rPr>
          <w:lang w:val="uk-UA"/>
        </w:rPr>
        <w:t xml:space="preserve">       С. 142–146. </w:t>
      </w:r>
    </w:p>
    <w:p w:rsidR="0004532B" w:rsidRPr="005926F1" w:rsidRDefault="0004532B" w:rsidP="00814DF2">
      <w:pPr>
        <w:spacing w:line="360" w:lineRule="auto"/>
        <w:ind w:firstLine="567"/>
        <w:jc w:val="both"/>
        <w:rPr>
          <w:lang w:val="uk-UA"/>
        </w:rPr>
      </w:pPr>
    </w:p>
    <w:p w:rsidR="00C06815" w:rsidRPr="005926F1" w:rsidRDefault="00814DF2" w:rsidP="00814DF2">
      <w:pPr>
        <w:spacing w:line="360" w:lineRule="auto"/>
        <w:ind w:firstLine="567"/>
        <w:jc w:val="both"/>
        <w:rPr>
          <w:lang w:val="uk-UA"/>
        </w:rPr>
      </w:pPr>
      <w:r w:rsidRPr="005926F1">
        <w:rPr>
          <w:lang w:val="uk-UA"/>
        </w:rPr>
        <w:t xml:space="preserve">Категорія </w:t>
      </w:r>
      <w:proofErr w:type="spellStart"/>
      <w:r w:rsidRPr="005926F1">
        <w:rPr>
          <w:lang w:val="uk-UA"/>
        </w:rPr>
        <w:t>мімезису</w:t>
      </w:r>
      <w:proofErr w:type="spellEnd"/>
      <w:r w:rsidRPr="005926F1">
        <w:rPr>
          <w:lang w:val="uk-UA"/>
        </w:rPr>
        <w:t xml:space="preserve"> в </w:t>
      </w:r>
      <w:proofErr w:type="spellStart"/>
      <w:r w:rsidRPr="005926F1">
        <w:rPr>
          <w:lang w:val="uk-UA"/>
        </w:rPr>
        <w:t>аскетико–</w:t>
      </w:r>
      <w:r w:rsidR="00C06815" w:rsidRPr="005926F1">
        <w:rPr>
          <w:lang w:val="uk-UA"/>
        </w:rPr>
        <w:t>естетичному</w:t>
      </w:r>
      <w:proofErr w:type="spellEnd"/>
      <w:r w:rsidR="00C06815" w:rsidRPr="005926F1">
        <w:rPr>
          <w:lang w:val="uk-UA"/>
        </w:rPr>
        <w:t xml:space="preserve"> дискурсі Візантії. Вісник Черкаського університету. Серія: </w:t>
      </w:r>
      <w:r w:rsidR="00474767">
        <w:rPr>
          <w:lang w:val="uk-UA"/>
        </w:rPr>
        <w:t>Філософія, 2017 № 1. С. 19–25.</w:t>
      </w:r>
    </w:p>
    <w:p w:rsidR="00C06815" w:rsidRPr="005926F1" w:rsidRDefault="00C06815" w:rsidP="00814DF2">
      <w:pPr>
        <w:spacing w:line="360" w:lineRule="auto"/>
        <w:ind w:firstLine="567"/>
        <w:jc w:val="both"/>
        <w:rPr>
          <w:lang w:val="uk-UA"/>
        </w:rPr>
      </w:pPr>
    </w:p>
    <w:p w:rsidR="00C06815" w:rsidRPr="005926F1" w:rsidRDefault="00814DF2" w:rsidP="00814DF2">
      <w:pPr>
        <w:spacing w:line="360" w:lineRule="auto"/>
        <w:ind w:firstLine="567"/>
        <w:jc w:val="both"/>
        <w:rPr>
          <w:lang w:val="uk-UA"/>
        </w:rPr>
      </w:pPr>
      <w:r w:rsidRPr="005926F1">
        <w:rPr>
          <w:lang w:val="uk-UA"/>
        </w:rPr>
        <w:t xml:space="preserve">Критика </w:t>
      </w:r>
      <w:proofErr w:type="spellStart"/>
      <w:r w:rsidRPr="005926F1">
        <w:rPr>
          <w:lang w:val="uk-UA"/>
        </w:rPr>
        <w:t>видовищно–</w:t>
      </w:r>
      <w:r w:rsidR="00C06815" w:rsidRPr="005926F1">
        <w:rPr>
          <w:lang w:val="uk-UA"/>
        </w:rPr>
        <w:t>розважальної</w:t>
      </w:r>
      <w:proofErr w:type="spellEnd"/>
      <w:r w:rsidR="00C06815" w:rsidRPr="005926F1">
        <w:rPr>
          <w:lang w:val="uk-UA"/>
        </w:rPr>
        <w:t xml:space="preserve"> культури в контексті візантійської естетики аскетизму. Проблеми соціальної роботи: філософія, психологія, </w:t>
      </w:r>
      <w:proofErr w:type="spellStart"/>
      <w:r w:rsidR="00C06815" w:rsidRPr="005926F1">
        <w:rPr>
          <w:lang w:val="uk-UA"/>
        </w:rPr>
        <w:t>соціологія.</w:t>
      </w:r>
      <w:r w:rsidR="006447B6">
        <w:rPr>
          <w:lang w:val="uk-UA"/>
        </w:rPr>
        <w:t>–</w:t>
      </w:r>
      <w:proofErr w:type="spellEnd"/>
      <w:r w:rsidR="006447B6">
        <w:rPr>
          <w:lang w:val="uk-UA"/>
        </w:rPr>
        <w:t xml:space="preserve"> 2017.             № 1 (9). С. 78–85. </w:t>
      </w:r>
    </w:p>
    <w:p w:rsidR="00C06815" w:rsidRPr="005926F1" w:rsidRDefault="00C06815" w:rsidP="00814DF2">
      <w:pPr>
        <w:spacing w:line="360" w:lineRule="auto"/>
        <w:ind w:firstLine="567"/>
        <w:jc w:val="both"/>
        <w:rPr>
          <w:lang w:val="uk-UA"/>
        </w:rPr>
      </w:pPr>
    </w:p>
    <w:p w:rsidR="00C06815" w:rsidRPr="005926F1" w:rsidRDefault="00C06815" w:rsidP="00814DF2">
      <w:pPr>
        <w:spacing w:line="360" w:lineRule="auto"/>
        <w:ind w:firstLine="567"/>
        <w:jc w:val="both"/>
        <w:rPr>
          <w:lang w:val="uk-UA"/>
        </w:rPr>
      </w:pPr>
      <w:r w:rsidRPr="005926F1">
        <w:rPr>
          <w:lang w:val="uk-UA"/>
        </w:rPr>
        <w:lastRenderedPageBreak/>
        <w:t>Літургійний синтез мистецтв у візантійській релігійній культурі.</w:t>
      </w:r>
      <w:r w:rsidR="006447B6">
        <w:rPr>
          <w:lang w:val="uk-UA"/>
        </w:rPr>
        <w:t xml:space="preserve"> </w:t>
      </w:r>
      <w:proofErr w:type="spellStart"/>
      <w:r w:rsidR="006447B6">
        <w:rPr>
          <w:lang w:val="uk-UA"/>
        </w:rPr>
        <w:t>Гілея</w:t>
      </w:r>
      <w:proofErr w:type="spellEnd"/>
      <w:r w:rsidR="006447B6">
        <w:rPr>
          <w:lang w:val="uk-UA"/>
        </w:rPr>
        <w:t>: н</w:t>
      </w:r>
      <w:r w:rsidR="00474767">
        <w:rPr>
          <w:lang w:val="uk-UA"/>
        </w:rPr>
        <w:t xml:space="preserve">ауковий вісник. </w:t>
      </w:r>
      <w:r w:rsidR="007E6939">
        <w:rPr>
          <w:lang w:val="uk-UA"/>
        </w:rPr>
        <w:t>з</w:t>
      </w:r>
      <w:r w:rsidR="006447B6">
        <w:rPr>
          <w:lang w:val="uk-UA"/>
        </w:rPr>
        <w:t>б.</w:t>
      </w:r>
      <w:r w:rsidRPr="005926F1">
        <w:rPr>
          <w:lang w:val="uk-UA"/>
        </w:rPr>
        <w:t xml:space="preserve"> наук</w:t>
      </w:r>
      <w:r w:rsidR="006447B6">
        <w:rPr>
          <w:lang w:val="uk-UA"/>
        </w:rPr>
        <w:t>.</w:t>
      </w:r>
      <w:r w:rsidRPr="005926F1">
        <w:rPr>
          <w:lang w:val="uk-UA"/>
        </w:rPr>
        <w:t xml:space="preserve"> </w:t>
      </w:r>
      <w:r w:rsidR="006447B6">
        <w:rPr>
          <w:lang w:val="uk-UA"/>
        </w:rPr>
        <w:t>пр</w:t>
      </w:r>
      <w:r w:rsidRPr="005926F1">
        <w:rPr>
          <w:lang w:val="uk-UA"/>
        </w:rPr>
        <w:t xml:space="preserve">. </w:t>
      </w:r>
      <w:r w:rsidR="006447B6">
        <w:rPr>
          <w:lang w:val="uk-UA"/>
        </w:rPr>
        <w:t xml:space="preserve">– </w:t>
      </w:r>
      <w:r w:rsidR="007E6939">
        <w:rPr>
          <w:lang w:val="uk-UA"/>
        </w:rPr>
        <w:t xml:space="preserve">Київ, </w:t>
      </w:r>
      <w:r w:rsidR="006447B6">
        <w:rPr>
          <w:lang w:val="uk-UA"/>
        </w:rPr>
        <w:t xml:space="preserve">2017. </w:t>
      </w:r>
      <w:r w:rsidRPr="005926F1">
        <w:rPr>
          <w:lang w:val="uk-UA"/>
        </w:rPr>
        <w:t>В</w:t>
      </w:r>
      <w:r w:rsidR="006447B6">
        <w:rPr>
          <w:lang w:val="uk-UA"/>
        </w:rPr>
        <w:t>ип. 120 (5). С. 181–186.</w:t>
      </w:r>
    </w:p>
    <w:p w:rsidR="00C06815" w:rsidRPr="005926F1" w:rsidRDefault="00C06815" w:rsidP="00814DF2">
      <w:pPr>
        <w:spacing w:line="360" w:lineRule="auto"/>
        <w:ind w:firstLine="567"/>
        <w:jc w:val="both"/>
        <w:rPr>
          <w:lang w:val="uk-UA"/>
        </w:rPr>
      </w:pPr>
    </w:p>
    <w:p w:rsidR="00C06815" w:rsidRPr="005926F1" w:rsidRDefault="00C06815" w:rsidP="00814DF2">
      <w:pPr>
        <w:spacing w:line="360" w:lineRule="auto"/>
        <w:ind w:firstLine="567"/>
        <w:jc w:val="both"/>
        <w:rPr>
          <w:lang w:val="uk-UA"/>
        </w:rPr>
      </w:pPr>
      <w:r w:rsidRPr="005926F1">
        <w:rPr>
          <w:lang w:val="uk-UA"/>
        </w:rPr>
        <w:t>Прекрасне в чуттєвій реальності як предмет візантійської естетики аскетизму. Філософія і політологія в конте</w:t>
      </w:r>
      <w:r w:rsidR="007E6939">
        <w:rPr>
          <w:lang w:val="uk-UA"/>
        </w:rPr>
        <w:t>ксті сучасної культури. / Науковий</w:t>
      </w:r>
      <w:r w:rsidRPr="005926F1">
        <w:rPr>
          <w:lang w:val="uk-UA"/>
        </w:rPr>
        <w:t xml:space="preserve"> журнал. </w:t>
      </w:r>
      <w:r w:rsidR="007E6939">
        <w:rPr>
          <w:lang w:val="uk-UA"/>
        </w:rPr>
        <w:t>–2017,</w:t>
      </w:r>
      <w:r w:rsidR="006447B6">
        <w:rPr>
          <w:lang w:val="uk-UA"/>
        </w:rPr>
        <w:t xml:space="preserve"> </w:t>
      </w:r>
      <w:r w:rsidR="007E6939">
        <w:rPr>
          <w:lang w:val="uk-UA"/>
        </w:rPr>
        <w:t>Вип. 1 (16).</w:t>
      </w:r>
      <w:r w:rsidR="006447B6">
        <w:rPr>
          <w:lang w:val="uk-UA"/>
        </w:rPr>
        <w:t xml:space="preserve"> С. 155–164.</w:t>
      </w:r>
    </w:p>
    <w:p w:rsidR="00C06815" w:rsidRPr="005926F1" w:rsidRDefault="00C06815" w:rsidP="00814DF2">
      <w:pPr>
        <w:spacing w:line="360" w:lineRule="auto"/>
        <w:ind w:firstLine="567"/>
        <w:jc w:val="both"/>
        <w:rPr>
          <w:lang w:val="uk-UA"/>
        </w:rPr>
      </w:pPr>
    </w:p>
    <w:p w:rsidR="00C06815" w:rsidRPr="005926F1" w:rsidRDefault="00C06815" w:rsidP="00814DF2">
      <w:pPr>
        <w:spacing w:line="360" w:lineRule="auto"/>
        <w:ind w:firstLine="567"/>
        <w:jc w:val="both"/>
        <w:rPr>
          <w:lang w:val="uk-UA"/>
        </w:rPr>
      </w:pPr>
      <w:r w:rsidRPr="005926F1">
        <w:rPr>
          <w:lang w:val="uk-UA"/>
        </w:rPr>
        <w:t xml:space="preserve">Проповідь </w:t>
      </w:r>
      <w:proofErr w:type="spellStart"/>
      <w:r w:rsidRPr="005926F1">
        <w:rPr>
          <w:lang w:val="uk-UA"/>
        </w:rPr>
        <w:t>метанойї</w:t>
      </w:r>
      <w:proofErr w:type="spellEnd"/>
      <w:r w:rsidRPr="005926F1">
        <w:rPr>
          <w:lang w:val="uk-UA"/>
        </w:rPr>
        <w:t xml:space="preserve"> як чинник розвитку візантійської естетики аскетизму.</w:t>
      </w:r>
      <w:r w:rsidR="007E6939">
        <w:rPr>
          <w:lang w:val="uk-UA"/>
        </w:rPr>
        <w:t xml:space="preserve"> /</w:t>
      </w:r>
      <w:r w:rsidRPr="005926F1">
        <w:rPr>
          <w:lang w:val="uk-UA"/>
        </w:rPr>
        <w:t xml:space="preserve"> Вісник Харківського національного педа</w:t>
      </w:r>
      <w:r w:rsidR="00814DF2" w:rsidRPr="005926F1">
        <w:rPr>
          <w:lang w:val="uk-UA"/>
        </w:rPr>
        <w:t>гогічного університету імені Г. С. </w:t>
      </w:r>
      <w:r w:rsidRPr="005926F1">
        <w:rPr>
          <w:lang w:val="uk-UA"/>
        </w:rPr>
        <w:t xml:space="preserve">Сковороди «Філософія». </w:t>
      </w:r>
      <w:r w:rsidR="006447B6">
        <w:rPr>
          <w:lang w:val="uk-UA"/>
        </w:rPr>
        <w:t xml:space="preserve">– 2017. </w:t>
      </w:r>
      <w:r w:rsidRPr="005926F1">
        <w:rPr>
          <w:lang w:val="uk-UA"/>
        </w:rPr>
        <w:t xml:space="preserve">Вип. 48 (1). С. 24–35. </w:t>
      </w:r>
    </w:p>
    <w:p w:rsidR="0004532B" w:rsidRPr="005926F1" w:rsidRDefault="0004532B" w:rsidP="00814DF2">
      <w:pPr>
        <w:spacing w:line="360" w:lineRule="auto"/>
        <w:ind w:firstLine="567"/>
        <w:jc w:val="both"/>
        <w:rPr>
          <w:lang w:val="uk-UA"/>
        </w:rPr>
      </w:pPr>
    </w:p>
    <w:p w:rsidR="00C06815" w:rsidRPr="005926F1" w:rsidRDefault="00C06815" w:rsidP="00814DF2">
      <w:pPr>
        <w:spacing w:line="360" w:lineRule="auto"/>
        <w:ind w:firstLine="567"/>
        <w:jc w:val="both"/>
        <w:rPr>
          <w:lang w:val="uk-UA"/>
        </w:rPr>
      </w:pPr>
      <w:proofErr w:type="spellStart"/>
      <w:r w:rsidRPr="005926F1">
        <w:rPr>
          <w:lang w:val="uk-UA"/>
        </w:rPr>
        <w:t>Теоретические</w:t>
      </w:r>
      <w:proofErr w:type="spellEnd"/>
      <w:r w:rsidRPr="005926F1">
        <w:rPr>
          <w:lang w:val="uk-UA"/>
        </w:rPr>
        <w:t xml:space="preserve"> </w:t>
      </w:r>
      <w:proofErr w:type="spellStart"/>
      <w:r w:rsidRPr="005926F1">
        <w:rPr>
          <w:lang w:val="uk-UA"/>
        </w:rPr>
        <w:t>проблемы</w:t>
      </w:r>
      <w:proofErr w:type="spellEnd"/>
      <w:r w:rsidRPr="005926F1">
        <w:rPr>
          <w:lang w:val="uk-UA"/>
        </w:rPr>
        <w:t xml:space="preserve"> </w:t>
      </w:r>
      <w:proofErr w:type="spellStart"/>
      <w:r w:rsidRPr="005926F1">
        <w:rPr>
          <w:lang w:val="uk-UA"/>
        </w:rPr>
        <w:t>эстетики</w:t>
      </w:r>
      <w:proofErr w:type="spellEnd"/>
      <w:r w:rsidRPr="005926F1">
        <w:rPr>
          <w:lang w:val="uk-UA"/>
        </w:rPr>
        <w:t xml:space="preserve"> </w:t>
      </w:r>
      <w:proofErr w:type="spellStart"/>
      <w:r w:rsidRPr="005926F1">
        <w:rPr>
          <w:lang w:val="uk-UA"/>
        </w:rPr>
        <w:t>аскетизма</w:t>
      </w:r>
      <w:proofErr w:type="spellEnd"/>
      <w:r w:rsidRPr="005926F1">
        <w:rPr>
          <w:lang w:val="uk-UA"/>
        </w:rPr>
        <w:t xml:space="preserve"> в </w:t>
      </w:r>
      <w:proofErr w:type="spellStart"/>
      <w:r w:rsidRPr="005926F1">
        <w:rPr>
          <w:lang w:val="uk-UA"/>
        </w:rPr>
        <w:t>отечественной</w:t>
      </w:r>
      <w:proofErr w:type="spellEnd"/>
      <w:r w:rsidRPr="005926F1">
        <w:rPr>
          <w:lang w:val="uk-UA"/>
        </w:rPr>
        <w:t xml:space="preserve"> </w:t>
      </w:r>
      <w:proofErr w:type="spellStart"/>
      <w:r w:rsidRPr="005926F1">
        <w:rPr>
          <w:lang w:val="uk-UA"/>
        </w:rPr>
        <w:t>религиозной</w:t>
      </w:r>
      <w:proofErr w:type="spellEnd"/>
      <w:r w:rsidRPr="005926F1">
        <w:rPr>
          <w:lang w:val="uk-UA"/>
        </w:rPr>
        <w:t xml:space="preserve"> </w:t>
      </w:r>
      <w:proofErr w:type="spellStart"/>
      <w:r w:rsidRPr="005926F1">
        <w:rPr>
          <w:lang w:val="uk-UA"/>
        </w:rPr>
        <w:t>философии</w:t>
      </w:r>
      <w:proofErr w:type="spellEnd"/>
      <w:r w:rsidRPr="005926F1">
        <w:rPr>
          <w:lang w:val="uk-UA"/>
        </w:rPr>
        <w:t xml:space="preserve"> ХХ </w:t>
      </w:r>
      <w:proofErr w:type="spellStart"/>
      <w:r w:rsidRPr="005926F1">
        <w:rPr>
          <w:lang w:val="uk-UA"/>
        </w:rPr>
        <w:t>века</w:t>
      </w:r>
      <w:proofErr w:type="spellEnd"/>
      <w:r w:rsidRPr="005926F1">
        <w:rPr>
          <w:lang w:val="uk-UA"/>
        </w:rPr>
        <w:t xml:space="preserve">. </w:t>
      </w:r>
      <w:proofErr w:type="spellStart"/>
      <w:r w:rsidRPr="005926F1">
        <w:rPr>
          <w:lang w:val="uk-UA"/>
        </w:rPr>
        <w:t>Известия</w:t>
      </w:r>
      <w:proofErr w:type="spellEnd"/>
      <w:r w:rsidRPr="005926F1">
        <w:rPr>
          <w:lang w:val="uk-UA"/>
        </w:rPr>
        <w:t xml:space="preserve"> </w:t>
      </w:r>
      <w:proofErr w:type="spellStart"/>
      <w:r w:rsidRPr="005926F1">
        <w:rPr>
          <w:lang w:val="uk-UA"/>
        </w:rPr>
        <w:t>Гомельского</w:t>
      </w:r>
      <w:proofErr w:type="spellEnd"/>
      <w:r w:rsidRPr="005926F1">
        <w:rPr>
          <w:lang w:val="uk-UA"/>
        </w:rPr>
        <w:t xml:space="preserve"> </w:t>
      </w:r>
      <w:proofErr w:type="spellStart"/>
      <w:r w:rsidRPr="005926F1">
        <w:rPr>
          <w:lang w:val="uk-UA"/>
        </w:rPr>
        <w:t>государ</w:t>
      </w:r>
      <w:r w:rsidR="006447B6">
        <w:rPr>
          <w:lang w:val="uk-UA"/>
        </w:rPr>
        <w:t>ственного</w:t>
      </w:r>
      <w:proofErr w:type="spellEnd"/>
      <w:r w:rsidR="006447B6">
        <w:rPr>
          <w:lang w:val="uk-UA"/>
        </w:rPr>
        <w:t xml:space="preserve"> </w:t>
      </w:r>
      <w:proofErr w:type="spellStart"/>
      <w:r w:rsidR="006447B6">
        <w:rPr>
          <w:lang w:val="uk-UA"/>
        </w:rPr>
        <w:t>университета</w:t>
      </w:r>
      <w:proofErr w:type="spellEnd"/>
      <w:r w:rsidR="006447B6">
        <w:rPr>
          <w:lang w:val="uk-UA"/>
        </w:rPr>
        <w:t xml:space="preserve"> </w:t>
      </w:r>
      <w:proofErr w:type="spellStart"/>
      <w:r w:rsidR="006447B6">
        <w:rPr>
          <w:lang w:val="uk-UA"/>
        </w:rPr>
        <w:t>имени</w:t>
      </w:r>
      <w:proofErr w:type="spellEnd"/>
      <w:r w:rsidR="006447B6">
        <w:rPr>
          <w:lang w:val="uk-UA"/>
        </w:rPr>
        <w:t xml:space="preserve"> Ф. </w:t>
      </w:r>
      <w:proofErr w:type="spellStart"/>
      <w:r w:rsidRPr="005926F1">
        <w:rPr>
          <w:lang w:val="uk-UA"/>
        </w:rPr>
        <w:t>Ско</w:t>
      </w:r>
      <w:r w:rsidR="00814DF2" w:rsidRPr="005926F1">
        <w:rPr>
          <w:lang w:val="uk-UA"/>
        </w:rPr>
        <w:t>рины</w:t>
      </w:r>
      <w:proofErr w:type="spellEnd"/>
      <w:r w:rsidR="00814DF2" w:rsidRPr="005926F1">
        <w:rPr>
          <w:lang w:val="uk-UA"/>
        </w:rPr>
        <w:t xml:space="preserve">: </w:t>
      </w:r>
      <w:proofErr w:type="spellStart"/>
      <w:r w:rsidR="00814DF2" w:rsidRPr="005926F1">
        <w:rPr>
          <w:lang w:val="uk-UA"/>
        </w:rPr>
        <w:t>Научный</w:t>
      </w:r>
      <w:proofErr w:type="spellEnd"/>
      <w:r w:rsidR="00814DF2" w:rsidRPr="005926F1">
        <w:rPr>
          <w:lang w:val="uk-UA"/>
        </w:rPr>
        <w:t xml:space="preserve"> и </w:t>
      </w:r>
      <w:proofErr w:type="spellStart"/>
      <w:r w:rsidR="00814DF2" w:rsidRPr="005926F1">
        <w:rPr>
          <w:lang w:val="uk-UA"/>
        </w:rPr>
        <w:t>производственно–</w:t>
      </w:r>
      <w:r w:rsidRPr="005926F1">
        <w:rPr>
          <w:lang w:val="uk-UA"/>
        </w:rPr>
        <w:t>практический</w:t>
      </w:r>
      <w:proofErr w:type="spellEnd"/>
      <w:r w:rsidRPr="005926F1">
        <w:rPr>
          <w:lang w:val="uk-UA"/>
        </w:rPr>
        <w:t xml:space="preserve"> журнал. </w:t>
      </w:r>
      <w:proofErr w:type="spellStart"/>
      <w:r w:rsidRPr="005926F1">
        <w:rPr>
          <w:lang w:val="uk-UA"/>
        </w:rPr>
        <w:t>Гуманитарные</w:t>
      </w:r>
      <w:proofErr w:type="spellEnd"/>
      <w:r w:rsidRPr="005926F1">
        <w:rPr>
          <w:lang w:val="uk-UA"/>
        </w:rPr>
        <w:t xml:space="preserve"> науки: </w:t>
      </w:r>
      <w:proofErr w:type="spellStart"/>
      <w:r w:rsidRPr="005926F1">
        <w:rPr>
          <w:lang w:val="uk-UA"/>
        </w:rPr>
        <w:t>История</w:t>
      </w:r>
      <w:proofErr w:type="spellEnd"/>
      <w:r w:rsidRPr="005926F1">
        <w:rPr>
          <w:lang w:val="uk-UA"/>
        </w:rPr>
        <w:t xml:space="preserve">. </w:t>
      </w:r>
      <w:proofErr w:type="spellStart"/>
      <w:r w:rsidRPr="005926F1">
        <w:rPr>
          <w:lang w:val="uk-UA"/>
        </w:rPr>
        <w:t>Филология</w:t>
      </w:r>
      <w:proofErr w:type="spellEnd"/>
      <w:r w:rsidRPr="005926F1">
        <w:rPr>
          <w:lang w:val="uk-UA"/>
        </w:rPr>
        <w:t xml:space="preserve">. </w:t>
      </w:r>
      <w:proofErr w:type="spellStart"/>
      <w:r w:rsidRPr="005926F1">
        <w:rPr>
          <w:lang w:val="uk-UA"/>
        </w:rPr>
        <w:t>Философия</w:t>
      </w:r>
      <w:proofErr w:type="spellEnd"/>
      <w:r w:rsidRPr="005926F1">
        <w:rPr>
          <w:lang w:val="uk-UA"/>
        </w:rPr>
        <w:t xml:space="preserve">. </w:t>
      </w:r>
      <w:r w:rsidR="006447B6">
        <w:rPr>
          <w:lang w:val="uk-UA"/>
        </w:rPr>
        <w:t xml:space="preserve">– 2017. </w:t>
      </w:r>
      <w:r w:rsidRPr="005926F1">
        <w:rPr>
          <w:lang w:val="uk-UA"/>
        </w:rPr>
        <w:t xml:space="preserve">№ 4 (103). С. 161–168. </w:t>
      </w:r>
    </w:p>
    <w:p w:rsidR="00C06815" w:rsidRPr="005926F1" w:rsidRDefault="00C06815" w:rsidP="00814DF2">
      <w:pPr>
        <w:spacing w:line="360" w:lineRule="auto"/>
        <w:ind w:firstLine="567"/>
        <w:jc w:val="both"/>
        <w:rPr>
          <w:lang w:val="uk-UA"/>
        </w:rPr>
      </w:pPr>
    </w:p>
    <w:p w:rsidR="00C06815" w:rsidRPr="005926F1" w:rsidRDefault="00C06815" w:rsidP="00814DF2">
      <w:pPr>
        <w:spacing w:line="360" w:lineRule="auto"/>
        <w:ind w:firstLine="567"/>
        <w:jc w:val="both"/>
        <w:rPr>
          <w:lang w:val="uk-UA"/>
        </w:rPr>
      </w:pPr>
      <w:proofErr w:type="spellStart"/>
      <w:r w:rsidRPr="005926F1">
        <w:rPr>
          <w:lang w:val="uk-UA"/>
        </w:rPr>
        <w:t>The</w:t>
      </w:r>
      <w:proofErr w:type="spellEnd"/>
      <w:r w:rsidRPr="005926F1">
        <w:rPr>
          <w:lang w:val="uk-UA"/>
        </w:rPr>
        <w:t xml:space="preserve"> </w:t>
      </w:r>
      <w:proofErr w:type="spellStart"/>
      <w:r w:rsidRPr="005926F1">
        <w:rPr>
          <w:lang w:val="uk-UA"/>
        </w:rPr>
        <w:t>Cosmological</w:t>
      </w:r>
      <w:proofErr w:type="spellEnd"/>
      <w:r w:rsidRPr="005926F1">
        <w:rPr>
          <w:lang w:val="uk-UA"/>
        </w:rPr>
        <w:t xml:space="preserve"> </w:t>
      </w:r>
      <w:proofErr w:type="spellStart"/>
      <w:r w:rsidRPr="005926F1">
        <w:rPr>
          <w:lang w:val="uk-UA"/>
        </w:rPr>
        <w:t>Potential</w:t>
      </w:r>
      <w:proofErr w:type="spellEnd"/>
      <w:r w:rsidRPr="005926F1">
        <w:rPr>
          <w:lang w:val="uk-UA"/>
        </w:rPr>
        <w:t xml:space="preserve"> </w:t>
      </w:r>
      <w:proofErr w:type="spellStart"/>
      <w:r w:rsidRPr="005926F1">
        <w:rPr>
          <w:lang w:val="uk-UA"/>
        </w:rPr>
        <w:t>of</w:t>
      </w:r>
      <w:proofErr w:type="spellEnd"/>
      <w:r w:rsidRPr="005926F1">
        <w:rPr>
          <w:lang w:val="uk-UA"/>
        </w:rPr>
        <w:t xml:space="preserve"> </w:t>
      </w:r>
      <w:proofErr w:type="spellStart"/>
      <w:r w:rsidRPr="005926F1">
        <w:rPr>
          <w:lang w:val="uk-UA"/>
        </w:rPr>
        <w:t>Byzantine</w:t>
      </w:r>
      <w:proofErr w:type="spellEnd"/>
      <w:r w:rsidRPr="005926F1">
        <w:rPr>
          <w:lang w:val="uk-UA"/>
        </w:rPr>
        <w:t xml:space="preserve"> </w:t>
      </w:r>
      <w:proofErr w:type="spellStart"/>
      <w:r w:rsidRPr="005926F1">
        <w:rPr>
          <w:lang w:val="uk-UA"/>
        </w:rPr>
        <w:t>Ascetic</w:t>
      </w:r>
      <w:proofErr w:type="spellEnd"/>
      <w:r w:rsidRPr="005926F1">
        <w:rPr>
          <w:lang w:val="uk-UA"/>
        </w:rPr>
        <w:t xml:space="preserve"> </w:t>
      </w:r>
      <w:proofErr w:type="spellStart"/>
      <w:r w:rsidRPr="005926F1">
        <w:rPr>
          <w:lang w:val="uk-UA"/>
        </w:rPr>
        <w:t>Aesthetics</w:t>
      </w:r>
      <w:proofErr w:type="spellEnd"/>
      <w:r w:rsidRPr="005926F1">
        <w:rPr>
          <w:lang w:val="uk-UA"/>
        </w:rPr>
        <w:t xml:space="preserve">. </w:t>
      </w:r>
      <w:proofErr w:type="spellStart"/>
      <w:r w:rsidRPr="005926F1">
        <w:rPr>
          <w:lang w:val="uk-UA"/>
        </w:rPr>
        <w:t>Future</w:t>
      </w:r>
      <w:proofErr w:type="spellEnd"/>
      <w:r w:rsidRPr="005926F1">
        <w:rPr>
          <w:lang w:val="uk-UA"/>
        </w:rPr>
        <w:t xml:space="preserve"> </w:t>
      </w:r>
      <w:proofErr w:type="spellStart"/>
      <w:r w:rsidRPr="005926F1">
        <w:rPr>
          <w:lang w:val="uk-UA"/>
        </w:rPr>
        <w:t>Human</w:t>
      </w:r>
      <w:proofErr w:type="spellEnd"/>
      <w:r w:rsidRPr="005926F1">
        <w:rPr>
          <w:lang w:val="uk-UA"/>
        </w:rPr>
        <w:t xml:space="preserve"> </w:t>
      </w:r>
      <w:proofErr w:type="spellStart"/>
      <w:r w:rsidRPr="005926F1">
        <w:rPr>
          <w:lang w:val="uk-UA"/>
        </w:rPr>
        <w:t>Image</w:t>
      </w:r>
      <w:proofErr w:type="spellEnd"/>
      <w:r w:rsidRPr="005926F1">
        <w:rPr>
          <w:lang w:val="uk-UA"/>
        </w:rPr>
        <w:t xml:space="preserve">. </w:t>
      </w:r>
      <w:r w:rsidR="006447B6">
        <w:rPr>
          <w:lang w:val="uk-UA"/>
        </w:rPr>
        <w:t xml:space="preserve">– 2017. </w:t>
      </w:r>
      <w:proofErr w:type="spellStart"/>
      <w:r w:rsidR="006447B6">
        <w:rPr>
          <w:lang w:val="uk-UA"/>
        </w:rPr>
        <w:t>Volume</w:t>
      </w:r>
      <w:proofErr w:type="spellEnd"/>
      <w:r w:rsidR="006447B6">
        <w:rPr>
          <w:lang w:val="uk-UA"/>
        </w:rPr>
        <w:t xml:space="preserve"> 8. P. 160–170.</w:t>
      </w:r>
    </w:p>
    <w:p w:rsidR="00C06815" w:rsidRPr="00C06815" w:rsidRDefault="00C06815" w:rsidP="00C06815">
      <w:pPr>
        <w:jc w:val="both"/>
        <w:rPr>
          <w:lang w:val="uk-UA"/>
        </w:rPr>
      </w:pPr>
    </w:p>
    <w:p w:rsidR="00663732" w:rsidRPr="005455A4" w:rsidRDefault="00663732" w:rsidP="004970F0">
      <w:pPr>
        <w:jc w:val="center"/>
        <w:rPr>
          <w:b/>
          <w:lang w:val="en-US"/>
        </w:rPr>
      </w:pPr>
    </w:p>
    <w:p w:rsidR="00663732" w:rsidRPr="005455A4" w:rsidRDefault="00663732" w:rsidP="004970F0">
      <w:pPr>
        <w:jc w:val="center"/>
        <w:rPr>
          <w:b/>
          <w:lang w:val="en-US"/>
        </w:rPr>
      </w:pPr>
    </w:p>
    <w:p w:rsidR="00663732" w:rsidRPr="005455A4" w:rsidRDefault="00663732" w:rsidP="004970F0">
      <w:pPr>
        <w:jc w:val="center"/>
        <w:rPr>
          <w:b/>
          <w:lang w:val="en-US"/>
        </w:rPr>
      </w:pPr>
    </w:p>
    <w:p w:rsidR="00387F52" w:rsidRPr="004970F0" w:rsidRDefault="00387F52" w:rsidP="00663732">
      <w:pPr>
        <w:jc w:val="center"/>
        <w:rPr>
          <w:b/>
        </w:rPr>
      </w:pPr>
      <w:r w:rsidRPr="004970F0">
        <w:rPr>
          <w:b/>
        </w:rPr>
        <w:t>ЧОРНИЙ ОЛЕКСАНДР ОЛЕКСІЙОВИЧ</w:t>
      </w:r>
    </w:p>
    <w:p w:rsidR="00387F52" w:rsidRDefault="00387F52" w:rsidP="00663732">
      <w:pPr>
        <w:ind w:firstLine="709"/>
        <w:jc w:val="center"/>
        <w:rPr>
          <w:lang w:val="uk-UA"/>
        </w:rPr>
      </w:pPr>
      <w:r w:rsidRPr="003E0275">
        <w:rPr>
          <w:lang w:val="uk-UA"/>
        </w:rPr>
        <w:t>кандидат філософських наук, доцент</w:t>
      </w:r>
    </w:p>
    <w:p w:rsidR="00080CFD" w:rsidRDefault="00080CFD" w:rsidP="00663732">
      <w:pPr>
        <w:ind w:firstLine="709"/>
        <w:jc w:val="center"/>
        <w:rPr>
          <w:lang w:val="uk-UA"/>
        </w:rPr>
      </w:pPr>
    </w:p>
    <w:p w:rsidR="00DA607D" w:rsidRPr="00080CFD" w:rsidRDefault="00DA607D" w:rsidP="00814DF2">
      <w:pPr>
        <w:spacing w:line="360" w:lineRule="auto"/>
        <w:ind w:firstLine="567"/>
        <w:jc w:val="both"/>
        <w:rPr>
          <w:lang w:val="uk-UA"/>
        </w:rPr>
      </w:pPr>
      <w:proofErr w:type="spellStart"/>
      <w:r w:rsidRPr="00080CFD">
        <w:rPr>
          <w:lang w:val="uk-UA"/>
        </w:rPr>
        <w:t>Черный</w:t>
      </w:r>
      <w:proofErr w:type="spellEnd"/>
      <w:r w:rsidRPr="00080CFD">
        <w:rPr>
          <w:lang w:val="uk-UA"/>
        </w:rPr>
        <w:t xml:space="preserve"> А.</w:t>
      </w:r>
      <w:r w:rsidR="00080CFD">
        <w:rPr>
          <w:lang w:val="uk-UA"/>
        </w:rPr>
        <w:t> </w:t>
      </w:r>
      <w:r w:rsidRPr="00080CFD">
        <w:rPr>
          <w:lang w:val="uk-UA"/>
        </w:rPr>
        <w:t xml:space="preserve">А. </w:t>
      </w:r>
      <w:proofErr w:type="spellStart"/>
      <w:r w:rsidRPr="00080CFD">
        <w:rPr>
          <w:lang w:val="uk-UA"/>
        </w:rPr>
        <w:t>Философское</w:t>
      </w:r>
      <w:proofErr w:type="spellEnd"/>
      <w:r w:rsidRPr="00080CFD">
        <w:rPr>
          <w:lang w:val="uk-UA"/>
        </w:rPr>
        <w:t xml:space="preserve"> </w:t>
      </w:r>
      <w:proofErr w:type="spellStart"/>
      <w:r w:rsidRPr="00080CFD">
        <w:rPr>
          <w:lang w:val="uk-UA"/>
        </w:rPr>
        <w:t>творчество</w:t>
      </w:r>
      <w:proofErr w:type="spellEnd"/>
      <w:r w:rsidRPr="00080CFD">
        <w:rPr>
          <w:lang w:val="uk-UA"/>
        </w:rPr>
        <w:t xml:space="preserve"> </w:t>
      </w:r>
      <w:proofErr w:type="spellStart"/>
      <w:r w:rsidRPr="00080CFD">
        <w:rPr>
          <w:lang w:val="uk-UA"/>
        </w:rPr>
        <w:t>Николая</w:t>
      </w:r>
      <w:proofErr w:type="spellEnd"/>
      <w:r w:rsidRPr="00080CFD">
        <w:rPr>
          <w:lang w:val="uk-UA"/>
        </w:rPr>
        <w:t xml:space="preserve"> Маркова, </w:t>
      </w:r>
      <w:proofErr w:type="spellStart"/>
      <w:r w:rsidRPr="00080CFD">
        <w:rPr>
          <w:lang w:val="uk-UA"/>
        </w:rPr>
        <w:t>как</w:t>
      </w:r>
      <w:proofErr w:type="spellEnd"/>
      <w:r w:rsidRPr="00080CFD">
        <w:rPr>
          <w:lang w:val="uk-UA"/>
        </w:rPr>
        <w:t xml:space="preserve"> </w:t>
      </w:r>
      <w:proofErr w:type="spellStart"/>
      <w:r w:rsidRPr="00080CFD">
        <w:rPr>
          <w:lang w:val="uk-UA"/>
        </w:rPr>
        <w:t>отражение</w:t>
      </w:r>
      <w:proofErr w:type="spellEnd"/>
      <w:r w:rsidRPr="00080CFD">
        <w:rPr>
          <w:lang w:val="uk-UA"/>
        </w:rPr>
        <w:t xml:space="preserve"> культурного </w:t>
      </w:r>
      <w:proofErr w:type="spellStart"/>
      <w:r w:rsidRPr="00080CFD">
        <w:rPr>
          <w:lang w:val="uk-UA"/>
        </w:rPr>
        <w:t>развития</w:t>
      </w:r>
      <w:proofErr w:type="spellEnd"/>
      <w:r w:rsidRPr="00080CFD">
        <w:rPr>
          <w:lang w:val="uk-UA"/>
        </w:rPr>
        <w:t xml:space="preserve"> </w:t>
      </w:r>
      <w:proofErr w:type="spellStart"/>
      <w:r w:rsidRPr="00080CFD">
        <w:rPr>
          <w:lang w:val="uk-UA"/>
        </w:rPr>
        <w:t>российского</w:t>
      </w:r>
      <w:proofErr w:type="spellEnd"/>
      <w:r w:rsidRPr="00080CFD">
        <w:rPr>
          <w:lang w:val="uk-UA"/>
        </w:rPr>
        <w:t xml:space="preserve"> </w:t>
      </w:r>
      <w:proofErr w:type="spellStart"/>
      <w:r w:rsidRPr="00080CFD">
        <w:rPr>
          <w:lang w:val="uk-UA"/>
        </w:rPr>
        <w:t>общества</w:t>
      </w:r>
      <w:proofErr w:type="spellEnd"/>
      <w:r w:rsidRPr="00080CFD">
        <w:rPr>
          <w:lang w:val="uk-UA"/>
        </w:rPr>
        <w:t xml:space="preserve"> </w:t>
      </w:r>
      <w:proofErr w:type="spellStart"/>
      <w:r w:rsidRPr="00080CFD">
        <w:rPr>
          <w:lang w:val="uk-UA"/>
        </w:rPr>
        <w:t>второй</w:t>
      </w:r>
      <w:proofErr w:type="spellEnd"/>
      <w:r w:rsidRPr="00080CFD">
        <w:rPr>
          <w:lang w:val="uk-UA"/>
        </w:rPr>
        <w:t xml:space="preserve"> </w:t>
      </w:r>
      <w:proofErr w:type="spellStart"/>
      <w:r w:rsidRPr="00080CFD">
        <w:rPr>
          <w:lang w:val="uk-UA"/>
        </w:rPr>
        <w:t>половины</w:t>
      </w:r>
      <w:proofErr w:type="spellEnd"/>
      <w:r w:rsidRPr="00080CFD">
        <w:rPr>
          <w:lang w:val="uk-UA"/>
        </w:rPr>
        <w:t xml:space="preserve"> XIX </w:t>
      </w:r>
      <w:proofErr w:type="spellStart"/>
      <w:r w:rsidRPr="00080CFD">
        <w:rPr>
          <w:lang w:val="uk-UA"/>
        </w:rPr>
        <w:t>века</w:t>
      </w:r>
      <w:proofErr w:type="spellEnd"/>
      <w:r w:rsidRPr="00080CFD">
        <w:rPr>
          <w:lang w:val="uk-UA"/>
        </w:rPr>
        <w:t>. //</w:t>
      </w:r>
      <w:proofErr w:type="spellStart"/>
      <w:r w:rsidRPr="00080CFD">
        <w:rPr>
          <w:lang w:val="uk-UA"/>
        </w:rPr>
        <w:t>Философия</w:t>
      </w:r>
      <w:proofErr w:type="spellEnd"/>
      <w:r w:rsidRPr="00080CFD">
        <w:rPr>
          <w:lang w:val="uk-UA"/>
        </w:rPr>
        <w:t xml:space="preserve"> и культура. – </w:t>
      </w:r>
      <w:r w:rsidR="00080CFD">
        <w:rPr>
          <w:lang w:val="uk-UA"/>
        </w:rPr>
        <w:t>2015. – № 3. – С. 375–</w:t>
      </w:r>
      <w:r w:rsidR="001401E3" w:rsidRPr="00080CFD">
        <w:rPr>
          <w:lang w:val="uk-UA"/>
        </w:rPr>
        <w:t>383</w:t>
      </w:r>
      <w:r w:rsidRPr="00080CFD">
        <w:rPr>
          <w:lang w:val="uk-UA"/>
        </w:rPr>
        <w:t>.</w:t>
      </w:r>
    </w:p>
    <w:p w:rsidR="00DA607D" w:rsidRDefault="00DA607D" w:rsidP="00814DF2">
      <w:pPr>
        <w:spacing w:line="360" w:lineRule="auto"/>
        <w:jc w:val="both"/>
        <w:rPr>
          <w:b/>
          <w:sz w:val="28"/>
          <w:szCs w:val="28"/>
          <w:lang w:val="uk-UA"/>
        </w:rPr>
      </w:pPr>
    </w:p>
    <w:p w:rsidR="00DA607D" w:rsidRDefault="00DA607D" w:rsidP="00B60A27">
      <w:pPr>
        <w:ind w:firstLine="709"/>
        <w:jc w:val="center"/>
        <w:rPr>
          <w:lang w:val="uk-UA"/>
        </w:rPr>
      </w:pPr>
    </w:p>
    <w:sectPr w:rsidR="00DA607D" w:rsidSect="00663732">
      <w:footerReference w:type="default" r:id="rId10"/>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9B0" w:rsidRDefault="005629B0" w:rsidP="005D2732">
      <w:r>
        <w:separator/>
      </w:r>
    </w:p>
  </w:endnote>
  <w:endnote w:type="continuationSeparator" w:id="0">
    <w:p w:rsidR="005629B0" w:rsidRDefault="005629B0" w:rsidP="005D2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1344"/>
      <w:docPartObj>
        <w:docPartGallery w:val="Page Numbers (Bottom of Page)"/>
        <w:docPartUnique/>
      </w:docPartObj>
    </w:sdtPr>
    <w:sdtContent>
      <w:p w:rsidR="008500B0" w:rsidRDefault="00C75E2A">
        <w:pPr>
          <w:pStyle w:val="af0"/>
          <w:jc w:val="right"/>
        </w:pPr>
        <w:fldSimple w:instr=" PAGE   \* MERGEFORMAT ">
          <w:r w:rsidR="007E6939">
            <w:rPr>
              <w:noProof/>
            </w:rPr>
            <w:t>22</w:t>
          </w:r>
        </w:fldSimple>
      </w:p>
    </w:sdtContent>
  </w:sdt>
  <w:p w:rsidR="008500B0" w:rsidRDefault="008500B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9B0" w:rsidRDefault="005629B0" w:rsidP="005D2732">
      <w:r>
        <w:separator/>
      </w:r>
    </w:p>
  </w:footnote>
  <w:footnote w:type="continuationSeparator" w:id="0">
    <w:p w:rsidR="005629B0" w:rsidRDefault="005629B0" w:rsidP="005D27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D05"/>
    <w:multiLevelType w:val="hybridMultilevel"/>
    <w:tmpl w:val="3F0AF5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1E5C84"/>
    <w:multiLevelType w:val="hybridMultilevel"/>
    <w:tmpl w:val="E806AC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E643507"/>
    <w:multiLevelType w:val="hybridMultilevel"/>
    <w:tmpl w:val="D2AA53B0"/>
    <w:lvl w:ilvl="0" w:tplc="8236EDF8">
      <w:start w:val="1"/>
      <w:numFmt w:val="decimal"/>
      <w:lvlText w:val="%1."/>
      <w:lvlJc w:val="left"/>
      <w:pPr>
        <w:ind w:left="360" w:hanging="360"/>
      </w:pPr>
      <w:rPr>
        <w:b w:val="0"/>
        <w:bCs w:val="0"/>
        <w:i w:val="0"/>
        <w:iCs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B74E40"/>
    <w:multiLevelType w:val="hybridMultilevel"/>
    <w:tmpl w:val="75DE2E56"/>
    <w:lvl w:ilvl="0" w:tplc="583EC9F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4F3990"/>
    <w:multiLevelType w:val="hybridMultilevel"/>
    <w:tmpl w:val="71A2ED2A"/>
    <w:lvl w:ilvl="0" w:tplc="10B40BDA">
      <w:start w:val="1"/>
      <w:numFmt w:val="decimal"/>
      <w:lvlText w:val="%1."/>
      <w:lvlJc w:val="left"/>
      <w:pPr>
        <w:ind w:left="1144" w:hanging="360"/>
      </w:pPr>
      <w:rPr>
        <w:rFonts w:ascii="Times New Roman" w:hAnsi="Times New Roman" w:cs="Times New Roman" w:hint="default"/>
        <w:color w:val="auto"/>
      </w:rPr>
    </w:lvl>
    <w:lvl w:ilvl="1" w:tplc="04220019" w:tentative="1">
      <w:start w:val="1"/>
      <w:numFmt w:val="lowerLetter"/>
      <w:lvlText w:val="%2."/>
      <w:lvlJc w:val="left"/>
      <w:pPr>
        <w:ind w:left="1864" w:hanging="360"/>
      </w:pPr>
      <w:rPr>
        <w:rFonts w:cs="Times New Roman"/>
      </w:rPr>
    </w:lvl>
    <w:lvl w:ilvl="2" w:tplc="0422001B" w:tentative="1">
      <w:start w:val="1"/>
      <w:numFmt w:val="lowerRoman"/>
      <w:lvlText w:val="%3."/>
      <w:lvlJc w:val="right"/>
      <w:pPr>
        <w:ind w:left="2584" w:hanging="180"/>
      </w:pPr>
      <w:rPr>
        <w:rFonts w:cs="Times New Roman"/>
      </w:rPr>
    </w:lvl>
    <w:lvl w:ilvl="3" w:tplc="0422000F" w:tentative="1">
      <w:start w:val="1"/>
      <w:numFmt w:val="decimal"/>
      <w:lvlText w:val="%4."/>
      <w:lvlJc w:val="left"/>
      <w:pPr>
        <w:ind w:left="3304" w:hanging="360"/>
      </w:pPr>
      <w:rPr>
        <w:rFonts w:cs="Times New Roman"/>
      </w:rPr>
    </w:lvl>
    <w:lvl w:ilvl="4" w:tplc="04220019" w:tentative="1">
      <w:start w:val="1"/>
      <w:numFmt w:val="lowerLetter"/>
      <w:lvlText w:val="%5."/>
      <w:lvlJc w:val="left"/>
      <w:pPr>
        <w:ind w:left="4024" w:hanging="360"/>
      </w:pPr>
      <w:rPr>
        <w:rFonts w:cs="Times New Roman"/>
      </w:rPr>
    </w:lvl>
    <w:lvl w:ilvl="5" w:tplc="0422001B" w:tentative="1">
      <w:start w:val="1"/>
      <w:numFmt w:val="lowerRoman"/>
      <w:lvlText w:val="%6."/>
      <w:lvlJc w:val="right"/>
      <w:pPr>
        <w:ind w:left="4744" w:hanging="180"/>
      </w:pPr>
      <w:rPr>
        <w:rFonts w:cs="Times New Roman"/>
      </w:rPr>
    </w:lvl>
    <w:lvl w:ilvl="6" w:tplc="0422000F" w:tentative="1">
      <w:start w:val="1"/>
      <w:numFmt w:val="decimal"/>
      <w:lvlText w:val="%7."/>
      <w:lvlJc w:val="left"/>
      <w:pPr>
        <w:ind w:left="5464" w:hanging="360"/>
      </w:pPr>
      <w:rPr>
        <w:rFonts w:cs="Times New Roman"/>
      </w:rPr>
    </w:lvl>
    <w:lvl w:ilvl="7" w:tplc="04220019" w:tentative="1">
      <w:start w:val="1"/>
      <w:numFmt w:val="lowerLetter"/>
      <w:lvlText w:val="%8."/>
      <w:lvlJc w:val="left"/>
      <w:pPr>
        <w:ind w:left="6184" w:hanging="360"/>
      </w:pPr>
      <w:rPr>
        <w:rFonts w:cs="Times New Roman"/>
      </w:rPr>
    </w:lvl>
    <w:lvl w:ilvl="8" w:tplc="0422001B" w:tentative="1">
      <w:start w:val="1"/>
      <w:numFmt w:val="lowerRoman"/>
      <w:lvlText w:val="%9."/>
      <w:lvlJc w:val="right"/>
      <w:pPr>
        <w:ind w:left="6904" w:hanging="180"/>
      </w:pPr>
      <w:rPr>
        <w:rFonts w:cs="Times New Roman"/>
      </w:rPr>
    </w:lvl>
  </w:abstractNum>
  <w:abstractNum w:abstractNumId="5">
    <w:nsid w:val="2BDC5EB9"/>
    <w:multiLevelType w:val="hybridMultilevel"/>
    <w:tmpl w:val="ADDE9C2C"/>
    <w:lvl w:ilvl="0" w:tplc="D6D08286">
      <w:start w:val="1"/>
      <w:numFmt w:val="decimal"/>
      <w:lvlText w:val="%1."/>
      <w:lvlJc w:val="left"/>
      <w:pPr>
        <w:tabs>
          <w:tab w:val="num" w:pos="839"/>
        </w:tabs>
        <w:ind w:left="839" w:hanging="555"/>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
    <w:nsid w:val="2E440F9F"/>
    <w:multiLevelType w:val="hybridMultilevel"/>
    <w:tmpl w:val="4EA6A628"/>
    <w:lvl w:ilvl="0" w:tplc="899CB19A">
      <w:start w:val="1"/>
      <w:numFmt w:val="decimal"/>
      <w:lvlText w:val="%1."/>
      <w:lvlJc w:val="left"/>
      <w:pPr>
        <w:tabs>
          <w:tab w:val="num" w:pos="360"/>
        </w:tabs>
        <w:ind w:left="360" w:hanging="360"/>
      </w:pPr>
      <w:rPr>
        <w:rFonts w:cs="Times New Roman" w:hint="default"/>
        <w:b w:val="0"/>
        <w:color w:val="auto"/>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BC5C98C2">
      <w:start w:val="1"/>
      <w:numFmt w:val="decimal"/>
      <w:pStyle w:val="ArialText"/>
      <w:lvlText w:val="%4."/>
      <w:lvlJc w:val="left"/>
      <w:pPr>
        <w:tabs>
          <w:tab w:val="num" w:pos="360"/>
        </w:tabs>
        <w:ind w:left="360" w:hanging="360"/>
      </w:pPr>
      <w:rPr>
        <w:rFonts w:cs="Times New Roman" w:hint="default"/>
        <w:b w:val="0"/>
        <w:color w:val="auto"/>
        <w:sz w:val="28"/>
        <w:szCs w:val="28"/>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17525BC"/>
    <w:multiLevelType w:val="hybridMultilevel"/>
    <w:tmpl w:val="5E4A9C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4D50A0D"/>
    <w:multiLevelType w:val="hybridMultilevel"/>
    <w:tmpl w:val="AD202280"/>
    <w:lvl w:ilvl="0" w:tplc="0422000F">
      <w:start w:val="1"/>
      <w:numFmt w:val="decimal"/>
      <w:lvlText w:val="%1."/>
      <w:lvlJc w:val="left"/>
      <w:pPr>
        <w:ind w:left="1144" w:hanging="360"/>
      </w:pPr>
      <w:rPr>
        <w:rFonts w:cs="Times New Roman" w:hint="default"/>
        <w:color w:val="auto"/>
      </w:rPr>
    </w:lvl>
    <w:lvl w:ilvl="1" w:tplc="04220019" w:tentative="1">
      <w:start w:val="1"/>
      <w:numFmt w:val="lowerLetter"/>
      <w:lvlText w:val="%2."/>
      <w:lvlJc w:val="left"/>
      <w:pPr>
        <w:ind w:left="1864" w:hanging="360"/>
      </w:pPr>
      <w:rPr>
        <w:rFonts w:cs="Times New Roman"/>
      </w:rPr>
    </w:lvl>
    <w:lvl w:ilvl="2" w:tplc="0422001B" w:tentative="1">
      <w:start w:val="1"/>
      <w:numFmt w:val="lowerRoman"/>
      <w:lvlText w:val="%3."/>
      <w:lvlJc w:val="right"/>
      <w:pPr>
        <w:ind w:left="2584" w:hanging="180"/>
      </w:pPr>
      <w:rPr>
        <w:rFonts w:cs="Times New Roman"/>
      </w:rPr>
    </w:lvl>
    <w:lvl w:ilvl="3" w:tplc="0422000F" w:tentative="1">
      <w:start w:val="1"/>
      <w:numFmt w:val="decimal"/>
      <w:lvlText w:val="%4."/>
      <w:lvlJc w:val="left"/>
      <w:pPr>
        <w:ind w:left="3304" w:hanging="360"/>
      </w:pPr>
      <w:rPr>
        <w:rFonts w:cs="Times New Roman"/>
      </w:rPr>
    </w:lvl>
    <w:lvl w:ilvl="4" w:tplc="04220019" w:tentative="1">
      <w:start w:val="1"/>
      <w:numFmt w:val="lowerLetter"/>
      <w:lvlText w:val="%5."/>
      <w:lvlJc w:val="left"/>
      <w:pPr>
        <w:ind w:left="4024" w:hanging="360"/>
      </w:pPr>
      <w:rPr>
        <w:rFonts w:cs="Times New Roman"/>
      </w:rPr>
    </w:lvl>
    <w:lvl w:ilvl="5" w:tplc="0422001B" w:tentative="1">
      <w:start w:val="1"/>
      <w:numFmt w:val="lowerRoman"/>
      <w:lvlText w:val="%6."/>
      <w:lvlJc w:val="right"/>
      <w:pPr>
        <w:ind w:left="4744" w:hanging="180"/>
      </w:pPr>
      <w:rPr>
        <w:rFonts w:cs="Times New Roman"/>
      </w:rPr>
    </w:lvl>
    <w:lvl w:ilvl="6" w:tplc="0422000F" w:tentative="1">
      <w:start w:val="1"/>
      <w:numFmt w:val="decimal"/>
      <w:lvlText w:val="%7."/>
      <w:lvlJc w:val="left"/>
      <w:pPr>
        <w:ind w:left="5464" w:hanging="360"/>
      </w:pPr>
      <w:rPr>
        <w:rFonts w:cs="Times New Roman"/>
      </w:rPr>
    </w:lvl>
    <w:lvl w:ilvl="7" w:tplc="04220019" w:tentative="1">
      <w:start w:val="1"/>
      <w:numFmt w:val="lowerLetter"/>
      <w:lvlText w:val="%8."/>
      <w:lvlJc w:val="left"/>
      <w:pPr>
        <w:ind w:left="6184" w:hanging="360"/>
      </w:pPr>
      <w:rPr>
        <w:rFonts w:cs="Times New Roman"/>
      </w:rPr>
    </w:lvl>
    <w:lvl w:ilvl="8" w:tplc="0422001B" w:tentative="1">
      <w:start w:val="1"/>
      <w:numFmt w:val="lowerRoman"/>
      <w:lvlText w:val="%9."/>
      <w:lvlJc w:val="right"/>
      <w:pPr>
        <w:ind w:left="6904" w:hanging="180"/>
      </w:pPr>
      <w:rPr>
        <w:rFonts w:cs="Times New Roman"/>
      </w:rPr>
    </w:lvl>
  </w:abstractNum>
  <w:abstractNum w:abstractNumId="9">
    <w:nsid w:val="36B74684"/>
    <w:multiLevelType w:val="hybridMultilevel"/>
    <w:tmpl w:val="8306F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19471E"/>
    <w:multiLevelType w:val="hybridMultilevel"/>
    <w:tmpl w:val="F3023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F85E97"/>
    <w:multiLevelType w:val="hybridMultilevel"/>
    <w:tmpl w:val="7E16A11E"/>
    <w:lvl w:ilvl="0" w:tplc="56D2466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923425D"/>
    <w:multiLevelType w:val="hybridMultilevel"/>
    <w:tmpl w:val="4BC05770"/>
    <w:lvl w:ilvl="0" w:tplc="D6088446">
      <w:start w:val="1"/>
      <w:numFmt w:val="decimal"/>
      <w:lvlText w:val="%1."/>
      <w:lvlJc w:val="left"/>
      <w:pPr>
        <w:ind w:left="36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ADD6037"/>
    <w:multiLevelType w:val="hybridMultilevel"/>
    <w:tmpl w:val="AB243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A67CF0"/>
    <w:multiLevelType w:val="hybridMultilevel"/>
    <w:tmpl w:val="F6DC0720"/>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701C2BEB"/>
    <w:multiLevelType w:val="hybridMultilevel"/>
    <w:tmpl w:val="84CAC6A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73AE3DB9"/>
    <w:multiLevelType w:val="hybridMultilevel"/>
    <w:tmpl w:val="BB9E4412"/>
    <w:lvl w:ilvl="0" w:tplc="583EC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5576A28"/>
    <w:multiLevelType w:val="hybridMultilevel"/>
    <w:tmpl w:val="23DAB3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69F129D"/>
    <w:multiLevelType w:val="hybridMultilevel"/>
    <w:tmpl w:val="FE0247E8"/>
    <w:lvl w:ilvl="0" w:tplc="1840D87E">
      <w:start w:val="1"/>
      <w:numFmt w:val="decimal"/>
      <w:lvlText w:val="%1."/>
      <w:lvlJc w:val="left"/>
      <w:pPr>
        <w:ind w:left="360" w:hanging="360"/>
      </w:pPr>
      <w:rPr>
        <w:b w:val="0"/>
        <w:i w:val="0"/>
        <w:color w:val="auto"/>
        <w:sz w:val="28"/>
        <w:szCs w:val="28"/>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8"/>
  </w:num>
  <w:num w:numId="3">
    <w:abstractNumId w:val="12"/>
  </w:num>
  <w:num w:numId="4">
    <w:abstractNumId w:val="2"/>
  </w:num>
  <w:num w:numId="5">
    <w:abstractNumId w:val="4"/>
  </w:num>
  <w:num w:numId="6">
    <w:abstractNumId w:val="11"/>
  </w:num>
  <w:num w:numId="7">
    <w:abstractNumId w:val="14"/>
  </w:num>
  <w:num w:numId="8">
    <w:abstractNumId w:val="8"/>
  </w:num>
  <w:num w:numId="9">
    <w:abstractNumId w:val="5"/>
  </w:num>
  <w:num w:numId="10">
    <w:abstractNumId w:val="15"/>
  </w:num>
  <w:num w:numId="11">
    <w:abstractNumId w:val="16"/>
  </w:num>
  <w:num w:numId="12">
    <w:abstractNumId w:val="13"/>
  </w:num>
  <w:num w:numId="13">
    <w:abstractNumId w:val="7"/>
  </w:num>
  <w:num w:numId="14">
    <w:abstractNumId w:val="10"/>
  </w:num>
  <w:num w:numId="15">
    <w:abstractNumId w:val="9"/>
  </w:num>
  <w:num w:numId="16">
    <w:abstractNumId w:val="1"/>
  </w:num>
  <w:num w:numId="17">
    <w:abstractNumId w:val="0"/>
  </w:num>
  <w:num w:numId="18">
    <w:abstractNumId w:val="3"/>
  </w:num>
  <w:num w:numId="19">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2E6595"/>
    <w:rsid w:val="0000149C"/>
    <w:rsid w:val="000032FE"/>
    <w:rsid w:val="00005895"/>
    <w:rsid w:val="00010CF6"/>
    <w:rsid w:val="00011D7F"/>
    <w:rsid w:val="000227BE"/>
    <w:rsid w:val="00025FD2"/>
    <w:rsid w:val="0003211E"/>
    <w:rsid w:val="000321FD"/>
    <w:rsid w:val="00033A3B"/>
    <w:rsid w:val="00037005"/>
    <w:rsid w:val="00041010"/>
    <w:rsid w:val="0004365D"/>
    <w:rsid w:val="0004532B"/>
    <w:rsid w:val="000457BB"/>
    <w:rsid w:val="000478AE"/>
    <w:rsid w:val="0005408C"/>
    <w:rsid w:val="000555B5"/>
    <w:rsid w:val="00055757"/>
    <w:rsid w:val="00060F37"/>
    <w:rsid w:val="0006151A"/>
    <w:rsid w:val="00062D88"/>
    <w:rsid w:val="0006723A"/>
    <w:rsid w:val="0007771D"/>
    <w:rsid w:val="00080CFD"/>
    <w:rsid w:val="000848E1"/>
    <w:rsid w:val="000864CE"/>
    <w:rsid w:val="00091B81"/>
    <w:rsid w:val="00097663"/>
    <w:rsid w:val="000A402E"/>
    <w:rsid w:val="000A4899"/>
    <w:rsid w:val="000B2C03"/>
    <w:rsid w:val="000B6590"/>
    <w:rsid w:val="000C0B76"/>
    <w:rsid w:val="000C34A9"/>
    <w:rsid w:val="000C79A9"/>
    <w:rsid w:val="000D0021"/>
    <w:rsid w:val="000D03B2"/>
    <w:rsid w:val="000D7B18"/>
    <w:rsid w:val="000E2EB3"/>
    <w:rsid w:val="000E5A59"/>
    <w:rsid w:val="000F16DC"/>
    <w:rsid w:val="000F235E"/>
    <w:rsid w:val="000F7238"/>
    <w:rsid w:val="00103A37"/>
    <w:rsid w:val="0010586E"/>
    <w:rsid w:val="00105B81"/>
    <w:rsid w:val="0011055D"/>
    <w:rsid w:val="00110711"/>
    <w:rsid w:val="00111762"/>
    <w:rsid w:val="00113B65"/>
    <w:rsid w:val="00113F32"/>
    <w:rsid w:val="00114661"/>
    <w:rsid w:val="0011645F"/>
    <w:rsid w:val="0011741C"/>
    <w:rsid w:val="00126BA6"/>
    <w:rsid w:val="001401E3"/>
    <w:rsid w:val="001418CE"/>
    <w:rsid w:val="001433DE"/>
    <w:rsid w:val="00145A8B"/>
    <w:rsid w:val="00147E24"/>
    <w:rsid w:val="00150AA7"/>
    <w:rsid w:val="00155033"/>
    <w:rsid w:val="00164501"/>
    <w:rsid w:val="00176AFF"/>
    <w:rsid w:val="001803A5"/>
    <w:rsid w:val="0018379C"/>
    <w:rsid w:val="00192013"/>
    <w:rsid w:val="001A6A5B"/>
    <w:rsid w:val="001A7464"/>
    <w:rsid w:val="001A7F79"/>
    <w:rsid w:val="001B31CF"/>
    <w:rsid w:val="001B40BD"/>
    <w:rsid w:val="001B4D22"/>
    <w:rsid w:val="001B73F5"/>
    <w:rsid w:val="001C14B9"/>
    <w:rsid w:val="001C381F"/>
    <w:rsid w:val="001C65EC"/>
    <w:rsid w:val="001D0719"/>
    <w:rsid w:val="001D0FA7"/>
    <w:rsid w:val="001D139F"/>
    <w:rsid w:val="001D7C96"/>
    <w:rsid w:val="001E4471"/>
    <w:rsid w:val="001E5D0B"/>
    <w:rsid w:val="001F42FA"/>
    <w:rsid w:val="002042CB"/>
    <w:rsid w:val="002104D4"/>
    <w:rsid w:val="0021651A"/>
    <w:rsid w:val="0021670B"/>
    <w:rsid w:val="00222A47"/>
    <w:rsid w:val="0022460F"/>
    <w:rsid w:val="002255BC"/>
    <w:rsid w:val="00225FC2"/>
    <w:rsid w:val="002340AE"/>
    <w:rsid w:val="002364A2"/>
    <w:rsid w:val="0023698E"/>
    <w:rsid w:val="00240558"/>
    <w:rsid w:val="00242CFC"/>
    <w:rsid w:val="00243B6D"/>
    <w:rsid w:val="00247390"/>
    <w:rsid w:val="00256AAB"/>
    <w:rsid w:val="00257388"/>
    <w:rsid w:val="00260CF6"/>
    <w:rsid w:val="002620F1"/>
    <w:rsid w:val="002623CE"/>
    <w:rsid w:val="00262B30"/>
    <w:rsid w:val="002656A6"/>
    <w:rsid w:val="0027433E"/>
    <w:rsid w:val="00276B97"/>
    <w:rsid w:val="00277881"/>
    <w:rsid w:val="002800FF"/>
    <w:rsid w:val="00283478"/>
    <w:rsid w:val="00284879"/>
    <w:rsid w:val="00284F80"/>
    <w:rsid w:val="0028622D"/>
    <w:rsid w:val="002870AC"/>
    <w:rsid w:val="00292B16"/>
    <w:rsid w:val="002A18F9"/>
    <w:rsid w:val="002B2EBE"/>
    <w:rsid w:val="002B52A7"/>
    <w:rsid w:val="002C79B0"/>
    <w:rsid w:val="002D0095"/>
    <w:rsid w:val="002D1B87"/>
    <w:rsid w:val="002E1E94"/>
    <w:rsid w:val="002E1F78"/>
    <w:rsid w:val="002E6595"/>
    <w:rsid w:val="002E7568"/>
    <w:rsid w:val="002F0EBE"/>
    <w:rsid w:val="002F142E"/>
    <w:rsid w:val="002F2B33"/>
    <w:rsid w:val="002F49BB"/>
    <w:rsid w:val="002F54FE"/>
    <w:rsid w:val="002F6CA9"/>
    <w:rsid w:val="002F7A4E"/>
    <w:rsid w:val="00307FBE"/>
    <w:rsid w:val="00313346"/>
    <w:rsid w:val="003150EB"/>
    <w:rsid w:val="003158DC"/>
    <w:rsid w:val="00315EF5"/>
    <w:rsid w:val="00317F62"/>
    <w:rsid w:val="003225E2"/>
    <w:rsid w:val="00322C1A"/>
    <w:rsid w:val="00326DA5"/>
    <w:rsid w:val="003273FB"/>
    <w:rsid w:val="00330ED5"/>
    <w:rsid w:val="003338E3"/>
    <w:rsid w:val="00333F57"/>
    <w:rsid w:val="003401F3"/>
    <w:rsid w:val="00347B4D"/>
    <w:rsid w:val="00350E5C"/>
    <w:rsid w:val="00352015"/>
    <w:rsid w:val="003520D9"/>
    <w:rsid w:val="003621FF"/>
    <w:rsid w:val="00365F98"/>
    <w:rsid w:val="00367A90"/>
    <w:rsid w:val="00372E71"/>
    <w:rsid w:val="00376B07"/>
    <w:rsid w:val="00376BAF"/>
    <w:rsid w:val="00382D4A"/>
    <w:rsid w:val="00384F12"/>
    <w:rsid w:val="003854A3"/>
    <w:rsid w:val="003868DF"/>
    <w:rsid w:val="00386952"/>
    <w:rsid w:val="00387EBD"/>
    <w:rsid w:val="00387F52"/>
    <w:rsid w:val="00391816"/>
    <w:rsid w:val="00393CEB"/>
    <w:rsid w:val="00395169"/>
    <w:rsid w:val="003A0E6F"/>
    <w:rsid w:val="003A40FD"/>
    <w:rsid w:val="003A4CA3"/>
    <w:rsid w:val="003A4F1C"/>
    <w:rsid w:val="003A5472"/>
    <w:rsid w:val="003A5B01"/>
    <w:rsid w:val="003B2D25"/>
    <w:rsid w:val="003B5591"/>
    <w:rsid w:val="003B61DF"/>
    <w:rsid w:val="003B6205"/>
    <w:rsid w:val="003B77FD"/>
    <w:rsid w:val="003B79CE"/>
    <w:rsid w:val="003C01F3"/>
    <w:rsid w:val="003C14E7"/>
    <w:rsid w:val="003C3077"/>
    <w:rsid w:val="003C30DC"/>
    <w:rsid w:val="003C5334"/>
    <w:rsid w:val="003D0CE4"/>
    <w:rsid w:val="003D2855"/>
    <w:rsid w:val="003D48CD"/>
    <w:rsid w:val="003D79A1"/>
    <w:rsid w:val="003E0275"/>
    <w:rsid w:val="003E2EF6"/>
    <w:rsid w:val="003E313C"/>
    <w:rsid w:val="003E4D88"/>
    <w:rsid w:val="003E7227"/>
    <w:rsid w:val="00402A31"/>
    <w:rsid w:val="00407C21"/>
    <w:rsid w:val="0041111A"/>
    <w:rsid w:val="00411636"/>
    <w:rsid w:val="004154C9"/>
    <w:rsid w:val="00421F8A"/>
    <w:rsid w:val="004308BB"/>
    <w:rsid w:val="00443167"/>
    <w:rsid w:val="00444CCD"/>
    <w:rsid w:val="00445051"/>
    <w:rsid w:val="004474BA"/>
    <w:rsid w:val="00454E5A"/>
    <w:rsid w:val="004641DB"/>
    <w:rsid w:val="004663D7"/>
    <w:rsid w:val="0047241C"/>
    <w:rsid w:val="00472A16"/>
    <w:rsid w:val="00474767"/>
    <w:rsid w:val="00476B2D"/>
    <w:rsid w:val="00485AF4"/>
    <w:rsid w:val="00486C65"/>
    <w:rsid w:val="004970F0"/>
    <w:rsid w:val="004A31D0"/>
    <w:rsid w:val="004A7BAA"/>
    <w:rsid w:val="004B766D"/>
    <w:rsid w:val="004C0019"/>
    <w:rsid w:val="004E16CF"/>
    <w:rsid w:val="00502602"/>
    <w:rsid w:val="00512570"/>
    <w:rsid w:val="005155BC"/>
    <w:rsid w:val="005163AD"/>
    <w:rsid w:val="005170EA"/>
    <w:rsid w:val="005218DB"/>
    <w:rsid w:val="00521D11"/>
    <w:rsid w:val="0052437B"/>
    <w:rsid w:val="00525F71"/>
    <w:rsid w:val="00527E99"/>
    <w:rsid w:val="00531EF2"/>
    <w:rsid w:val="00532C8B"/>
    <w:rsid w:val="0053325D"/>
    <w:rsid w:val="00534AD1"/>
    <w:rsid w:val="00541A9A"/>
    <w:rsid w:val="00542725"/>
    <w:rsid w:val="00544D88"/>
    <w:rsid w:val="005455A4"/>
    <w:rsid w:val="00553BF7"/>
    <w:rsid w:val="00557B98"/>
    <w:rsid w:val="00557D6A"/>
    <w:rsid w:val="0056207D"/>
    <w:rsid w:val="005629B0"/>
    <w:rsid w:val="0056718F"/>
    <w:rsid w:val="00567534"/>
    <w:rsid w:val="00571823"/>
    <w:rsid w:val="00573238"/>
    <w:rsid w:val="00573961"/>
    <w:rsid w:val="0057630E"/>
    <w:rsid w:val="00580559"/>
    <w:rsid w:val="005819F8"/>
    <w:rsid w:val="00584D11"/>
    <w:rsid w:val="00587FDA"/>
    <w:rsid w:val="00591512"/>
    <w:rsid w:val="005918FE"/>
    <w:rsid w:val="005926F1"/>
    <w:rsid w:val="00593540"/>
    <w:rsid w:val="005978E1"/>
    <w:rsid w:val="005A24A1"/>
    <w:rsid w:val="005A3597"/>
    <w:rsid w:val="005A6FB8"/>
    <w:rsid w:val="005C22DE"/>
    <w:rsid w:val="005C24E0"/>
    <w:rsid w:val="005C2650"/>
    <w:rsid w:val="005C675B"/>
    <w:rsid w:val="005D2732"/>
    <w:rsid w:val="005D6B2B"/>
    <w:rsid w:val="005E0B33"/>
    <w:rsid w:val="005E667F"/>
    <w:rsid w:val="005E7190"/>
    <w:rsid w:val="005F0C32"/>
    <w:rsid w:val="005F3641"/>
    <w:rsid w:val="005F4834"/>
    <w:rsid w:val="005F6798"/>
    <w:rsid w:val="005F7D08"/>
    <w:rsid w:val="005F7E35"/>
    <w:rsid w:val="006022FD"/>
    <w:rsid w:val="00611F16"/>
    <w:rsid w:val="00612145"/>
    <w:rsid w:val="00614BF9"/>
    <w:rsid w:val="006205E9"/>
    <w:rsid w:val="00620A16"/>
    <w:rsid w:val="0062185B"/>
    <w:rsid w:val="00626D12"/>
    <w:rsid w:val="006271AA"/>
    <w:rsid w:val="0062796C"/>
    <w:rsid w:val="00627B3E"/>
    <w:rsid w:val="00636F23"/>
    <w:rsid w:val="0064203F"/>
    <w:rsid w:val="00642A8D"/>
    <w:rsid w:val="006447B6"/>
    <w:rsid w:val="006504EF"/>
    <w:rsid w:val="00651F41"/>
    <w:rsid w:val="0065600E"/>
    <w:rsid w:val="006574AC"/>
    <w:rsid w:val="00661489"/>
    <w:rsid w:val="00661E1B"/>
    <w:rsid w:val="00663732"/>
    <w:rsid w:val="0066379A"/>
    <w:rsid w:val="00663844"/>
    <w:rsid w:val="00666AEC"/>
    <w:rsid w:val="00682BB3"/>
    <w:rsid w:val="00685C00"/>
    <w:rsid w:val="006920DB"/>
    <w:rsid w:val="006938A2"/>
    <w:rsid w:val="00697C1B"/>
    <w:rsid w:val="00697C81"/>
    <w:rsid w:val="006A0A0F"/>
    <w:rsid w:val="006A5D37"/>
    <w:rsid w:val="006A5DB1"/>
    <w:rsid w:val="006B3436"/>
    <w:rsid w:val="006C30AC"/>
    <w:rsid w:val="006C3F92"/>
    <w:rsid w:val="006D57A3"/>
    <w:rsid w:val="006E0697"/>
    <w:rsid w:val="006E0ECF"/>
    <w:rsid w:val="006E5B78"/>
    <w:rsid w:val="006F444D"/>
    <w:rsid w:val="006F4ABC"/>
    <w:rsid w:val="006F59F8"/>
    <w:rsid w:val="006F5E5A"/>
    <w:rsid w:val="00705BDD"/>
    <w:rsid w:val="0070720C"/>
    <w:rsid w:val="007118E8"/>
    <w:rsid w:val="00720B6A"/>
    <w:rsid w:val="00731E57"/>
    <w:rsid w:val="007326D2"/>
    <w:rsid w:val="00736B0D"/>
    <w:rsid w:val="00736BA9"/>
    <w:rsid w:val="00743D5B"/>
    <w:rsid w:val="00746204"/>
    <w:rsid w:val="007465F8"/>
    <w:rsid w:val="00747610"/>
    <w:rsid w:val="0075077C"/>
    <w:rsid w:val="00754355"/>
    <w:rsid w:val="00755580"/>
    <w:rsid w:val="007555E9"/>
    <w:rsid w:val="0076087F"/>
    <w:rsid w:val="007639CD"/>
    <w:rsid w:val="00765808"/>
    <w:rsid w:val="00773944"/>
    <w:rsid w:val="007753BD"/>
    <w:rsid w:val="00781A02"/>
    <w:rsid w:val="00784E14"/>
    <w:rsid w:val="0078512B"/>
    <w:rsid w:val="007854AA"/>
    <w:rsid w:val="00787FA5"/>
    <w:rsid w:val="00792548"/>
    <w:rsid w:val="007A0043"/>
    <w:rsid w:val="007A611B"/>
    <w:rsid w:val="007A6177"/>
    <w:rsid w:val="007B1931"/>
    <w:rsid w:val="007C0914"/>
    <w:rsid w:val="007C3A10"/>
    <w:rsid w:val="007D080F"/>
    <w:rsid w:val="007D1406"/>
    <w:rsid w:val="007D2839"/>
    <w:rsid w:val="007E2368"/>
    <w:rsid w:val="007E3BF8"/>
    <w:rsid w:val="007E52E4"/>
    <w:rsid w:val="007E5D55"/>
    <w:rsid w:val="007E6939"/>
    <w:rsid w:val="007F17BC"/>
    <w:rsid w:val="007F1D85"/>
    <w:rsid w:val="00801141"/>
    <w:rsid w:val="00805393"/>
    <w:rsid w:val="0080694E"/>
    <w:rsid w:val="00812619"/>
    <w:rsid w:val="00814DF2"/>
    <w:rsid w:val="00815FFB"/>
    <w:rsid w:val="00817DE0"/>
    <w:rsid w:val="00824074"/>
    <w:rsid w:val="00826F65"/>
    <w:rsid w:val="0083053F"/>
    <w:rsid w:val="008324DF"/>
    <w:rsid w:val="008335CB"/>
    <w:rsid w:val="0083435D"/>
    <w:rsid w:val="00847134"/>
    <w:rsid w:val="008500B0"/>
    <w:rsid w:val="0085682E"/>
    <w:rsid w:val="00862993"/>
    <w:rsid w:val="00863986"/>
    <w:rsid w:val="008639F5"/>
    <w:rsid w:val="00871AA0"/>
    <w:rsid w:val="00877E4B"/>
    <w:rsid w:val="00880ADD"/>
    <w:rsid w:val="0088314D"/>
    <w:rsid w:val="008877AF"/>
    <w:rsid w:val="00891405"/>
    <w:rsid w:val="00893054"/>
    <w:rsid w:val="00893884"/>
    <w:rsid w:val="008A32BD"/>
    <w:rsid w:val="008A58F1"/>
    <w:rsid w:val="008B101D"/>
    <w:rsid w:val="008B17A0"/>
    <w:rsid w:val="008B43A1"/>
    <w:rsid w:val="008B4454"/>
    <w:rsid w:val="008B56AE"/>
    <w:rsid w:val="008C157B"/>
    <w:rsid w:val="008C48C6"/>
    <w:rsid w:val="008C5DA1"/>
    <w:rsid w:val="008C60C0"/>
    <w:rsid w:val="008D13A7"/>
    <w:rsid w:val="008D1405"/>
    <w:rsid w:val="008D47FB"/>
    <w:rsid w:val="008D6011"/>
    <w:rsid w:val="008E095F"/>
    <w:rsid w:val="008E7C01"/>
    <w:rsid w:val="008F52B9"/>
    <w:rsid w:val="00915BAA"/>
    <w:rsid w:val="00922AB4"/>
    <w:rsid w:val="00925275"/>
    <w:rsid w:val="00936187"/>
    <w:rsid w:val="00936790"/>
    <w:rsid w:val="0094118A"/>
    <w:rsid w:val="00947E86"/>
    <w:rsid w:val="009565B5"/>
    <w:rsid w:val="00957A54"/>
    <w:rsid w:val="00965236"/>
    <w:rsid w:val="009663E4"/>
    <w:rsid w:val="0097168D"/>
    <w:rsid w:val="00972C1F"/>
    <w:rsid w:val="009742AB"/>
    <w:rsid w:val="009746F5"/>
    <w:rsid w:val="00975173"/>
    <w:rsid w:val="00976FDB"/>
    <w:rsid w:val="009779D4"/>
    <w:rsid w:val="0098222F"/>
    <w:rsid w:val="0098251F"/>
    <w:rsid w:val="00984758"/>
    <w:rsid w:val="009873D4"/>
    <w:rsid w:val="00990B91"/>
    <w:rsid w:val="0099385E"/>
    <w:rsid w:val="00995608"/>
    <w:rsid w:val="00996B96"/>
    <w:rsid w:val="009A23DD"/>
    <w:rsid w:val="009A29D5"/>
    <w:rsid w:val="009A46A5"/>
    <w:rsid w:val="009B3C36"/>
    <w:rsid w:val="009B4338"/>
    <w:rsid w:val="009B644D"/>
    <w:rsid w:val="009C6E1D"/>
    <w:rsid w:val="009D0555"/>
    <w:rsid w:val="009D223C"/>
    <w:rsid w:val="009D2FAA"/>
    <w:rsid w:val="009D6F0C"/>
    <w:rsid w:val="009E3FFF"/>
    <w:rsid w:val="009E5B53"/>
    <w:rsid w:val="009F69EB"/>
    <w:rsid w:val="009F7468"/>
    <w:rsid w:val="00A0384F"/>
    <w:rsid w:val="00A04F5C"/>
    <w:rsid w:val="00A11BE8"/>
    <w:rsid w:val="00A15BD6"/>
    <w:rsid w:val="00A15D65"/>
    <w:rsid w:val="00A24089"/>
    <w:rsid w:val="00A248FB"/>
    <w:rsid w:val="00A26A42"/>
    <w:rsid w:val="00A357CF"/>
    <w:rsid w:val="00A35AAF"/>
    <w:rsid w:val="00A41473"/>
    <w:rsid w:val="00A43021"/>
    <w:rsid w:val="00A457AE"/>
    <w:rsid w:val="00A46036"/>
    <w:rsid w:val="00A46104"/>
    <w:rsid w:val="00A4652C"/>
    <w:rsid w:val="00A478EA"/>
    <w:rsid w:val="00A52C59"/>
    <w:rsid w:val="00A609D5"/>
    <w:rsid w:val="00A62EC8"/>
    <w:rsid w:val="00A73242"/>
    <w:rsid w:val="00A747F5"/>
    <w:rsid w:val="00A87658"/>
    <w:rsid w:val="00AA15D4"/>
    <w:rsid w:val="00AB485F"/>
    <w:rsid w:val="00AC003B"/>
    <w:rsid w:val="00AC021E"/>
    <w:rsid w:val="00AC0F1B"/>
    <w:rsid w:val="00AC3F39"/>
    <w:rsid w:val="00AC4E9B"/>
    <w:rsid w:val="00AD2A3B"/>
    <w:rsid w:val="00AD68AB"/>
    <w:rsid w:val="00AD6AE1"/>
    <w:rsid w:val="00AD7016"/>
    <w:rsid w:val="00AE0315"/>
    <w:rsid w:val="00AE42F4"/>
    <w:rsid w:val="00AE4CC1"/>
    <w:rsid w:val="00AF2677"/>
    <w:rsid w:val="00AF2693"/>
    <w:rsid w:val="00AF299D"/>
    <w:rsid w:val="00AF6DA4"/>
    <w:rsid w:val="00B1510B"/>
    <w:rsid w:val="00B244B4"/>
    <w:rsid w:val="00B251B5"/>
    <w:rsid w:val="00B320A5"/>
    <w:rsid w:val="00B51792"/>
    <w:rsid w:val="00B5190E"/>
    <w:rsid w:val="00B57156"/>
    <w:rsid w:val="00B60672"/>
    <w:rsid w:val="00B60A27"/>
    <w:rsid w:val="00B63390"/>
    <w:rsid w:val="00B64A01"/>
    <w:rsid w:val="00B64F1E"/>
    <w:rsid w:val="00B716EB"/>
    <w:rsid w:val="00B73547"/>
    <w:rsid w:val="00B73974"/>
    <w:rsid w:val="00B8279A"/>
    <w:rsid w:val="00B872C4"/>
    <w:rsid w:val="00B92E09"/>
    <w:rsid w:val="00B93AF3"/>
    <w:rsid w:val="00B95E5A"/>
    <w:rsid w:val="00BB00B6"/>
    <w:rsid w:val="00BB2930"/>
    <w:rsid w:val="00BB6C1D"/>
    <w:rsid w:val="00BC4A86"/>
    <w:rsid w:val="00BC5CA9"/>
    <w:rsid w:val="00BD1D49"/>
    <w:rsid w:val="00BD4D66"/>
    <w:rsid w:val="00BE130B"/>
    <w:rsid w:val="00BE16A9"/>
    <w:rsid w:val="00BE229F"/>
    <w:rsid w:val="00BF5DF2"/>
    <w:rsid w:val="00C00309"/>
    <w:rsid w:val="00C06815"/>
    <w:rsid w:val="00C11654"/>
    <w:rsid w:val="00C1680E"/>
    <w:rsid w:val="00C2036A"/>
    <w:rsid w:val="00C2301D"/>
    <w:rsid w:val="00C30A6B"/>
    <w:rsid w:val="00C330D0"/>
    <w:rsid w:val="00C35057"/>
    <w:rsid w:val="00C35DB7"/>
    <w:rsid w:val="00C419A1"/>
    <w:rsid w:val="00C44A04"/>
    <w:rsid w:val="00C55F68"/>
    <w:rsid w:val="00C5604A"/>
    <w:rsid w:val="00C57BE9"/>
    <w:rsid w:val="00C60F24"/>
    <w:rsid w:val="00C649E6"/>
    <w:rsid w:val="00C72AD2"/>
    <w:rsid w:val="00C753E5"/>
    <w:rsid w:val="00C75871"/>
    <w:rsid w:val="00C75E2A"/>
    <w:rsid w:val="00C7617C"/>
    <w:rsid w:val="00C77089"/>
    <w:rsid w:val="00C77F5A"/>
    <w:rsid w:val="00C807EE"/>
    <w:rsid w:val="00C816D7"/>
    <w:rsid w:val="00C83F62"/>
    <w:rsid w:val="00C9184C"/>
    <w:rsid w:val="00C957E4"/>
    <w:rsid w:val="00C9768B"/>
    <w:rsid w:val="00CA1016"/>
    <w:rsid w:val="00CA1C0E"/>
    <w:rsid w:val="00CA1DD6"/>
    <w:rsid w:val="00CA2595"/>
    <w:rsid w:val="00CA71A4"/>
    <w:rsid w:val="00CB4F02"/>
    <w:rsid w:val="00CB5C53"/>
    <w:rsid w:val="00CB5FF7"/>
    <w:rsid w:val="00CB6665"/>
    <w:rsid w:val="00CC2793"/>
    <w:rsid w:val="00CD08E9"/>
    <w:rsid w:val="00CD295E"/>
    <w:rsid w:val="00CD3481"/>
    <w:rsid w:val="00CD415A"/>
    <w:rsid w:val="00CD58B8"/>
    <w:rsid w:val="00CE08A2"/>
    <w:rsid w:val="00CE20EF"/>
    <w:rsid w:val="00CE42F6"/>
    <w:rsid w:val="00CE49F5"/>
    <w:rsid w:val="00CF3968"/>
    <w:rsid w:val="00CF7C94"/>
    <w:rsid w:val="00D01B8F"/>
    <w:rsid w:val="00D02318"/>
    <w:rsid w:val="00D03376"/>
    <w:rsid w:val="00D06F46"/>
    <w:rsid w:val="00D1124D"/>
    <w:rsid w:val="00D156D1"/>
    <w:rsid w:val="00D16318"/>
    <w:rsid w:val="00D26101"/>
    <w:rsid w:val="00D27CBA"/>
    <w:rsid w:val="00D31B7B"/>
    <w:rsid w:val="00D33177"/>
    <w:rsid w:val="00D337AF"/>
    <w:rsid w:val="00D43266"/>
    <w:rsid w:val="00D44195"/>
    <w:rsid w:val="00D4563C"/>
    <w:rsid w:val="00D4797F"/>
    <w:rsid w:val="00D5117F"/>
    <w:rsid w:val="00D5168B"/>
    <w:rsid w:val="00D54E25"/>
    <w:rsid w:val="00D55F29"/>
    <w:rsid w:val="00D5659A"/>
    <w:rsid w:val="00D63731"/>
    <w:rsid w:val="00D657AC"/>
    <w:rsid w:val="00D65CAC"/>
    <w:rsid w:val="00D70080"/>
    <w:rsid w:val="00D715AA"/>
    <w:rsid w:val="00D7543B"/>
    <w:rsid w:val="00D8222D"/>
    <w:rsid w:val="00D87AF4"/>
    <w:rsid w:val="00DA607D"/>
    <w:rsid w:val="00DA6741"/>
    <w:rsid w:val="00DB5AF5"/>
    <w:rsid w:val="00DC102B"/>
    <w:rsid w:val="00DC2DE2"/>
    <w:rsid w:val="00DC5342"/>
    <w:rsid w:val="00DC6C81"/>
    <w:rsid w:val="00DC72EB"/>
    <w:rsid w:val="00DC7338"/>
    <w:rsid w:val="00DD1535"/>
    <w:rsid w:val="00DE058C"/>
    <w:rsid w:val="00DE41A2"/>
    <w:rsid w:val="00DF5F69"/>
    <w:rsid w:val="00DF6B22"/>
    <w:rsid w:val="00DF7EE1"/>
    <w:rsid w:val="00E02B01"/>
    <w:rsid w:val="00E04ACD"/>
    <w:rsid w:val="00E30BFE"/>
    <w:rsid w:val="00E31054"/>
    <w:rsid w:val="00E3174C"/>
    <w:rsid w:val="00E33A8A"/>
    <w:rsid w:val="00E34D4E"/>
    <w:rsid w:val="00E357D0"/>
    <w:rsid w:val="00E35E7F"/>
    <w:rsid w:val="00E55859"/>
    <w:rsid w:val="00E56440"/>
    <w:rsid w:val="00E57F6F"/>
    <w:rsid w:val="00E63D65"/>
    <w:rsid w:val="00E652A6"/>
    <w:rsid w:val="00E6694D"/>
    <w:rsid w:val="00E719D3"/>
    <w:rsid w:val="00E762E0"/>
    <w:rsid w:val="00E8692F"/>
    <w:rsid w:val="00E968B7"/>
    <w:rsid w:val="00E97AC8"/>
    <w:rsid w:val="00EA3DA6"/>
    <w:rsid w:val="00EA6132"/>
    <w:rsid w:val="00EA7A07"/>
    <w:rsid w:val="00EB26DB"/>
    <w:rsid w:val="00EB3788"/>
    <w:rsid w:val="00EB73FB"/>
    <w:rsid w:val="00EC05F9"/>
    <w:rsid w:val="00EC2219"/>
    <w:rsid w:val="00EC4EC0"/>
    <w:rsid w:val="00EC57BA"/>
    <w:rsid w:val="00ED55E0"/>
    <w:rsid w:val="00ED6CCA"/>
    <w:rsid w:val="00EE03C3"/>
    <w:rsid w:val="00EE3B46"/>
    <w:rsid w:val="00EE4EF9"/>
    <w:rsid w:val="00EF16CA"/>
    <w:rsid w:val="00EF1D60"/>
    <w:rsid w:val="00EF4737"/>
    <w:rsid w:val="00EF583E"/>
    <w:rsid w:val="00EF648D"/>
    <w:rsid w:val="00EF700F"/>
    <w:rsid w:val="00F059F8"/>
    <w:rsid w:val="00F062E7"/>
    <w:rsid w:val="00F1028E"/>
    <w:rsid w:val="00F16801"/>
    <w:rsid w:val="00F170F2"/>
    <w:rsid w:val="00F23890"/>
    <w:rsid w:val="00F332E4"/>
    <w:rsid w:val="00F35FA5"/>
    <w:rsid w:val="00F465B6"/>
    <w:rsid w:val="00F5631D"/>
    <w:rsid w:val="00F6135E"/>
    <w:rsid w:val="00F66051"/>
    <w:rsid w:val="00F75989"/>
    <w:rsid w:val="00F806A2"/>
    <w:rsid w:val="00F80CA3"/>
    <w:rsid w:val="00F85FDD"/>
    <w:rsid w:val="00F869F1"/>
    <w:rsid w:val="00F87075"/>
    <w:rsid w:val="00F910D0"/>
    <w:rsid w:val="00FA0BDF"/>
    <w:rsid w:val="00FA3B85"/>
    <w:rsid w:val="00FA4435"/>
    <w:rsid w:val="00FB2512"/>
    <w:rsid w:val="00FC6BAB"/>
    <w:rsid w:val="00FD3589"/>
    <w:rsid w:val="00FD35CD"/>
    <w:rsid w:val="00FD7902"/>
    <w:rsid w:val="00FE5823"/>
    <w:rsid w:val="00FE58C4"/>
    <w:rsid w:val="00FF0073"/>
    <w:rsid w:val="00FF1F3B"/>
    <w:rsid w:val="00FF3A08"/>
    <w:rsid w:val="00FF5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0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55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10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E6595"/>
    <w:pPr>
      <w:keepNext/>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E6595"/>
    <w:rPr>
      <w:rFonts w:ascii="Times New Roman" w:eastAsia="Times New Roman" w:hAnsi="Times New Roman" w:cs="Times New Roman"/>
      <w:b/>
      <w:sz w:val="28"/>
      <w:szCs w:val="20"/>
      <w:lang w:val="uk-UA" w:eastAsia="ru-RU"/>
    </w:rPr>
  </w:style>
  <w:style w:type="paragraph" w:styleId="a3">
    <w:name w:val="Body Text"/>
    <w:basedOn w:val="a"/>
    <w:link w:val="a4"/>
    <w:rsid w:val="002E6595"/>
    <w:pPr>
      <w:jc w:val="both"/>
    </w:pPr>
    <w:rPr>
      <w:szCs w:val="20"/>
    </w:rPr>
  </w:style>
  <w:style w:type="character" w:customStyle="1" w:styleId="a4">
    <w:name w:val="Основной текст Знак"/>
    <w:basedOn w:val="a0"/>
    <w:link w:val="a3"/>
    <w:rsid w:val="002E6595"/>
    <w:rPr>
      <w:rFonts w:ascii="Times New Roman" w:eastAsia="Times New Roman" w:hAnsi="Times New Roman" w:cs="Times New Roman"/>
      <w:sz w:val="24"/>
      <w:szCs w:val="20"/>
      <w:lang w:eastAsia="ru-RU"/>
    </w:rPr>
  </w:style>
  <w:style w:type="paragraph" w:styleId="a5">
    <w:name w:val="No Spacing"/>
    <w:uiPriority w:val="1"/>
    <w:qFormat/>
    <w:rsid w:val="002E6595"/>
    <w:pPr>
      <w:spacing w:after="0" w:line="240" w:lineRule="auto"/>
    </w:pPr>
    <w:rPr>
      <w:rFonts w:ascii="Times New Roman" w:eastAsia="Calibri" w:hAnsi="Times New Roman" w:cs="Times New Roman"/>
      <w:sz w:val="28"/>
      <w:szCs w:val="28"/>
      <w:lang w:val="uk-UA"/>
    </w:rPr>
  </w:style>
  <w:style w:type="paragraph" w:styleId="a6">
    <w:name w:val="Title"/>
    <w:basedOn w:val="a"/>
    <w:link w:val="a7"/>
    <w:qFormat/>
    <w:rsid w:val="002E6595"/>
    <w:pPr>
      <w:jc w:val="center"/>
    </w:pPr>
    <w:rPr>
      <w:b/>
      <w:lang w:val="uk-UA"/>
    </w:rPr>
  </w:style>
  <w:style w:type="character" w:customStyle="1" w:styleId="a7">
    <w:name w:val="Название Знак"/>
    <w:basedOn w:val="a0"/>
    <w:link w:val="a6"/>
    <w:rsid w:val="002E6595"/>
    <w:rPr>
      <w:rFonts w:ascii="Times New Roman" w:eastAsia="Times New Roman" w:hAnsi="Times New Roman" w:cs="Times New Roman"/>
      <w:b/>
      <w:sz w:val="24"/>
      <w:szCs w:val="24"/>
      <w:lang w:val="uk-UA" w:eastAsia="ru-RU"/>
    </w:rPr>
  </w:style>
  <w:style w:type="character" w:styleId="a8">
    <w:name w:val="Hyperlink"/>
    <w:basedOn w:val="a0"/>
    <w:uiPriority w:val="99"/>
    <w:rsid w:val="002E6595"/>
    <w:rPr>
      <w:color w:val="0000FF"/>
      <w:u w:val="single"/>
    </w:rPr>
  </w:style>
  <w:style w:type="character" w:customStyle="1" w:styleId="apple-style-span">
    <w:name w:val="apple-style-span"/>
    <w:basedOn w:val="a0"/>
    <w:rsid w:val="002E6595"/>
  </w:style>
  <w:style w:type="paragraph" w:customStyle="1" w:styleId="Default">
    <w:name w:val="Default"/>
    <w:rsid w:val="002E6595"/>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character" w:customStyle="1" w:styleId="apple-converted-space">
    <w:name w:val="apple-converted-space"/>
    <w:basedOn w:val="a0"/>
    <w:rsid w:val="002E6595"/>
  </w:style>
  <w:style w:type="paragraph" w:customStyle="1" w:styleId="ListParagraph1">
    <w:name w:val="List Paragraph1"/>
    <w:basedOn w:val="a"/>
    <w:uiPriority w:val="99"/>
    <w:rsid w:val="002E6595"/>
    <w:pPr>
      <w:ind w:left="720"/>
      <w:contextualSpacing/>
    </w:pPr>
    <w:rPr>
      <w:lang w:val="uk-UA"/>
    </w:rPr>
  </w:style>
  <w:style w:type="paragraph" w:customStyle="1" w:styleId="ArialText">
    <w:name w:val="Arial_Text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w:basedOn w:val="a"/>
    <w:autoRedefine/>
    <w:uiPriority w:val="99"/>
    <w:rsid w:val="002E6595"/>
    <w:pPr>
      <w:numPr>
        <w:ilvl w:val="3"/>
        <w:numId w:val="1"/>
      </w:numPr>
      <w:jc w:val="both"/>
    </w:pPr>
    <w:rPr>
      <w:sz w:val="28"/>
      <w:lang w:val="en-US"/>
    </w:rPr>
  </w:style>
  <w:style w:type="paragraph" w:styleId="a9">
    <w:name w:val="List Paragraph"/>
    <w:basedOn w:val="a"/>
    <w:qFormat/>
    <w:rsid w:val="002E6595"/>
    <w:pPr>
      <w:widowControl w:val="0"/>
      <w:autoSpaceDE w:val="0"/>
      <w:autoSpaceDN w:val="0"/>
      <w:adjustRightInd w:val="0"/>
      <w:ind w:left="720"/>
      <w:contextualSpacing/>
    </w:pPr>
    <w:rPr>
      <w:sz w:val="20"/>
      <w:szCs w:val="20"/>
    </w:rPr>
  </w:style>
  <w:style w:type="paragraph" w:customStyle="1" w:styleId="xfmc1">
    <w:name w:val="xfmc1"/>
    <w:basedOn w:val="a"/>
    <w:rsid w:val="002E6595"/>
    <w:pPr>
      <w:spacing w:before="100" w:beforeAutospacing="1" w:after="100" w:afterAutospacing="1"/>
    </w:pPr>
  </w:style>
  <w:style w:type="character" w:styleId="aa">
    <w:name w:val="Emphasis"/>
    <w:basedOn w:val="a0"/>
    <w:qFormat/>
    <w:rsid w:val="002E6595"/>
    <w:rPr>
      <w:i/>
      <w:iCs/>
    </w:rPr>
  </w:style>
  <w:style w:type="character" w:customStyle="1" w:styleId="yiv8888864690">
    <w:name w:val="yiv8888864690"/>
    <w:basedOn w:val="a0"/>
    <w:rsid w:val="002E6595"/>
  </w:style>
  <w:style w:type="table" w:styleId="ab">
    <w:name w:val="Table Grid"/>
    <w:basedOn w:val="a1"/>
    <w:uiPriority w:val="99"/>
    <w:rsid w:val="002E65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rsid w:val="005F0C32"/>
    <w:pPr>
      <w:spacing w:after="0" w:line="240" w:lineRule="auto"/>
    </w:pPr>
    <w:rPr>
      <w:rFonts w:ascii="Calibri" w:eastAsia="Calibri" w:hAnsi="Calibri" w:cs="Calibri"/>
    </w:rPr>
  </w:style>
  <w:style w:type="paragraph" w:customStyle="1" w:styleId="12">
    <w:name w:val="Абзац списка1"/>
    <w:basedOn w:val="a"/>
    <w:rsid w:val="005F0C32"/>
    <w:pPr>
      <w:spacing w:after="200" w:line="276" w:lineRule="auto"/>
      <w:ind w:left="720"/>
      <w:contextualSpacing/>
    </w:pPr>
    <w:rPr>
      <w:rFonts w:ascii="Calibri" w:hAnsi="Calibri"/>
      <w:sz w:val="22"/>
      <w:szCs w:val="22"/>
    </w:rPr>
  </w:style>
  <w:style w:type="paragraph" w:styleId="ac">
    <w:name w:val="List"/>
    <w:basedOn w:val="a"/>
    <w:unhideWhenUsed/>
    <w:rsid w:val="00387F52"/>
    <w:pPr>
      <w:spacing w:line="360" w:lineRule="auto"/>
      <w:ind w:left="283" w:hanging="283"/>
      <w:jc w:val="both"/>
    </w:pPr>
    <w:rPr>
      <w:sz w:val="28"/>
    </w:rPr>
  </w:style>
  <w:style w:type="paragraph" w:customStyle="1" w:styleId="21">
    <w:name w:val="Абзац списка2"/>
    <w:basedOn w:val="a"/>
    <w:rsid w:val="00387F52"/>
    <w:pPr>
      <w:ind w:left="708"/>
      <w:jc w:val="both"/>
    </w:pPr>
  </w:style>
  <w:style w:type="character" w:customStyle="1" w:styleId="10">
    <w:name w:val="Заголовок 1 Знак"/>
    <w:basedOn w:val="a0"/>
    <w:link w:val="1"/>
    <w:uiPriority w:val="9"/>
    <w:rsid w:val="0075558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910D0"/>
    <w:rPr>
      <w:rFonts w:asciiTheme="majorHAnsi" w:eastAsiaTheme="majorEastAsia" w:hAnsiTheme="majorHAnsi" w:cstheme="majorBidi"/>
      <w:b/>
      <w:bCs/>
      <w:color w:val="4F81BD" w:themeColor="accent1"/>
      <w:sz w:val="26"/>
      <w:szCs w:val="26"/>
      <w:lang w:eastAsia="ru-RU"/>
    </w:rPr>
  </w:style>
  <w:style w:type="character" w:styleId="ad">
    <w:name w:val="Strong"/>
    <w:basedOn w:val="a0"/>
    <w:uiPriority w:val="22"/>
    <w:qFormat/>
    <w:rsid w:val="0027433E"/>
    <w:rPr>
      <w:b/>
      <w:bCs/>
    </w:rPr>
  </w:style>
  <w:style w:type="paragraph" w:styleId="ae">
    <w:name w:val="header"/>
    <w:basedOn w:val="a"/>
    <w:link w:val="af"/>
    <w:uiPriority w:val="99"/>
    <w:semiHidden/>
    <w:unhideWhenUsed/>
    <w:rsid w:val="005D2732"/>
    <w:pPr>
      <w:tabs>
        <w:tab w:val="center" w:pos="4677"/>
        <w:tab w:val="right" w:pos="9355"/>
      </w:tabs>
    </w:pPr>
  </w:style>
  <w:style w:type="character" w:customStyle="1" w:styleId="af">
    <w:name w:val="Верхний колонтитул Знак"/>
    <w:basedOn w:val="a0"/>
    <w:link w:val="ae"/>
    <w:uiPriority w:val="99"/>
    <w:semiHidden/>
    <w:rsid w:val="005D2732"/>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D2732"/>
    <w:pPr>
      <w:tabs>
        <w:tab w:val="center" w:pos="4677"/>
        <w:tab w:val="right" w:pos="9355"/>
      </w:tabs>
    </w:pPr>
  </w:style>
  <w:style w:type="character" w:customStyle="1" w:styleId="af1">
    <w:name w:val="Нижний колонтитул Знак"/>
    <w:basedOn w:val="a0"/>
    <w:link w:val="af0"/>
    <w:uiPriority w:val="99"/>
    <w:rsid w:val="005D2732"/>
    <w:rPr>
      <w:rFonts w:ascii="Times New Roman" w:eastAsia="Times New Roman" w:hAnsi="Times New Roman" w:cs="Times New Roman"/>
      <w:sz w:val="24"/>
      <w:szCs w:val="24"/>
      <w:lang w:eastAsia="ru-RU"/>
    </w:rPr>
  </w:style>
  <w:style w:type="character" w:customStyle="1" w:styleId="s7">
    <w:name w:val="s7"/>
    <w:basedOn w:val="a0"/>
    <w:rsid w:val="006938A2"/>
  </w:style>
  <w:style w:type="character" w:customStyle="1" w:styleId="s1">
    <w:name w:val="s1"/>
    <w:basedOn w:val="a0"/>
    <w:rsid w:val="006938A2"/>
  </w:style>
  <w:style w:type="character" w:customStyle="1" w:styleId="s4">
    <w:name w:val="s4"/>
    <w:basedOn w:val="a0"/>
    <w:rsid w:val="006938A2"/>
  </w:style>
  <w:style w:type="paragraph" w:customStyle="1" w:styleId="p14">
    <w:name w:val="p14"/>
    <w:basedOn w:val="a"/>
    <w:rsid w:val="006938A2"/>
    <w:pPr>
      <w:spacing w:before="100" w:beforeAutospacing="1" w:after="100" w:afterAutospacing="1"/>
    </w:pPr>
  </w:style>
  <w:style w:type="paragraph" w:customStyle="1" w:styleId="p1">
    <w:name w:val="p1"/>
    <w:basedOn w:val="a"/>
    <w:rsid w:val="006938A2"/>
    <w:pPr>
      <w:spacing w:before="100" w:beforeAutospacing="1" w:after="100" w:afterAutospacing="1"/>
    </w:pPr>
  </w:style>
  <w:style w:type="character" w:customStyle="1" w:styleId="s6">
    <w:name w:val="s6"/>
    <w:basedOn w:val="a0"/>
    <w:rsid w:val="006938A2"/>
  </w:style>
  <w:style w:type="character" w:customStyle="1" w:styleId="s10">
    <w:name w:val="s10"/>
    <w:basedOn w:val="a0"/>
    <w:rsid w:val="006938A2"/>
  </w:style>
  <w:style w:type="character" w:customStyle="1" w:styleId="s11">
    <w:name w:val="s11"/>
    <w:basedOn w:val="a0"/>
    <w:rsid w:val="006938A2"/>
  </w:style>
  <w:style w:type="character" w:customStyle="1" w:styleId="s12">
    <w:name w:val="s12"/>
    <w:basedOn w:val="a0"/>
    <w:rsid w:val="006938A2"/>
  </w:style>
  <w:style w:type="character" w:customStyle="1" w:styleId="s13">
    <w:name w:val="s13"/>
    <w:basedOn w:val="a0"/>
    <w:rsid w:val="006938A2"/>
  </w:style>
  <w:style w:type="character" w:customStyle="1" w:styleId="s14">
    <w:name w:val="s14"/>
    <w:basedOn w:val="a0"/>
    <w:rsid w:val="00754355"/>
  </w:style>
  <w:style w:type="paragraph" w:customStyle="1" w:styleId="31">
    <w:name w:val="Абзац списка3"/>
    <w:basedOn w:val="a"/>
    <w:rsid w:val="00CF7C94"/>
    <w:pPr>
      <w:spacing w:after="200" w:line="276" w:lineRule="auto"/>
      <w:ind w:left="720"/>
      <w:contextualSpacing/>
    </w:pPr>
    <w:rPr>
      <w:rFonts w:ascii="Calibri" w:eastAsia="MS Mincho" w:hAnsi="Calibri"/>
      <w:sz w:val="22"/>
      <w:szCs w:val="22"/>
    </w:rPr>
  </w:style>
  <w:style w:type="paragraph" w:customStyle="1" w:styleId="4">
    <w:name w:val="Абзац списка4"/>
    <w:basedOn w:val="a"/>
    <w:rsid w:val="003E4D88"/>
    <w:pPr>
      <w:spacing w:after="200" w:line="276" w:lineRule="auto"/>
      <w:ind w:left="720"/>
      <w:contextualSpacing/>
    </w:pPr>
    <w:rPr>
      <w:rFonts w:ascii="Calibri" w:hAnsi="Calibri"/>
      <w:sz w:val="22"/>
      <w:szCs w:val="22"/>
    </w:rPr>
  </w:style>
  <w:style w:type="paragraph" w:styleId="af2">
    <w:name w:val="Normal (Web)"/>
    <w:basedOn w:val="a"/>
    <w:rsid w:val="006205E9"/>
    <w:pPr>
      <w:spacing w:before="100" w:beforeAutospacing="1" w:after="100" w:afterAutospacing="1"/>
    </w:pPr>
  </w:style>
  <w:style w:type="character" w:customStyle="1" w:styleId="s2">
    <w:name w:val="s2"/>
    <w:basedOn w:val="a0"/>
    <w:uiPriority w:val="99"/>
    <w:rsid w:val="00D4797F"/>
  </w:style>
  <w:style w:type="character" w:customStyle="1" w:styleId="s9">
    <w:name w:val="s9"/>
    <w:basedOn w:val="a0"/>
    <w:uiPriority w:val="99"/>
    <w:rsid w:val="00D4797F"/>
  </w:style>
  <w:style w:type="paragraph" w:customStyle="1" w:styleId="5">
    <w:name w:val="Абзац списка5"/>
    <w:basedOn w:val="a"/>
    <w:rsid w:val="00D4797F"/>
    <w:pPr>
      <w:spacing w:after="200" w:line="276" w:lineRule="auto"/>
      <w:ind w:left="720"/>
      <w:contextualSpacing/>
    </w:pPr>
    <w:rPr>
      <w:rFonts w:ascii="Calibri" w:hAnsi="Calibri"/>
      <w:sz w:val="22"/>
      <w:szCs w:val="22"/>
      <w:lang w:val="uk-UA" w:eastAsia="uk-UA"/>
    </w:rPr>
  </w:style>
  <w:style w:type="paragraph" w:customStyle="1" w:styleId="22">
    <w:name w:val="Без интервала2"/>
    <w:rsid w:val="00DA607D"/>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8067450">
      <w:bodyDiv w:val="1"/>
      <w:marLeft w:val="0"/>
      <w:marRight w:val="0"/>
      <w:marTop w:val="0"/>
      <w:marBottom w:val="0"/>
      <w:divBdr>
        <w:top w:val="none" w:sz="0" w:space="0" w:color="auto"/>
        <w:left w:val="none" w:sz="0" w:space="0" w:color="auto"/>
        <w:bottom w:val="none" w:sz="0" w:space="0" w:color="auto"/>
        <w:right w:val="none" w:sz="0" w:space="0" w:color="auto"/>
      </w:divBdr>
    </w:div>
    <w:div w:id="267540498">
      <w:bodyDiv w:val="1"/>
      <w:marLeft w:val="0"/>
      <w:marRight w:val="0"/>
      <w:marTop w:val="0"/>
      <w:marBottom w:val="0"/>
      <w:divBdr>
        <w:top w:val="none" w:sz="0" w:space="0" w:color="auto"/>
        <w:left w:val="none" w:sz="0" w:space="0" w:color="auto"/>
        <w:bottom w:val="none" w:sz="0" w:space="0" w:color="auto"/>
        <w:right w:val="none" w:sz="0" w:space="0" w:color="auto"/>
      </w:divBdr>
      <w:divsChild>
        <w:div w:id="126776155">
          <w:marLeft w:val="0"/>
          <w:marRight w:val="0"/>
          <w:marTop w:val="0"/>
          <w:marBottom w:val="0"/>
          <w:divBdr>
            <w:top w:val="none" w:sz="0" w:space="0" w:color="auto"/>
            <w:left w:val="none" w:sz="0" w:space="0" w:color="auto"/>
            <w:bottom w:val="none" w:sz="0" w:space="0" w:color="auto"/>
            <w:right w:val="none" w:sz="0" w:space="0" w:color="auto"/>
          </w:divBdr>
        </w:div>
        <w:div w:id="450126255">
          <w:marLeft w:val="0"/>
          <w:marRight w:val="0"/>
          <w:marTop w:val="0"/>
          <w:marBottom w:val="0"/>
          <w:divBdr>
            <w:top w:val="none" w:sz="0" w:space="0" w:color="auto"/>
            <w:left w:val="none" w:sz="0" w:space="0" w:color="auto"/>
            <w:bottom w:val="none" w:sz="0" w:space="0" w:color="auto"/>
            <w:right w:val="none" w:sz="0" w:space="0" w:color="auto"/>
          </w:divBdr>
        </w:div>
        <w:div w:id="593132203">
          <w:marLeft w:val="0"/>
          <w:marRight w:val="0"/>
          <w:marTop w:val="0"/>
          <w:marBottom w:val="0"/>
          <w:divBdr>
            <w:top w:val="none" w:sz="0" w:space="0" w:color="auto"/>
            <w:left w:val="none" w:sz="0" w:space="0" w:color="auto"/>
            <w:bottom w:val="none" w:sz="0" w:space="0" w:color="auto"/>
            <w:right w:val="none" w:sz="0" w:space="0" w:color="auto"/>
          </w:divBdr>
        </w:div>
        <w:div w:id="1068260768">
          <w:marLeft w:val="0"/>
          <w:marRight w:val="0"/>
          <w:marTop w:val="0"/>
          <w:marBottom w:val="0"/>
          <w:divBdr>
            <w:top w:val="none" w:sz="0" w:space="0" w:color="auto"/>
            <w:left w:val="none" w:sz="0" w:space="0" w:color="auto"/>
            <w:bottom w:val="none" w:sz="0" w:space="0" w:color="auto"/>
            <w:right w:val="none" w:sz="0" w:space="0" w:color="auto"/>
          </w:divBdr>
        </w:div>
        <w:div w:id="1744139729">
          <w:marLeft w:val="0"/>
          <w:marRight w:val="0"/>
          <w:marTop w:val="0"/>
          <w:marBottom w:val="0"/>
          <w:divBdr>
            <w:top w:val="none" w:sz="0" w:space="0" w:color="auto"/>
            <w:left w:val="none" w:sz="0" w:space="0" w:color="auto"/>
            <w:bottom w:val="none" w:sz="0" w:space="0" w:color="auto"/>
            <w:right w:val="none" w:sz="0" w:space="0" w:color="auto"/>
          </w:divBdr>
        </w:div>
      </w:divsChild>
    </w:div>
    <w:div w:id="315302817">
      <w:bodyDiv w:val="1"/>
      <w:marLeft w:val="0"/>
      <w:marRight w:val="0"/>
      <w:marTop w:val="0"/>
      <w:marBottom w:val="0"/>
      <w:divBdr>
        <w:top w:val="none" w:sz="0" w:space="0" w:color="auto"/>
        <w:left w:val="none" w:sz="0" w:space="0" w:color="auto"/>
        <w:bottom w:val="none" w:sz="0" w:space="0" w:color="auto"/>
        <w:right w:val="none" w:sz="0" w:space="0" w:color="auto"/>
      </w:divBdr>
      <w:divsChild>
        <w:div w:id="266043186">
          <w:marLeft w:val="0"/>
          <w:marRight w:val="0"/>
          <w:marTop w:val="0"/>
          <w:marBottom w:val="0"/>
          <w:divBdr>
            <w:top w:val="none" w:sz="0" w:space="0" w:color="auto"/>
            <w:left w:val="none" w:sz="0" w:space="0" w:color="auto"/>
            <w:bottom w:val="none" w:sz="0" w:space="0" w:color="auto"/>
            <w:right w:val="none" w:sz="0" w:space="0" w:color="auto"/>
          </w:divBdr>
        </w:div>
        <w:div w:id="371536720">
          <w:marLeft w:val="0"/>
          <w:marRight w:val="0"/>
          <w:marTop w:val="0"/>
          <w:marBottom w:val="0"/>
          <w:divBdr>
            <w:top w:val="none" w:sz="0" w:space="0" w:color="auto"/>
            <w:left w:val="none" w:sz="0" w:space="0" w:color="auto"/>
            <w:bottom w:val="none" w:sz="0" w:space="0" w:color="auto"/>
            <w:right w:val="none" w:sz="0" w:space="0" w:color="auto"/>
          </w:divBdr>
        </w:div>
        <w:div w:id="1023828202">
          <w:marLeft w:val="0"/>
          <w:marRight w:val="0"/>
          <w:marTop w:val="0"/>
          <w:marBottom w:val="0"/>
          <w:divBdr>
            <w:top w:val="none" w:sz="0" w:space="0" w:color="auto"/>
            <w:left w:val="none" w:sz="0" w:space="0" w:color="auto"/>
            <w:bottom w:val="none" w:sz="0" w:space="0" w:color="auto"/>
            <w:right w:val="none" w:sz="0" w:space="0" w:color="auto"/>
          </w:divBdr>
        </w:div>
        <w:div w:id="1186750508">
          <w:marLeft w:val="0"/>
          <w:marRight w:val="0"/>
          <w:marTop w:val="0"/>
          <w:marBottom w:val="0"/>
          <w:divBdr>
            <w:top w:val="none" w:sz="0" w:space="0" w:color="auto"/>
            <w:left w:val="none" w:sz="0" w:space="0" w:color="auto"/>
            <w:bottom w:val="none" w:sz="0" w:space="0" w:color="auto"/>
            <w:right w:val="none" w:sz="0" w:space="0" w:color="auto"/>
          </w:divBdr>
        </w:div>
      </w:divsChild>
    </w:div>
    <w:div w:id="515769243">
      <w:bodyDiv w:val="1"/>
      <w:marLeft w:val="0"/>
      <w:marRight w:val="0"/>
      <w:marTop w:val="0"/>
      <w:marBottom w:val="0"/>
      <w:divBdr>
        <w:top w:val="none" w:sz="0" w:space="0" w:color="auto"/>
        <w:left w:val="none" w:sz="0" w:space="0" w:color="auto"/>
        <w:bottom w:val="none" w:sz="0" w:space="0" w:color="auto"/>
        <w:right w:val="none" w:sz="0" w:space="0" w:color="auto"/>
      </w:divBdr>
      <w:divsChild>
        <w:div w:id="67775354">
          <w:marLeft w:val="0"/>
          <w:marRight w:val="0"/>
          <w:marTop w:val="0"/>
          <w:marBottom w:val="0"/>
          <w:divBdr>
            <w:top w:val="none" w:sz="0" w:space="0" w:color="auto"/>
            <w:left w:val="none" w:sz="0" w:space="0" w:color="auto"/>
            <w:bottom w:val="none" w:sz="0" w:space="0" w:color="auto"/>
            <w:right w:val="none" w:sz="0" w:space="0" w:color="auto"/>
          </w:divBdr>
        </w:div>
        <w:div w:id="2111385454">
          <w:marLeft w:val="0"/>
          <w:marRight w:val="0"/>
          <w:marTop w:val="0"/>
          <w:marBottom w:val="0"/>
          <w:divBdr>
            <w:top w:val="none" w:sz="0" w:space="0" w:color="auto"/>
            <w:left w:val="none" w:sz="0" w:space="0" w:color="auto"/>
            <w:bottom w:val="none" w:sz="0" w:space="0" w:color="auto"/>
            <w:right w:val="none" w:sz="0" w:space="0" w:color="auto"/>
          </w:divBdr>
        </w:div>
      </w:divsChild>
    </w:div>
    <w:div w:id="599217155">
      <w:bodyDiv w:val="1"/>
      <w:marLeft w:val="0"/>
      <w:marRight w:val="0"/>
      <w:marTop w:val="0"/>
      <w:marBottom w:val="0"/>
      <w:divBdr>
        <w:top w:val="none" w:sz="0" w:space="0" w:color="auto"/>
        <w:left w:val="none" w:sz="0" w:space="0" w:color="auto"/>
        <w:bottom w:val="none" w:sz="0" w:space="0" w:color="auto"/>
        <w:right w:val="none" w:sz="0" w:space="0" w:color="auto"/>
      </w:divBdr>
      <w:divsChild>
        <w:div w:id="721949745">
          <w:marLeft w:val="0"/>
          <w:marRight w:val="0"/>
          <w:marTop w:val="0"/>
          <w:marBottom w:val="0"/>
          <w:divBdr>
            <w:top w:val="none" w:sz="0" w:space="0" w:color="auto"/>
            <w:left w:val="none" w:sz="0" w:space="0" w:color="auto"/>
            <w:bottom w:val="none" w:sz="0" w:space="0" w:color="auto"/>
            <w:right w:val="none" w:sz="0" w:space="0" w:color="auto"/>
          </w:divBdr>
        </w:div>
        <w:div w:id="796796111">
          <w:marLeft w:val="0"/>
          <w:marRight w:val="0"/>
          <w:marTop w:val="0"/>
          <w:marBottom w:val="0"/>
          <w:divBdr>
            <w:top w:val="none" w:sz="0" w:space="0" w:color="auto"/>
            <w:left w:val="none" w:sz="0" w:space="0" w:color="auto"/>
            <w:bottom w:val="none" w:sz="0" w:space="0" w:color="auto"/>
            <w:right w:val="none" w:sz="0" w:space="0" w:color="auto"/>
          </w:divBdr>
        </w:div>
      </w:divsChild>
    </w:div>
    <w:div w:id="664821793">
      <w:bodyDiv w:val="1"/>
      <w:marLeft w:val="0"/>
      <w:marRight w:val="0"/>
      <w:marTop w:val="0"/>
      <w:marBottom w:val="0"/>
      <w:divBdr>
        <w:top w:val="none" w:sz="0" w:space="0" w:color="auto"/>
        <w:left w:val="none" w:sz="0" w:space="0" w:color="auto"/>
        <w:bottom w:val="none" w:sz="0" w:space="0" w:color="auto"/>
        <w:right w:val="none" w:sz="0" w:space="0" w:color="auto"/>
      </w:divBdr>
      <w:divsChild>
        <w:div w:id="40205328">
          <w:marLeft w:val="0"/>
          <w:marRight w:val="0"/>
          <w:marTop w:val="0"/>
          <w:marBottom w:val="0"/>
          <w:divBdr>
            <w:top w:val="none" w:sz="0" w:space="0" w:color="auto"/>
            <w:left w:val="none" w:sz="0" w:space="0" w:color="auto"/>
            <w:bottom w:val="none" w:sz="0" w:space="0" w:color="auto"/>
            <w:right w:val="none" w:sz="0" w:space="0" w:color="auto"/>
          </w:divBdr>
        </w:div>
        <w:div w:id="1627158095">
          <w:marLeft w:val="0"/>
          <w:marRight w:val="0"/>
          <w:marTop w:val="0"/>
          <w:marBottom w:val="0"/>
          <w:divBdr>
            <w:top w:val="none" w:sz="0" w:space="0" w:color="auto"/>
            <w:left w:val="none" w:sz="0" w:space="0" w:color="auto"/>
            <w:bottom w:val="none" w:sz="0" w:space="0" w:color="auto"/>
            <w:right w:val="none" w:sz="0" w:space="0" w:color="auto"/>
          </w:divBdr>
        </w:div>
        <w:div w:id="1807242049">
          <w:marLeft w:val="0"/>
          <w:marRight w:val="0"/>
          <w:marTop w:val="0"/>
          <w:marBottom w:val="0"/>
          <w:divBdr>
            <w:top w:val="none" w:sz="0" w:space="0" w:color="auto"/>
            <w:left w:val="none" w:sz="0" w:space="0" w:color="auto"/>
            <w:bottom w:val="none" w:sz="0" w:space="0" w:color="auto"/>
            <w:right w:val="none" w:sz="0" w:space="0" w:color="auto"/>
          </w:divBdr>
        </w:div>
      </w:divsChild>
    </w:div>
    <w:div w:id="682364963">
      <w:bodyDiv w:val="1"/>
      <w:marLeft w:val="0"/>
      <w:marRight w:val="0"/>
      <w:marTop w:val="0"/>
      <w:marBottom w:val="0"/>
      <w:divBdr>
        <w:top w:val="none" w:sz="0" w:space="0" w:color="auto"/>
        <w:left w:val="none" w:sz="0" w:space="0" w:color="auto"/>
        <w:bottom w:val="none" w:sz="0" w:space="0" w:color="auto"/>
        <w:right w:val="none" w:sz="0" w:space="0" w:color="auto"/>
      </w:divBdr>
      <w:divsChild>
        <w:div w:id="275718621">
          <w:marLeft w:val="0"/>
          <w:marRight w:val="0"/>
          <w:marTop w:val="0"/>
          <w:marBottom w:val="0"/>
          <w:divBdr>
            <w:top w:val="none" w:sz="0" w:space="0" w:color="auto"/>
            <w:left w:val="none" w:sz="0" w:space="0" w:color="auto"/>
            <w:bottom w:val="none" w:sz="0" w:space="0" w:color="auto"/>
            <w:right w:val="none" w:sz="0" w:space="0" w:color="auto"/>
          </w:divBdr>
        </w:div>
        <w:div w:id="556085442">
          <w:marLeft w:val="0"/>
          <w:marRight w:val="0"/>
          <w:marTop w:val="0"/>
          <w:marBottom w:val="0"/>
          <w:divBdr>
            <w:top w:val="none" w:sz="0" w:space="0" w:color="auto"/>
            <w:left w:val="none" w:sz="0" w:space="0" w:color="auto"/>
            <w:bottom w:val="none" w:sz="0" w:space="0" w:color="auto"/>
            <w:right w:val="none" w:sz="0" w:space="0" w:color="auto"/>
          </w:divBdr>
        </w:div>
      </w:divsChild>
    </w:div>
    <w:div w:id="724331808">
      <w:bodyDiv w:val="1"/>
      <w:marLeft w:val="0"/>
      <w:marRight w:val="0"/>
      <w:marTop w:val="0"/>
      <w:marBottom w:val="0"/>
      <w:divBdr>
        <w:top w:val="none" w:sz="0" w:space="0" w:color="auto"/>
        <w:left w:val="none" w:sz="0" w:space="0" w:color="auto"/>
        <w:bottom w:val="none" w:sz="0" w:space="0" w:color="auto"/>
        <w:right w:val="none" w:sz="0" w:space="0" w:color="auto"/>
      </w:divBdr>
    </w:div>
    <w:div w:id="756556412">
      <w:bodyDiv w:val="1"/>
      <w:marLeft w:val="0"/>
      <w:marRight w:val="0"/>
      <w:marTop w:val="0"/>
      <w:marBottom w:val="0"/>
      <w:divBdr>
        <w:top w:val="none" w:sz="0" w:space="0" w:color="auto"/>
        <w:left w:val="none" w:sz="0" w:space="0" w:color="auto"/>
        <w:bottom w:val="none" w:sz="0" w:space="0" w:color="auto"/>
        <w:right w:val="none" w:sz="0" w:space="0" w:color="auto"/>
      </w:divBdr>
    </w:div>
    <w:div w:id="792754333">
      <w:bodyDiv w:val="1"/>
      <w:marLeft w:val="0"/>
      <w:marRight w:val="0"/>
      <w:marTop w:val="0"/>
      <w:marBottom w:val="0"/>
      <w:divBdr>
        <w:top w:val="none" w:sz="0" w:space="0" w:color="auto"/>
        <w:left w:val="none" w:sz="0" w:space="0" w:color="auto"/>
        <w:bottom w:val="none" w:sz="0" w:space="0" w:color="auto"/>
        <w:right w:val="none" w:sz="0" w:space="0" w:color="auto"/>
      </w:divBdr>
      <w:divsChild>
        <w:div w:id="504440511">
          <w:marLeft w:val="0"/>
          <w:marRight w:val="0"/>
          <w:marTop w:val="0"/>
          <w:marBottom w:val="0"/>
          <w:divBdr>
            <w:top w:val="none" w:sz="0" w:space="0" w:color="auto"/>
            <w:left w:val="none" w:sz="0" w:space="0" w:color="auto"/>
            <w:bottom w:val="none" w:sz="0" w:space="0" w:color="auto"/>
            <w:right w:val="none" w:sz="0" w:space="0" w:color="auto"/>
          </w:divBdr>
        </w:div>
        <w:div w:id="931160935">
          <w:marLeft w:val="0"/>
          <w:marRight w:val="0"/>
          <w:marTop w:val="0"/>
          <w:marBottom w:val="0"/>
          <w:divBdr>
            <w:top w:val="none" w:sz="0" w:space="0" w:color="auto"/>
            <w:left w:val="none" w:sz="0" w:space="0" w:color="auto"/>
            <w:bottom w:val="none" w:sz="0" w:space="0" w:color="auto"/>
            <w:right w:val="none" w:sz="0" w:space="0" w:color="auto"/>
          </w:divBdr>
        </w:div>
        <w:div w:id="1161121128">
          <w:marLeft w:val="0"/>
          <w:marRight w:val="0"/>
          <w:marTop w:val="0"/>
          <w:marBottom w:val="0"/>
          <w:divBdr>
            <w:top w:val="none" w:sz="0" w:space="0" w:color="auto"/>
            <w:left w:val="none" w:sz="0" w:space="0" w:color="auto"/>
            <w:bottom w:val="none" w:sz="0" w:space="0" w:color="auto"/>
            <w:right w:val="none" w:sz="0" w:space="0" w:color="auto"/>
          </w:divBdr>
        </w:div>
        <w:div w:id="1856505054">
          <w:marLeft w:val="0"/>
          <w:marRight w:val="0"/>
          <w:marTop w:val="0"/>
          <w:marBottom w:val="0"/>
          <w:divBdr>
            <w:top w:val="none" w:sz="0" w:space="0" w:color="auto"/>
            <w:left w:val="none" w:sz="0" w:space="0" w:color="auto"/>
            <w:bottom w:val="none" w:sz="0" w:space="0" w:color="auto"/>
            <w:right w:val="none" w:sz="0" w:space="0" w:color="auto"/>
          </w:divBdr>
        </w:div>
      </w:divsChild>
    </w:div>
    <w:div w:id="840119938">
      <w:bodyDiv w:val="1"/>
      <w:marLeft w:val="0"/>
      <w:marRight w:val="0"/>
      <w:marTop w:val="0"/>
      <w:marBottom w:val="0"/>
      <w:divBdr>
        <w:top w:val="none" w:sz="0" w:space="0" w:color="auto"/>
        <w:left w:val="none" w:sz="0" w:space="0" w:color="auto"/>
        <w:bottom w:val="none" w:sz="0" w:space="0" w:color="auto"/>
        <w:right w:val="none" w:sz="0" w:space="0" w:color="auto"/>
      </w:divBdr>
      <w:divsChild>
        <w:div w:id="380058963">
          <w:marLeft w:val="0"/>
          <w:marRight w:val="0"/>
          <w:marTop w:val="0"/>
          <w:marBottom w:val="0"/>
          <w:divBdr>
            <w:top w:val="none" w:sz="0" w:space="0" w:color="auto"/>
            <w:left w:val="none" w:sz="0" w:space="0" w:color="auto"/>
            <w:bottom w:val="none" w:sz="0" w:space="0" w:color="auto"/>
            <w:right w:val="none" w:sz="0" w:space="0" w:color="auto"/>
          </w:divBdr>
        </w:div>
        <w:div w:id="1023751949">
          <w:marLeft w:val="0"/>
          <w:marRight w:val="0"/>
          <w:marTop w:val="0"/>
          <w:marBottom w:val="0"/>
          <w:divBdr>
            <w:top w:val="none" w:sz="0" w:space="0" w:color="auto"/>
            <w:left w:val="none" w:sz="0" w:space="0" w:color="auto"/>
            <w:bottom w:val="none" w:sz="0" w:space="0" w:color="auto"/>
            <w:right w:val="none" w:sz="0" w:space="0" w:color="auto"/>
          </w:divBdr>
        </w:div>
        <w:div w:id="1202671236">
          <w:marLeft w:val="0"/>
          <w:marRight w:val="0"/>
          <w:marTop w:val="0"/>
          <w:marBottom w:val="0"/>
          <w:divBdr>
            <w:top w:val="none" w:sz="0" w:space="0" w:color="auto"/>
            <w:left w:val="none" w:sz="0" w:space="0" w:color="auto"/>
            <w:bottom w:val="none" w:sz="0" w:space="0" w:color="auto"/>
            <w:right w:val="none" w:sz="0" w:space="0" w:color="auto"/>
          </w:divBdr>
        </w:div>
      </w:divsChild>
    </w:div>
    <w:div w:id="914707024">
      <w:bodyDiv w:val="1"/>
      <w:marLeft w:val="0"/>
      <w:marRight w:val="0"/>
      <w:marTop w:val="0"/>
      <w:marBottom w:val="0"/>
      <w:divBdr>
        <w:top w:val="none" w:sz="0" w:space="0" w:color="auto"/>
        <w:left w:val="none" w:sz="0" w:space="0" w:color="auto"/>
        <w:bottom w:val="none" w:sz="0" w:space="0" w:color="auto"/>
        <w:right w:val="none" w:sz="0" w:space="0" w:color="auto"/>
      </w:divBdr>
      <w:divsChild>
        <w:div w:id="318383891">
          <w:marLeft w:val="0"/>
          <w:marRight w:val="0"/>
          <w:marTop w:val="0"/>
          <w:marBottom w:val="0"/>
          <w:divBdr>
            <w:top w:val="none" w:sz="0" w:space="0" w:color="auto"/>
            <w:left w:val="none" w:sz="0" w:space="0" w:color="auto"/>
            <w:bottom w:val="none" w:sz="0" w:space="0" w:color="auto"/>
            <w:right w:val="none" w:sz="0" w:space="0" w:color="auto"/>
          </w:divBdr>
        </w:div>
        <w:div w:id="538248062">
          <w:marLeft w:val="0"/>
          <w:marRight w:val="0"/>
          <w:marTop w:val="0"/>
          <w:marBottom w:val="0"/>
          <w:divBdr>
            <w:top w:val="none" w:sz="0" w:space="0" w:color="auto"/>
            <w:left w:val="none" w:sz="0" w:space="0" w:color="auto"/>
            <w:bottom w:val="none" w:sz="0" w:space="0" w:color="auto"/>
            <w:right w:val="none" w:sz="0" w:space="0" w:color="auto"/>
          </w:divBdr>
        </w:div>
        <w:div w:id="2067491412">
          <w:marLeft w:val="0"/>
          <w:marRight w:val="0"/>
          <w:marTop w:val="0"/>
          <w:marBottom w:val="0"/>
          <w:divBdr>
            <w:top w:val="none" w:sz="0" w:space="0" w:color="auto"/>
            <w:left w:val="none" w:sz="0" w:space="0" w:color="auto"/>
            <w:bottom w:val="none" w:sz="0" w:space="0" w:color="auto"/>
            <w:right w:val="none" w:sz="0" w:space="0" w:color="auto"/>
          </w:divBdr>
        </w:div>
      </w:divsChild>
    </w:div>
    <w:div w:id="1124083907">
      <w:bodyDiv w:val="1"/>
      <w:marLeft w:val="0"/>
      <w:marRight w:val="0"/>
      <w:marTop w:val="0"/>
      <w:marBottom w:val="0"/>
      <w:divBdr>
        <w:top w:val="none" w:sz="0" w:space="0" w:color="auto"/>
        <w:left w:val="none" w:sz="0" w:space="0" w:color="auto"/>
        <w:bottom w:val="none" w:sz="0" w:space="0" w:color="auto"/>
        <w:right w:val="none" w:sz="0" w:space="0" w:color="auto"/>
      </w:divBdr>
      <w:divsChild>
        <w:div w:id="1295018390">
          <w:marLeft w:val="0"/>
          <w:marRight w:val="0"/>
          <w:marTop w:val="0"/>
          <w:marBottom w:val="0"/>
          <w:divBdr>
            <w:top w:val="none" w:sz="0" w:space="0" w:color="auto"/>
            <w:left w:val="none" w:sz="0" w:space="0" w:color="auto"/>
            <w:bottom w:val="none" w:sz="0" w:space="0" w:color="auto"/>
            <w:right w:val="none" w:sz="0" w:space="0" w:color="auto"/>
          </w:divBdr>
        </w:div>
        <w:div w:id="1396004214">
          <w:marLeft w:val="0"/>
          <w:marRight w:val="0"/>
          <w:marTop w:val="0"/>
          <w:marBottom w:val="0"/>
          <w:divBdr>
            <w:top w:val="none" w:sz="0" w:space="0" w:color="auto"/>
            <w:left w:val="none" w:sz="0" w:space="0" w:color="auto"/>
            <w:bottom w:val="none" w:sz="0" w:space="0" w:color="auto"/>
            <w:right w:val="none" w:sz="0" w:space="0" w:color="auto"/>
          </w:divBdr>
        </w:div>
        <w:div w:id="1431391967">
          <w:marLeft w:val="0"/>
          <w:marRight w:val="0"/>
          <w:marTop w:val="0"/>
          <w:marBottom w:val="0"/>
          <w:divBdr>
            <w:top w:val="none" w:sz="0" w:space="0" w:color="auto"/>
            <w:left w:val="none" w:sz="0" w:space="0" w:color="auto"/>
            <w:bottom w:val="none" w:sz="0" w:space="0" w:color="auto"/>
            <w:right w:val="none" w:sz="0" w:space="0" w:color="auto"/>
          </w:divBdr>
        </w:div>
        <w:div w:id="1469661901">
          <w:marLeft w:val="0"/>
          <w:marRight w:val="0"/>
          <w:marTop w:val="0"/>
          <w:marBottom w:val="0"/>
          <w:divBdr>
            <w:top w:val="none" w:sz="0" w:space="0" w:color="auto"/>
            <w:left w:val="none" w:sz="0" w:space="0" w:color="auto"/>
            <w:bottom w:val="none" w:sz="0" w:space="0" w:color="auto"/>
            <w:right w:val="none" w:sz="0" w:space="0" w:color="auto"/>
          </w:divBdr>
        </w:div>
      </w:divsChild>
    </w:div>
    <w:div w:id="1217275147">
      <w:bodyDiv w:val="1"/>
      <w:marLeft w:val="0"/>
      <w:marRight w:val="0"/>
      <w:marTop w:val="0"/>
      <w:marBottom w:val="0"/>
      <w:divBdr>
        <w:top w:val="none" w:sz="0" w:space="0" w:color="auto"/>
        <w:left w:val="none" w:sz="0" w:space="0" w:color="auto"/>
        <w:bottom w:val="none" w:sz="0" w:space="0" w:color="auto"/>
        <w:right w:val="none" w:sz="0" w:space="0" w:color="auto"/>
      </w:divBdr>
      <w:divsChild>
        <w:div w:id="800656357">
          <w:marLeft w:val="0"/>
          <w:marRight w:val="0"/>
          <w:marTop w:val="0"/>
          <w:marBottom w:val="0"/>
          <w:divBdr>
            <w:top w:val="none" w:sz="0" w:space="0" w:color="auto"/>
            <w:left w:val="none" w:sz="0" w:space="0" w:color="auto"/>
            <w:bottom w:val="none" w:sz="0" w:space="0" w:color="auto"/>
            <w:right w:val="none" w:sz="0" w:space="0" w:color="auto"/>
          </w:divBdr>
        </w:div>
        <w:div w:id="906304188">
          <w:marLeft w:val="0"/>
          <w:marRight w:val="0"/>
          <w:marTop w:val="0"/>
          <w:marBottom w:val="0"/>
          <w:divBdr>
            <w:top w:val="none" w:sz="0" w:space="0" w:color="auto"/>
            <w:left w:val="none" w:sz="0" w:space="0" w:color="auto"/>
            <w:bottom w:val="none" w:sz="0" w:space="0" w:color="auto"/>
            <w:right w:val="none" w:sz="0" w:space="0" w:color="auto"/>
          </w:divBdr>
        </w:div>
        <w:div w:id="1003631150">
          <w:marLeft w:val="0"/>
          <w:marRight w:val="0"/>
          <w:marTop w:val="0"/>
          <w:marBottom w:val="0"/>
          <w:divBdr>
            <w:top w:val="none" w:sz="0" w:space="0" w:color="auto"/>
            <w:left w:val="none" w:sz="0" w:space="0" w:color="auto"/>
            <w:bottom w:val="none" w:sz="0" w:space="0" w:color="auto"/>
            <w:right w:val="none" w:sz="0" w:space="0" w:color="auto"/>
          </w:divBdr>
        </w:div>
      </w:divsChild>
    </w:div>
    <w:div w:id="1401714526">
      <w:bodyDiv w:val="1"/>
      <w:marLeft w:val="0"/>
      <w:marRight w:val="0"/>
      <w:marTop w:val="0"/>
      <w:marBottom w:val="0"/>
      <w:divBdr>
        <w:top w:val="none" w:sz="0" w:space="0" w:color="auto"/>
        <w:left w:val="none" w:sz="0" w:space="0" w:color="auto"/>
        <w:bottom w:val="none" w:sz="0" w:space="0" w:color="auto"/>
        <w:right w:val="none" w:sz="0" w:space="0" w:color="auto"/>
      </w:divBdr>
      <w:divsChild>
        <w:div w:id="1255478926">
          <w:marLeft w:val="0"/>
          <w:marRight w:val="0"/>
          <w:marTop w:val="0"/>
          <w:marBottom w:val="0"/>
          <w:divBdr>
            <w:top w:val="none" w:sz="0" w:space="0" w:color="auto"/>
            <w:left w:val="none" w:sz="0" w:space="0" w:color="auto"/>
            <w:bottom w:val="none" w:sz="0" w:space="0" w:color="auto"/>
            <w:right w:val="none" w:sz="0" w:space="0" w:color="auto"/>
          </w:divBdr>
          <w:divsChild>
            <w:div w:id="1935435568">
              <w:marLeft w:val="0"/>
              <w:marRight w:val="0"/>
              <w:marTop w:val="0"/>
              <w:marBottom w:val="0"/>
              <w:divBdr>
                <w:top w:val="none" w:sz="0" w:space="0" w:color="auto"/>
                <w:left w:val="none" w:sz="0" w:space="0" w:color="auto"/>
                <w:bottom w:val="none" w:sz="0" w:space="0" w:color="auto"/>
                <w:right w:val="none" w:sz="0" w:space="0" w:color="auto"/>
              </w:divBdr>
              <w:divsChild>
                <w:div w:id="1780296626">
                  <w:marLeft w:val="0"/>
                  <w:marRight w:val="0"/>
                  <w:marTop w:val="0"/>
                  <w:marBottom w:val="0"/>
                  <w:divBdr>
                    <w:top w:val="none" w:sz="0" w:space="0" w:color="auto"/>
                    <w:left w:val="none" w:sz="0" w:space="0" w:color="auto"/>
                    <w:bottom w:val="none" w:sz="0" w:space="0" w:color="auto"/>
                    <w:right w:val="none" w:sz="0" w:space="0" w:color="auto"/>
                  </w:divBdr>
                  <w:divsChild>
                    <w:div w:id="12528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24735">
      <w:bodyDiv w:val="1"/>
      <w:marLeft w:val="0"/>
      <w:marRight w:val="0"/>
      <w:marTop w:val="0"/>
      <w:marBottom w:val="0"/>
      <w:divBdr>
        <w:top w:val="none" w:sz="0" w:space="0" w:color="auto"/>
        <w:left w:val="none" w:sz="0" w:space="0" w:color="auto"/>
        <w:bottom w:val="none" w:sz="0" w:space="0" w:color="auto"/>
        <w:right w:val="none" w:sz="0" w:space="0" w:color="auto"/>
      </w:divBdr>
      <w:divsChild>
        <w:div w:id="43412049">
          <w:marLeft w:val="0"/>
          <w:marRight w:val="0"/>
          <w:marTop w:val="0"/>
          <w:marBottom w:val="0"/>
          <w:divBdr>
            <w:top w:val="none" w:sz="0" w:space="0" w:color="auto"/>
            <w:left w:val="none" w:sz="0" w:space="0" w:color="auto"/>
            <w:bottom w:val="none" w:sz="0" w:space="0" w:color="auto"/>
            <w:right w:val="none" w:sz="0" w:space="0" w:color="auto"/>
          </w:divBdr>
        </w:div>
        <w:div w:id="1009331195">
          <w:marLeft w:val="0"/>
          <w:marRight w:val="0"/>
          <w:marTop w:val="0"/>
          <w:marBottom w:val="0"/>
          <w:divBdr>
            <w:top w:val="none" w:sz="0" w:space="0" w:color="auto"/>
            <w:left w:val="none" w:sz="0" w:space="0" w:color="auto"/>
            <w:bottom w:val="none" w:sz="0" w:space="0" w:color="auto"/>
            <w:right w:val="none" w:sz="0" w:space="0" w:color="auto"/>
          </w:divBdr>
        </w:div>
        <w:div w:id="1535146852">
          <w:marLeft w:val="0"/>
          <w:marRight w:val="0"/>
          <w:marTop w:val="0"/>
          <w:marBottom w:val="0"/>
          <w:divBdr>
            <w:top w:val="none" w:sz="0" w:space="0" w:color="auto"/>
            <w:left w:val="none" w:sz="0" w:space="0" w:color="auto"/>
            <w:bottom w:val="none" w:sz="0" w:space="0" w:color="auto"/>
            <w:right w:val="none" w:sz="0" w:space="0" w:color="auto"/>
          </w:divBdr>
        </w:div>
      </w:divsChild>
    </w:div>
    <w:div w:id="1836259972">
      <w:bodyDiv w:val="1"/>
      <w:marLeft w:val="0"/>
      <w:marRight w:val="0"/>
      <w:marTop w:val="0"/>
      <w:marBottom w:val="0"/>
      <w:divBdr>
        <w:top w:val="none" w:sz="0" w:space="0" w:color="auto"/>
        <w:left w:val="none" w:sz="0" w:space="0" w:color="auto"/>
        <w:bottom w:val="none" w:sz="0" w:space="0" w:color="auto"/>
        <w:right w:val="none" w:sz="0" w:space="0" w:color="auto"/>
      </w:divBdr>
      <w:divsChild>
        <w:div w:id="1013800763">
          <w:marLeft w:val="0"/>
          <w:marRight w:val="0"/>
          <w:marTop w:val="0"/>
          <w:marBottom w:val="0"/>
          <w:divBdr>
            <w:top w:val="none" w:sz="0" w:space="0" w:color="auto"/>
            <w:left w:val="none" w:sz="0" w:space="0" w:color="auto"/>
            <w:bottom w:val="none" w:sz="0" w:space="0" w:color="auto"/>
            <w:right w:val="none" w:sz="0" w:space="0" w:color="auto"/>
          </w:divBdr>
        </w:div>
        <w:div w:id="1212617874">
          <w:marLeft w:val="0"/>
          <w:marRight w:val="0"/>
          <w:marTop w:val="0"/>
          <w:marBottom w:val="0"/>
          <w:divBdr>
            <w:top w:val="none" w:sz="0" w:space="0" w:color="auto"/>
            <w:left w:val="none" w:sz="0" w:space="0" w:color="auto"/>
            <w:bottom w:val="none" w:sz="0" w:space="0" w:color="auto"/>
            <w:right w:val="none" w:sz="0" w:space="0" w:color="auto"/>
          </w:divBdr>
        </w:div>
      </w:divsChild>
    </w:div>
    <w:div w:id="1968312160">
      <w:bodyDiv w:val="1"/>
      <w:marLeft w:val="0"/>
      <w:marRight w:val="0"/>
      <w:marTop w:val="0"/>
      <w:marBottom w:val="0"/>
      <w:divBdr>
        <w:top w:val="none" w:sz="0" w:space="0" w:color="auto"/>
        <w:left w:val="none" w:sz="0" w:space="0" w:color="auto"/>
        <w:bottom w:val="none" w:sz="0" w:space="0" w:color="auto"/>
        <w:right w:val="none" w:sz="0" w:space="0" w:color="auto"/>
      </w:divBdr>
      <w:divsChild>
        <w:div w:id="211962334">
          <w:marLeft w:val="0"/>
          <w:marRight w:val="0"/>
          <w:marTop w:val="0"/>
          <w:marBottom w:val="0"/>
          <w:divBdr>
            <w:top w:val="none" w:sz="0" w:space="0" w:color="auto"/>
            <w:left w:val="none" w:sz="0" w:space="0" w:color="auto"/>
            <w:bottom w:val="none" w:sz="0" w:space="0" w:color="auto"/>
            <w:right w:val="none" w:sz="0" w:space="0" w:color="auto"/>
          </w:divBdr>
        </w:div>
        <w:div w:id="1720082812">
          <w:marLeft w:val="0"/>
          <w:marRight w:val="0"/>
          <w:marTop w:val="0"/>
          <w:marBottom w:val="0"/>
          <w:divBdr>
            <w:top w:val="none" w:sz="0" w:space="0" w:color="auto"/>
            <w:left w:val="none" w:sz="0" w:space="0" w:color="auto"/>
            <w:bottom w:val="none" w:sz="0" w:space="0" w:color="auto"/>
            <w:right w:val="none" w:sz="0" w:space="0" w:color="auto"/>
          </w:divBdr>
        </w:div>
        <w:div w:id="2094467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thofscience.org/%20index.php/ps/article/view/293/350.&#8211;%20ISSN%202413-90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su.by/sites/default/files/foreignlang/25.11.2016-brsu.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CF47A-28AA-46B7-B980-EF993D5A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22</Pages>
  <Words>5456</Words>
  <Characters>31101</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17</cp:revision>
  <cp:lastPrinted>2016-04-04T12:29:00Z</cp:lastPrinted>
  <dcterms:created xsi:type="dcterms:W3CDTF">2018-04-02T08:43:00Z</dcterms:created>
  <dcterms:modified xsi:type="dcterms:W3CDTF">2018-06-13T10:14:00Z</dcterms:modified>
</cp:coreProperties>
</file>